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3F" w:rsidRDefault="0067003F" w:rsidP="0067003F">
      <w:pPr>
        <w:pStyle w:val="afa"/>
        <w:ind w:firstLine="708"/>
        <w:jc w:val="center"/>
        <w:rPr>
          <w:b/>
          <w:sz w:val="28"/>
          <w:szCs w:val="28"/>
        </w:rPr>
      </w:pPr>
      <w:r>
        <w:rPr>
          <w:b/>
          <w:sz w:val="28"/>
          <w:szCs w:val="28"/>
        </w:rPr>
        <w:t xml:space="preserve">О заседании </w:t>
      </w:r>
      <w:r w:rsidR="006D61FB">
        <w:rPr>
          <w:b/>
          <w:sz w:val="28"/>
          <w:szCs w:val="28"/>
        </w:rPr>
        <w:t>2</w:t>
      </w:r>
      <w:r w:rsidR="00A74668">
        <w:rPr>
          <w:b/>
          <w:sz w:val="28"/>
          <w:szCs w:val="28"/>
        </w:rPr>
        <w:t>6</w:t>
      </w:r>
      <w:r w:rsidR="001F24F7">
        <w:rPr>
          <w:b/>
          <w:sz w:val="28"/>
          <w:szCs w:val="28"/>
        </w:rPr>
        <w:t>-</w:t>
      </w:r>
      <w:r>
        <w:rPr>
          <w:b/>
          <w:sz w:val="28"/>
          <w:szCs w:val="28"/>
        </w:rPr>
        <w:t xml:space="preserve">й </w:t>
      </w:r>
      <w:r w:rsidR="006D61FB">
        <w:rPr>
          <w:b/>
          <w:sz w:val="28"/>
          <w:szCs w:val="28"/>
        </w:rPr>
        <w:t xml:space="preserve">очередной </w:t>
      </w:r>
      <w:r>
        <w:rPr>
          <w:b/>
          <w:sz w:val="28"/>
          <w:szCs w:val="28"/>
        </w:rPr>
        <w:t xml:space="preserve">сессии Северо-Енисейского районного Совета </w:t>
      </w:r>
      <w:r w:rsidRPr="00502ABE">
        <w:rPr>
          <w:b/>
          <w:sz w:val="28"/>
          <w:szCs w:val="28"/>
        </w:rPr>
        <w:t>депутатов</w:t>
      </w:r>
      <w:r w:rsidR="0066735A">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3265AF">
        <w:rPr>
          <w:color w:val="000000"/>
          <w:sz w:val="28"/>
          <w:szCs w:val="28"/>
        </w:rPr>
        <w:t>6</w:t>
      </w:r>
      <w:r w:rsidR="00CA3888" w:rsidRPr="00CA3888">
        <w:rPr>
          <w:color w:val="000000"/>
          <w:sz w:val="28"/>
          <w:szCs w:val="28"/>
        </w:rPr>
        <w:t xml:space="preserve">-й </w:t>
      </w:r>
      <w:r w:rsidR="0022057B" w:rsidRPr="0022057B">
        <w:rPr>
          <w:sz w:val="28"/>
          <w:szCs w:val="28"/>
        </w:rPr>
        <w:t>очередной</w:t>
      </w:r>
      <w:r w:rsidR="0022057B" w:rsidRPr="00CA3888">
        <w:rPr>
          <w:color w:val="000000"/>
          <w:sz w:val="28"/>
          <w:szCs w:val="28"/>
        </w:rPr>
        <w:t xml:space="preserve"> </w:t>
      </w:r>
      <w:r w:rsidR="00CA3888" w:rsidRPr="00CA3888">
        <w:rPr>
          <w:color w:val="000000"/>
          <w:sz w:val="28"/>
          <w:szCs w:val="28"/>
        </w:rPr>
        <w:t>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A74668">
        <w:rPr>
          <w:color w:val="000000"/>
          <w:sz w:val="28"/>
          <w:szCs w:val="28"/>
        </w:rPr>
        <w:t>пятницу</w:t>
      </w:r>
      <w:r w:rsidR="006D61FB">
        <w:rPr>
          <w:color w:val="000000"/>
          <w:sz w:val="28"/>
          <w:szCs w:val="28"/>
        </w:rPr>
        <w:t xml:space="preserve"> </w:t>
      </w:r>
      <w:r w:rsidR="00A74668">
        <w:rPr>
          <w:color w:val="000000"/>
          <w:sz w:val="28"/>
          <w:szCs w:val="28"/>
        </w:rPr>
        <w:t>21</w:t>
      </w:r>
      <w:r w:rsidR="006D61FB">
        <w:rPr>
          <w:color w:val="000000"/>
          <w:sz w:val="28"/>
          <w:szCs w:val="28"/>
        </w:rPr>
        <w:t xml:space="preserve"> </w:t>
      </w:r>
      <w:r w:rsidR="00F232EE">
        <w:rPr>
          <w:color w:val="000000"/>
          <w:sz w:val="28"/>
          <w:szCs w:val="28"/>
        </w:rPr>
        <w:t>ию</w:t>
      </w:r>
      <w:r w:rsidR="006D61FB">
        <w:rPr>
          <w:color w:val="000000"/>
          <w:sz w:val="28"/>
          <w:szCs w:val="28"/>
        </w:rPr>
        <w:t>л</w:t>
      </w:r>
      <w:r w:rsidR="00F232EE">
        <w:rPr>
          <w:color w:val="000000"/>
          <w:sz w:val="28"/>
          <w:szCs w:val="28"/>
        </w:rPr>
        <w:t>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6D61FB">
        <w:rPr>
          <w:color w:val="000000"/>
          <w:sz w:val="28"/>
          <w:szCs w:val="28"/>
        </w:rPr>
        <w:t>4</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6D61FB">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6D61FB">
        <w:rPr>
          <w:color w:val="000000"/>
          <w:sz w:val="28"/>
          <w:szCs w:val="28"/>
        </w:rPr>
        <w:t xml:space="preserve"> </w:t>
      </w:r>
      <w:r w:rsidR="008D39AA">
        <w:rPr>
          <w:rStyle w:val="apple-converted-space"/>
          <w:color w:val="000000"/>
          <w:sz w:val="28"/>
          <w:szCs w:val="28"/>
        </w:rPr>
        <w:t xml:space="preserve">И.М. </w:t>
      </w:r>
      <w:proofErr w:type="spellStart"/>
      <w:r w:rsidR="008D39AA">
        <w:rPr>
          <w:rStyle w:val="apple-converted-space"/>
          <w:color w:val="000000"/>
          <w:sz w:val="28"/>
          <w:szCs w:val="28"/>
        </w:rPr>
        <w:t>Гайнутдинов</w:t>
      </w:r>
      <w:proofErr w:type="spellEnd"/>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bookmarkStart w:id="0" w:name="_GoBack"/>
      <w:bookmarkEnd w:id="0"/>
      <w:r w:rsidR="00A74668">
        <w:rPr>
          <w:color w:val="000000"/>
          <w:sz w:val="28"/>
          <w:szCs w:val="28"/>
          <w:shd w:val="clear" w:color="auto" w:fill="FFFFFF"/>
        </w:rPr>
        <w:t>3</w:t>
      </w:r>
      <w:r w:rsidRPr="00CE1AB8">
        <w:rPr>
          <w:color w:val="000000"/>
          <w:sz w:val="28"/>
          <w:szCs w:val="28"/>
          <w:shd w:val="clear" w:color="auto" w:fill="FFFFFF"/>
        </w:rPr>
        <w:t xml:space="preserve"> в</w:t>
      </w:r>
      <w:r>
        <w:rPr>
          <w:color w:val="000000"/>
          <w:sz w:val="28"/>
          <w:szCs w:val="28"/>
          <w:shd w:val="clear" w:color="auto" w:fill="FFFFFF"/>
        </w:rPr>
        <w:t>опрос</w:t>
      </w:r>
      <w:r w:rsidR="00A74668">
        <w:rPr>
          <w:color w:val="000000"/>
          <w:sz w:val="28"/>
          <w:szCs w:val="28"/>
          <w:shd w:val="clear" w:color="auto" w:fill="FFFFFF"/>
        </w:rPr>
        <w:t>а</w:t>
      </w:r>
      <w:r w:rsidR="00EF3785">
        <w:rPr>
          <w:color w:val="000000"/>
          <w:sz w:val="28"/>
          <w:szCs w:val="28"/>
          <w:shd w:val="clear" w:color="auto" w:fill="FFFFFF"/>
        </w:rPr>
        <w:t>.</w:t>
      </w:r>
    </w:p>
    <w:p w:rsidR="00F232EE" w:rsidRDefault="00993098" w:rsidP="00F232EE">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6D61FB">
        <w:rPr>
          <w:rStyle w:val="afb"/>
          <w:color w:val="000000"/>
          <w:sz w:val="28"/>
          <w:szCs w:val="28"/>
          <w:shd w:val="clear" w:color="auto" w:fill="FFFFFF"/>
        </w:rPr>
        <w:t xml:space="preserve"> </w:t>
      </w:r>
      <w:r w:rsidR="00F232EE" w:rsidRPr="00705CF9">
        <w:rPr>
          <w:sz w:val="28"/>
          <w:szCs w:val="28"/>
        </w:rPr>
        <w:t>По вопросу корректировки бюджета райо</w:t>
      </w:r>
      <w:r w:rsidR="00F232EE">
        <w:rPr>
          <w:sz w:val="28"/>
          <w:szCs w:val="28"/>
        </w:rPr>
        <w:t>на выступила Заместитель главы района по финансам и бюджетному устройству, руководитель Финансового управления администрации Северо-Енисейского района</w:t>
      </w:r>
      <w:r w:rsidR="006D61FB">
        <w:rPr>
          <w:sz w:val="28"/>
          <w:szCs w:val="28"/>
        </w:rPr>
        <w:t xml:space="preserve"> </w:t>
      </w:r>
      <w:r w:rsidR="00F232EE">
        <w:rPr>
          <w:sz w:val="28"/>
          <w:szCs w:val="28"/>
        </w:rPr>
        <w:t>А.Э. Перепелица.</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6D61FB" w:rsidRDefault="006D61FB" w:rsidP="006D61FB">
      <w:pPr>
        <w:ind w:firstLine="708"/>
        <w:jc w:val="both"/>
        <w:rPr>
          <w:b/>
          <w:sz w:val="28"/>
          <w:szCs w:val="28"/>
        </w:rPr>
      </w:pPr>
      <w:r w:rsidRPr="00F27E58">
        <w:rPr>
          <w:b/>
          <w:sz w:val="28"/>
          <w:szCs w:val="28"/>
        </w:rPr>
        <w:t>по доходам:</w:t>
      </w:r>
    </w:p>
    <w:p w:rsidR="00A74668" w:rsidRDefault="00A74668" w:rsidP="006D61FB">
      <w:pPr>
        <w:ind w:firstLine="708"/>
        <w:jc w:val="both"/>
        <w:rPr>
          <w:b/>
          <w:sz w:val="28"/>
          <w:szCs w:val="28"/>
        </w:rPr>
      </w:pPr>
    </w:p>
    <w:p w:rsidR="00A74668" w:rsidRPr="00250B6C" w:rsidRDefault="00A74668" w:rsidP="00A74668">
      <w:pPr>
        <w:ind w:firstLine="708"/>
        <w:jc w:val="both"/>
        <w:rPr>
          <w:sz w:val="28"/>
          <w:szCs w:val="28"/>
        </w:rPr>
      </w:pPr>
      <w:r>
        <w:rPr>
          <w:sz w:val="28"/>
          <w:szCs w:val="28"/>
        </w:rPr>
        <w:t>в</w:t>
      </w:r>
      <w:r w:rsidRPr="00250B6C">
        <w:rPr>
          <w:sz w:val="28"/>
          <w:szCs w:val="28"/>
        </w:rPr>
        <w:t xml:space="preserve"> целом плановые назначения доходной части бюджета района увеличены на сумму </w:t>
      </w:r>
      <w:r>
        <w:rPr>
          <w:sz w:val="28"/>
          <w:szCs w:val="28"/>
        </w:rPr>
        <w:t xml:space="preserve"> 34 979,6 </w:t>
      </w:r>
      <w:r w:rsidRPr="00250B6C">
        <w:rPr>
          <w:sz w:val="28"/>
          <w:szCs w:val="28"/>
        </w:rPr>
        <w:t>тыс. рублей, их них:</w:t>
      </w:r>
    </w:p>
    <w:p w:rsidR="00A74668" w:rsidRPr="00250B6C" w:rsidRDefault="00A74668" w:rsidP="00A74668">
      <w:pPr>
        <w:ind w:firstLine="708"/>
        <w:jc w:val="both"/>
        <w:rPr>
          <w:sz w:val="28"/>
          <w:szCs w:val="28"/>
        </w:rPr>
      </w:pPr>
      <w:r w:rsidRPr="00250B6C">
        <w:rPr>
          <w:sz w:val="28"/>
          <w:szCs w:val="28"/>
        </w:rPr>
        <w:t xml:space="preserve"> налоговые и неналоговые доходы увеличены на </w:t>
      </w:r>
      <w:r>
        <w:rPr>
          <w:sz w:val="28"/>
          <w:szCs w:val="28"/>
        </w:rPr>
        <w:t>21 678,2</w:t>
      </w:r>
      <w:r w:rsidRPr="00250B6C">
        <w:rPr>
          <w:sz w:val="28"/>
          <w:szCs w:val="28"/>
        </w:rPr>
        <w:t xml:space="preserve"> тыс. рублей;</w:t>
      </w:r>
    </w:p>
    <w:p w:rsidR="00A74668" w:rsidRDefault="00A74668" w:rsidP="00A74668">
      <w:pPr>
        <w:ind w:firstLine="708"/>
        <w:jc w:val="both"/>
        <w:rPr>
          <w:sz w:val="28"/>
          <w:szCs w:val="28"/>
        </w:rPr>
      </w:pPr>
      <w:r w:rsidRPr="00250B6C">
        <w:rPr>
          <w:sz w:val="28"/>
          <w:szCs w:val="28"/>
        </w:rPr>
        <w:t xml:space="preserve"> безвозмездные поступления увеличены на  </w:t>
      </w:r>
      <w:r>
        <w:rPr>
          <w:sz w:val="28"/>
          <w:szCs w:val="28"/>
        </w:rPr>
        <w:t>13 301,4 тыс. рублей.</w:t>
      </w:r>
    </w:p>
    <w:p w:rsidR="00A74668" w:rsidRDefault="00A74668" w:rsidP="00A74668">
      <w:pPr>
        <w:ind w:firstLine="708"/>
        <w:jc w:val="both"/>
        <w:rPr>
          <w:sz w:val="28"/>
          <w:szCs w:val="28"/>
        </w:rPr>
      </w:pPr>
    </w:p>
    <w:p w:rsidR="00A74668" w:rsidRPr="00250B6C" w:rsidRDefault="00A74668" w:rsidP="00A74668">
      <w:pPr>
        <w:ind w:firstLine="708"/>
        <w:jc w:val="both"/>
        <w:rPr>
          <w:sz w:val="28"/>
          <w:szCs w:val="28"/>
        </w:rPr>
      </w:pPr>
      <w:r w:rsidRPr="00126664">
        <w:rPr>
          <w:sz w:val="28"/>
          <w:szCs w:val="28"/>
        </w:rPr>
        <w:t xml:space="preserve">По сведениям Министерства финансов Красноярского края по налогу на прибыль организаций увеличены плановые назначения на сумму </w:t>
      </w:r>
      <w:r>
        <w:rPr>
          <w:sz w:val="28"/>
          <w:szCs w:val="28"/>
        </w:rPr>
        <w:t>21 235,4 тыс. рублей.</w:t>
      </w:r>
    </w:p>
    <w:p w:rsidR="00A74668" w:rsidRPr="00250B6C" w:rsidRDefault="00A74668" w:rsidP="00A74668">
      <w:pPr>
        <w:ind w:firstLine="708"/>
        <w:jc w:val="both"/>
        <w:rPr>
          <w:sz w:val="28"/>
          <w:szCs w:val="28"/>
        </w:rPr>
      </w:pPr>
      <w:r w:rsidRPr="00250B6C">
        <w:rPr>
          <w:sz w:val="28"/>
          <w:szCs w:val="28"/>
        </w:rPr>
        <w:t>Увеличены плановые назначения</w:t>
      </w:r>
      <w:r>
        <w:rPr>
          <w:sz w:val="28"/>
          <w:szCs w:val="28"/>
        </w:rPr>
        <w:t xml:space="preserve"> на сумму 37,5 тыс. рублей </w:t>
      </w:r>
      <w:r w:rsidRPr="00250B6C">
        <w:rPr>
          <w:sz w:val="28"/>
          <w:szCs w:val="28"/>
        </w:rPr>
        <w:t>по денежным взысканиям (штрафам)</w:t>
      </w:r>
      <w:r>
        <w:rPr>
          <w:sz w:val="28"/>
          <w:szCs w:val="28"/>
        </w:rPr>
        <w:t>,</w:t>
      </w:r>
      <w:r w:rsidRPr="00250B6C">
        <w:rPr>
          <w:sz w:val="28"/>
          <w:szCs w:val="28"/>
        </w:rPr>
        <w:t xml:space="preserve"> </w:t>
      </w:r>
      <w:r>
        <w:rPr>
          <w:sz w:val="28"/>
          <w:szCs w:val="28"/>
        </w:rPr>
        <w:t xml:space="preserve">установленным законами субъектов Российской Федерации за несоблюдение муниципальных правовых актов, в </w:t>
      </w:r>
      <w:r w:rsidRPr="00CC1E5A">
        <w:rPr>
          <w:sz w:val="28"/>
          <w:szCs w:val="28"/>
        </w:rPr>
        <w:t>связи с увеличением наложенных административных штрафов</w:t>
      </w:r>
      <w:r>
        <w:rPr>
          <w:sz w:val="28"/>
          <w:szCs w:val="28"/>
        </w:rPr>
        <w:t xml:space="preserve"> главным администратором доходов бюджета Северо-Енисейского района - администрацией Северо-Енисейского района. </w:t>
      </w:r>
    </w:p>
    <w:p w:rsidR="00A74668" w:rsidRPr="00F060CF" w:rsidRDefault="00A74668" w:rsidP="00A74668">
      <w:pPr>
        <w:ind w:firstLine="708"/>
        <w:jc w:val="both"/>
        <w:rPr>
          <w:sz w:val="28"/>
          <w:szCs w:val="28"/>
        </w:rPr>
      </w:pPr>
      <w:proofErr w:type="gramStart"/>
      <w:r w:rsidRPr="00F060CF">
        <w:rPr>
          <w:sz w:val="28"/>
          <w:szCs w:val="28"/>
        </w:rPr>
        <w:t xml:space="preserve">Увеличены плановые назначения по прочим неналоговым доходам  на сумму 405,3 тыс. рублей в связи с возвратом  Муниципальным унитарным  предприятием «Управление коммуникационным комплексом Северо-Енисейского района» средств субсидии на финансовое обеспечение затрат, связанных с осуществлением работ по внешнему благоустройству на 2016 </w:t>
      </w:r>
      <w:r w:rsidRPr="00F060CF">
        <w:rPr>
          <w:sz w:val="28"/>
          <w:szCs w:val="28"/>
        </w:rPr>
        <w:lastRenderedPageBreak/>
        <w:t>год в части уличного освещения (электромонтажные работы) на счет администрации Северо-Енисейского района, как средства субсидии, использованные не по целевому назначению в</w:t>
      </w:r>
      <w:proofErr w:type="gramEnd"/>
      <w:r w:rsidRPr="00F060CF">
        <w:rPr>
          <w:sz w:val="28"/>
          <w:szCs w:val="28"/>
        </w:rPr>
        <w:t xml:space="preserve"> 2016 году.</w:t>
      </w:r>
    </w:p>
    <w:p w:rsidR="00A74668" w:rsidRPr="00F060CF" w:rsidRDefault="00A74668" w:rsidP="00A74668">
      <w:pPr>
        <w:ind w:firstLine="708"/>
        <w:jc w:val="both"/>
        <w:rPr>
          <w:sz w:val="28"/>
          <w:szCs w:val="28"/>
        </w:rPr>
      </w:pPr>
      <w:r w:rsidRPr="00F060CF">
        <w:rPr>
          <w:sz w:val="28"/>
          <w:szCs w:val="28"/>
        </w:rPr>
        <w:t xml:space="preserve">Увеличены </w:t>
      </w:r>
      <w:r>
        <w:rPr>
          <w:sz w:val="28"/>
          <w:szCs w:val="28"/>
        </w:rPr>
        <w:t>плановые назначения по безвозмездным</w:t>
      </w:r>
      <w:r w:rsidRPr="00F060CF">
        <w:rPr>
          <w:sz w:val="28"/>
          <w:szCs w:val="28"/>
        </w:rPr>
        <w:t xml:space="preserve"> поступления</w:t>
      </w:r>
      <w:r>
        <w:rPr>
          <w:sz w:val="28"/>
          <w:szCs w:val="28"/>
        </w:rPr>
        <w:t>м</w:t>
      </w:r>
      <w:r w:rsidRPr="00F060CF">
        <w:rPr>
          <w:sz w:val="28"/>
          <w:szCs w:val="28"/>
        </w:rPr>
        <w:t xml:space="preserve"> от других бюджетов бюджетной системы Российской Федерации на общую сумму 3 227,4 тыс. рублей на основании сверки межбюджетных трансфертов по состоянию на 01.0</w:t>
      </w:r>
      <w:r>
        <w:rPr>
          <w:sz w:val="28"/>
          <w:szCs w:val="28"/>
        </w:rPr>
        <w:t>7</w:t>
      </w:r>
      <w:r w:rsidRPr="00F060CF">
        <w:rPr>
          <w:sz w:val="28"/>
          <w:szCs w:val="28"/>
        </w:rPr>
        <w:t>.2017 года и уведомлений об изменении бюджетных ассигнований, поступивших  из  Министерства финансов Красноярского края, из них:</w:t>
      </w:r>
    </w:p>
    <w:p w:rsidR="00A74668" w:rsidRPr="00F060CF" w:rsidRDefault="00A74668" w:rsidP="00A74668">
      <w:pPr>
        <w:ind w:firstLine="708"/>
        <w:jc w:val="both"/>
        <w:rPr>
          <w:sz w:val="28"/>
          <w:szCs w:val="28"/>
        </w:rPr>
      </w:pPr>
      <w:r w:rsidRPr="00F060CF">
        <w:rPr>
          <w:sz w:val="28"/>
          <w:szCs w:val="28"/>
        </w:rPr>
        <w:t xml:space="preserve"> субсидии бюджетам муниципальных образований на повышение </w:t>
      </w:r>
      <w:proofErr w:type="gramStart"/>
      <w:r w:rsidRPr="00F060CF">
        <w:rPr>
          <w:sz w:val="28"/>
          <w:szCs w:val="28"/>
        </w:rPr>
        <w:t>размеров оплаты труда</w:t>
      </w:r>
      <w:proofErr w:type="gramEnd"/>
      <w:r w:rsidRPr="00F060CF">
        <w:rPr>
          <w:sz w:val="28"/>
          <w:szCs w:val="28"/>
        </w:rPr>
        <w:t xml:space="preserve">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 на сумму  1 779,4 тыс. рублей;</w:t>
      </w:r>
    </w:p>
    <w:p w:rsidR="00A74668" w:rsidRPr="00F060CF" w:rsidRDefault="00A74668" w:rsidP="00A74668">
      <w:pPr>
        <w:ind w:firstLine="708"/>
        <w:jc w:val="both"/>
        <w:rPr>
          <w:sz w:val="28"/>
          <w:szCs w:val="28"/>
        </w:rPr>
      </w:pPr>
      <w:r w:rsidRPr="00F060CF">
        <w:rPr>
          <w:sz w:val="28"/>
          <w:szCs w:val="28"/>
        </w:rPr>
        <w:t xml:space="preserve">субсидии бюджетам муниципальных образований на повышение </w:t>
      </w:r>
      <w:proofErr w:type="gramStart"/>
      <w:r w:rsidRPr="00F060CF">
        <w:rPr>
          <w:sz w:val="28"/>
          <w:szCs w:val="28"/>
        </w:rPr>
        <w:t>размеров оплаты труда</w:t>
      </w:r>
      <w:proofErr w:type="gramEnd"/>
      <w:r w:rsidRPr="00F060CF">
        <w:rPr>
          <w:sz w:val="28"/>
          <w:szCs w:val="28"/>
        </w:rPr>
        <w:t xml:space="preserve"> основного и административно-управленческого персонала учреждений культуры Красноярского края в рамках непрограммных расходов отдельных органов исполнительной власти на сумму 1 361,5 тыс. рублей;</w:t>
      </w:r>
    </w:p>
    <w:p w:rsidR="00A74668" w:rsidRDefault="00A74668" w:rsidP="00A74668">
      <w:pPr>
        <w:ind w:firstLine="708"/>
        <w:jc w:val="both"/>
        <w:rPr>
          <w:sz w:val="28"/>
          <w:szCs w:val="28"/>
        </w:rPr>
      </w:pPr>
      <w:r w:rsidRPr="00F060CF">
        <w:rPr>
          <w:sz w:val="28"/>
          <w:szCs w:val="28"/>
        </w:rPr>
        <w:t xml:space="preserve"> </w:t>
      </w:r>
      <w:r>
        <w:rPr>
          <w:sz w:val="28"/>
          <w:szCs w:val="28"/>
        </w:rPr>
        <w:t>с</w:t>
      </w:r>
      <w:r w:rsidRPr="00F060CF">
        <w:rPr>
          <w:sz w:val="28"/>
          <w:szCs w:val="28"/>
        </w:rPr>
        <w:t>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на сумму 86,5 тыс. рублей.</w:t>
      </w:r>
    </w:p>
    <w:p w:rsidR="00A74668" w:rsidRPr="00250B6C" w:rsidRDefault="00A74668" w:rsidP="00A74668">
      <w:pPr>
        <w:ind w:firstLine="708"/>
        <w:jc w:val="both"/>
        <w:rPr>
          <w:sz w:val="28"/>
          <w:szCs w:val="28"/>
        </w:rPr>
      </w:pPr>
      <w:r>
        <w:rPr>
          <w:sz w:val="28"/>
          <w:szCs w:val="28"/>
        </w:rPr>
        <w:t xml:space="preserve">Увеличены плановые назначения на 10 074,0 тыс. рублей по прочим безвозмездным поступлениям </w:t>
      </w:r>
      <w:r w:rsidRPr="00EC38FA">
        <w:rPr>
          <w:sz w:val="28"/>
          <w:szCs w:val="28"/>
        </w:rPr>
        <w:t>в бюджеты муниципальных районов</w:t>
      </w:r>
      <w:r>
        <w:rPr>
          <w:sz w:val="28"/>
          <w:szCs w:val="28"/>
        </w:rPr>
        <w:t xml:space="preserve">, из них: </w:t>
      </w:r>
    </w:p>
    <w:p w:rsidR="00A74668" w:rsidRDefault="00A74668" w:rsidP="00A74668">
      <w:pPr>
        <w:ind w:firstLine="708"/>
        <w:jc w:val="both"/>
        <w:rPr>
          <w:sz w:val="28"/>
          <w:szCs w:val="28"/>
        </w:rPr>
      </w:pPr>
      <w:r>
        <w:rPr>
          <w:sz w:val="28"/>
          <w:szCs w:val="28"/>
        </w:rPr>
        <w:t xml:space="preserve">- </w:t>
      </w:r>
      <w:r w:rsidRPr="003D24BA">
        <w:rPr>
          <w:sz w:val="28"/>
          <w:szCs w:val="28"/>
        </w:rPr>
        <w:t>безвозмездны</w:t>
      </w:r>
      <w:r>
        <w:rPr>
          <w:sz w:val="28"/>
          <w:szCs w:val="28"/>
        </w:rPr>
        <w:t>е</w:t>
      </w:r>
      <w:r w:rsidRPr="003D24BA">
        <w:rPr>
          <w:sz w:val="28"/>
          <w:szCs w:val="28"/>
        </w:rPr>
        <w:t xml:space="preserve"> поступлени</w:t>
      </w:r>
      <w:r>
        <w:rPr>
          <w:sz w:val="28"/>
          <w:szCs w:val="28"/>
        </w:rPr>
        <w:t>я</w:t>
      </w:r>
      <w:r w:rsidRPr="003D24BA">
        <w:rPr>
          <w:sz w:val="28"/>
          <w:szCs w:val="28"/>
        </w:rPr>
        <w:t xml:space="preserve"> </w:t>
      </w:r>
      <w:r>
        <w:rPr>
          <w:sz w:val="28"/>
          <w:szCs w:val="28"/>
        </w:rPr>
        <w:t xml:space="preserve">в размере </w:t>
      </w:r>
      <w:r w:rsidRPr="00953C45">
        <w:rPr>
          <w:sz w:val="28"/>
          <w:szCs w:val="28"/>
        </w:rPr>
        <w:t xml:space="preserve">10 000 тыс. рублей </w:t>
      </w:r>
      <w:r w:rsidRPr="003D24BA">
        <w:rPr>
          <w:sz w:val="28"/>
          <w:szCs w:val="28"/>
        </w:rPr>
        <w:t xml:space="preserve">от Почетного гражданина Северо-Енисейского района </w:t>
      </w:r>
      <w:proofErr w:type="spellStart"/>
      <w:r w:rsidRPr="003D24BA">
        <w:rPr>
          <w:sz w:val="28"/>
          <w:szCs w:val="28"/>
        </w:rPr>
        <w:t>Хазрета</w:t>
      </w:r>
      <w:proofErr w:type="spellEnd"/>
      <w:r w:rsidRPr="003D24BA">
        <w:rPr>
          <w:sz w:val="28"/>
          <w:szCs w:val="28"/>
        </w:rPr>
        <w:t xml:space="preserve"> </w:t>
      </w:r>
      <w:proofErr w:type="spellStart"/>
      <w:r w:rsidRPr="003D24BA">
        <w:rPr>
          <w:sz w:val="28"/>
          <w:szCs w:val="28"/>
        </w:rPr>
        <w:t>Меджидовича</w:t>
      </w:r>
      <w:proofErr w:type="spellEnd"/>
      <w:r w:rsidRPr="003D24BA">
        <w:rPr>
          <w:sz w:val="28"/>
          <w:szCs w:val="28"/>
        </w:rPr>
        <w:t xml:space="preserve"> </w:t>
      </w:r>
      <w:proofErr w:type="spellStart"/>
      <w:r w:rsidRPr="003D24BA">
        <w:rPr>
          <w:sz w:val="28"/>
          <w:szCs w:val="28"/>
        </w:rPr>
        <w:t>Совмена</w:t>
      </w:r>
      <w:proofErr w:type="spellEnd"/>
      <w:r w:rsidRPr="003D24BA">
        <w:rPr>
          <w:sz w:val="28"/>
          <w:szCs w:val="28"/>
        </w:rPr>
        <w:t xml:space="preserve"> в 2017 году, </w:t>
      </w:r>
      <w:r>
        <w:rPr>
          <w:sz w:val="28"/>
          <w:szCs w:val="28"/>
        </w:rPr>
        <w:t>в связи</w:t>
      </w:r>
      <w:r w:rsidRPr="003D24BA">
        <w:rPr>
          <w:sz w:val="28"/>
          <w:szCs w:val="28"/>
        </w:rPr>
        <w:t xml:space="preserve">  с празднованием 85-летия со дня образов</w:t>
      </w:r>
      <w:r>
        <w:rPr>
          <w:sz w:val="28"/>
          <w:szCs w:val="28"/>
        </w:rPr>
        <w:t xml:space="preserve">ания Северо-Енисейского района и </w:t>
      </w:r>
      <w:r w:rsidRPr="003D24BA">
        <w:rPr>
          <w:sz w:val="28"/>
          <w:szCs w:val="28"/>
        </w:rPr>
        <w:t>праздником «День металлурга</w:t>
      </w:r>
      <w:r>
        <w:rPr>
          <w:sz w:val="28"/>
          <w:szCs w:val="28"/>
        </w:rPr>
        <w:t>.</w:t>
      </w:r>
    </w:p>
    <w:p w:rsidR="00A74668" w:rsidRDefault="00A74668" w:rsidP="00A74668">
      <w:pPr>
        <w:ind w:firstLine="708"/>
        <w:jc w:val="both"/>
        <w:rPr>
          <w:sz w:val="28"/>
          <w:szCs w:val="28"/>
        </w:rPr>
      </w:pPr>
      <w:r>
        <w:rPr>
          <w:sz w:val="28"/>
          <w:szCs w:val="28"/>
        </w:rPr>
        <w:t xml:space="preserve">- безвозмездные поступления в размере 74,0 тыс. рублей в рамках софинансирования проекта (гранта) «Жители за чистоту и благоустройство» по 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w:t>
      </w:r>
      <w:proofErr w:type="gramStart"/>
      <w:r>
        <w:rPr>
          <w:sz w:val="28"/>
          <w:szCs w:val="28"/>
        </w:rPr>
        <w:t>по</w:t>
      </w:r>
      <w:proofErr w:type="gramEnd"/>
      <w:r>
        <w:rPr>
          <w:sz w:val="28"/>
          <w:szCs w:val="28"/>
        </w:rPr>
        <w:t xml:space="preserve">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безвозмездных средств </w:t>
      </w:r>
      <w:proofErr w:type="gramStart"/>
      <w:r>
        <w:rPr>
          <w:sz w:val="28"/>
          <w:szCs w:val="28"/>
        </w:rPr>
        <w:t>от</w:t>
      </w:r>
      <w:proofErr w:type="gramEnd"/>
      <w:r>
        <w:rPr>
          <w:sz w:val="28"/>
          <w:szCs w:val="28"/>
        </w:rPr>
        <w:t>:</w:t>
      </w:r>
    </w:p>
    <w:p w:rsidR="00A74668" w:rsidRDefault="00A74668" w:rsidP="00A74668">
      <w:pPr>
        <w:ind w:firstLine="708"/>
        <w:jc w:val="both"/>
        <w:rPr>
          <w:sz w:val="28"/>
          <w:szCs w:val="28"/>
        </w:rPr>
      </w:pPr>
      <w:r>
        <w:rPr>
          <w:sz w:val="28"/>
          <w:szCs w:val="28"/>
        </w:rPr>
        <w:t xml:space="preserve">1) ООО АС «Прииск Дражный» в сумме 4,0 тыс. рублей  на реализацию проекта по благоустройству территории памятного знака павшим войнам </w:t>
      </w:r>
      <w:r w:rsidRPr="007E6757">
        <w:rPr>
          <w:sz w:val="28"/>
          <w:szCs w:val="28"/>
        </w:rPr>
        <w:t>«Памяти павшим»</w:t>
      </w:r>
      <w:r>
        <w:rPr>
          <w:sz w:val="28"/>
          <w:szCs w:val="28"/>
        </w:rPr>
        <w:t xml:space="preserve"> в п. </w:t>
      </w:r>
      <w:proofErr w:type="gramStart"/>
      <w:r>
        <w:rPr>
          <w:sz w:val="28"/>
          <w:szCs w:val="28"/>
        </w:rPr>
        <w:t>Новая</w:t>
      </w:r>
      <w:proofErr w:type="gramEnd"/>
      <w:r>
        <w:rPr>
          <w:sz w:val="28"/>
          <w:szCs w:val="28"/>
        </w:rPr>
        <w:t xml:space="preserve"> Калами;</w:t>
      </w:r>
    </w:p>
    <w:p w:rsidR="00A74668" w:rsidRDefault="00A74668" w:rsidP="00A74668">
      <w:pPr>
        <w:ind w:firstLine="708"/>
        <w:jc w:val="both"/>
        <w:rPr>
          <w:sz w:val="28"/>
          <w:szCs w:val="28"/>
        </w:rPr>
      </w:pPr>
      <w:r>
        <w:rPr>
          <w:sz w:val="28"/>
          <w:szCs w:val="28"/>
        </w:rPr>
        <w:t xml:space="preserve">2) ООО «Велес» в сумме 5,0 тыс. рублей на реализацию проекта по благоустройству участка прилегающего к обелиску участникам Великой Отечественной войны «Стоявшим насмерть во имя жизни» по ул. </w:t>
      </w:r>
      <w:proofErr w:type="gramStart"/>
      <w:r>
        <w:rPr>
          <w:sz w:val="28"/>
          <w:szCs w:val="28"/>
        </w:rPr>
        <w:t>Центральная</w:t>
      </w:r>
      <w:proofErr w:type="gramEnd"/>
      <w:r>
        <w:rPr>
          <w:sz w:val="28"/>
          <w:szCs w:val="28"/>
        </w:rPr>
        <w:t xml:space="preserve"> в п. Вельмо;</w:t>
      </w:r>
    </w:p>
    <w:p w:rsidR="00A74668" w:rsidRDefault="00A74668" w:rsidP="00A74668">
      <w:pPr>
        <w:ind w:firstLine="708"/>
        <w:jc w:val="both"/>
        <w:rPr>
          <w:sz w:val="28"/>
          <w:szCs w:val="28"/>
        </w:rPr>
      </w:pPr>
      <w:r>
        <w:rPr>
          <w:sz w:val="28"/>
          <w:szCs w:val="28"/>
        </w:rPr>
        <w:lastRenderedPageBreak/>
        <w:t>3) ООО «Деревообрабатывающая Компания «Енисей» в сумме  20,0 тыс. рублей на реализацию проекта «Отдых с пользой» в п. Брянка;</w:t>
      </w:r>
    </w:p>
    <w:p w:rsidR="00A74668" w:rsidRDefault="00A74668" w:rsidP="00A74668">
      <w:pPr>
        <w:ind w:firstLine="708"/>
        <w:jc w:val="both"/>
        <w:rPr>
          <w:sz w:val="28"/>
          <w:szCs w:val="28"/>
        </w:rPr>
      </w:pPr>
      <w:r>
        <w:rPr>
          <w:sz w:val="28"/>
          <w:szCs w:val="28"/>
        </w:rPr>
        <w:t>4) Северная геологоразведочная экспедиция филиал ОАО «</w:t>
      </w:r>
      <w:proofErr w:type="spellStart"/>
      <w:r>
        <w:rPr>
          <w:sz w:val="28"/>
          <w:szCs w:val="28"/>
        </w:rPr>
        <w:t>Красноярскгеология</w:t>
      </w:r>
      <w:proofErr w:type="spellEnd"/>
      <w:r>
        <w:rPr>
          <w:sz w:val="28"/>
          <w:szCs w:val="28"/>
        </w:rPr>
        <w:t>» в сумме 15,0 тыс. рублей на реализацию проекта по благоустройству территории, примыкающей к Дому культуры в п. Тея – сквера «Город сказок»;</w:t>
      </w:r>
    </w:p>
    <w:p w:rsidR="00A74668" w:rsidRDefault="00A74668" w:rsidP="00A74668">
      <w:pPr>
        <w:ind w:firstLine="708"/>
        <w:jc w:val="both"/>
        <w:rPr>
          <w:sz w:val="28"/>
          <w:szCs w:val="28"/>
        </w:rPr>
      </w:pPr>
      <w:r>
        <w:rPr>
          <w:sz w:val="28"/>
          <w:szCs w:val="28"/>
        </w:rPr>
        <w:t xml:space="preserve">5) Индивидуального предпринимателя </w:t>
      </w:r>
      <w:proofErr w:type="spellStart"/>
      <w:r>
        <w:rPr>
          <w:sz w:val="28"/>
          <w:szCs w:val="28"/>
        </w:rPr>
        <w:t>Козяевой</w:t>
      </w:r>
      <w:proofErr w:type="spellEnd"/>
      <w:r>
        <w:rPr>
          <w:sz w:val="28"/>
          <w:szCs w:val="28"/>
        </w:rPr>
        <w:t xml:space="preserve"> Татьяны Евгеньевны в сумме 15,0 тыс. рублей </w:t>
      </w:r>
      <w:r w:rsidRPr="006B01FB">
        <w:rPr>
          <w:sz w:val="28"/>
          <w:szCs w:val="28"/>
        </w:rPr>
        <w:t>на реализацию проекта по благоустройству территории, примыкающей к Дому культуры в п. Тея – сквера «Город сказок»</w:t>
      </w:r>
      <w:r>
        <w:rPr>
          <w:sz w:val="28"/>
          <w:szCs w:val="28"/>
        </w:rPr>
        <w:t>;</w:t>
      </w:r>
    </w:p>
    <w:p w:rsidR="00A74668" w:rsidRDefault="00A74668" w:rsidP="00A74668">
      <w:pPr>
        <w:ind w:firstLine="708"/>
        <w:jc w:val="both"/>
        <w:rPr>
          <w:sz w:val="28"/>
          <w:szCs w:val="28"/>
        </w:rPr>
      </w:pPr>
      <w:r>
        <w:rPr>
          <w:sz w:val="28"/>
          <w:szCs w:val="28"/>
        </w:rPr>
        <w:t xml:space="preserve">6) </w:t>
      </w:r>
      <w:r w:rsidRPr="006B01FB">
        <w:rPr>
          <w:sz w:val="28"/>
          <w:szCs w:val="28"/>
        </w:rPr>
        <w:t xml:space="preserve">Индивидуального предпринимателя </w:t>
      </w:r>
      <w:r>
        <w:rPr>
          <w:sz w:val="28"/>
          <w:szCs w:val="28"/>
        </w:rPr>
        <w:t xml:space="preserve">Варламова Эдуарда </w:t>
      </w:r>
      <w:proofErr w:type="spellStart"/>
      <w:r>
        <w:rPr>
          <w:sz w:val="28"/>
          <w:szCs w:val="28"/>
        </w:rPr>
        <w:t>Абдуллаевича</w:t>
      </w:r>
      <w:proofErr w:type="spellEnd"/>
      <w:r>
        <w:rPr>
          <w:sz w:val="28"/>
          <w:szCs w:val="28"/>
        </w:rPr>
        <w:t xml:space="preserve"> </w:t>
      </w:r>
      <w:r w:rsidRPr="008A6DF0">
        <w:rPr>
          <w:sz w:val="28"/>
          <w:szCs w:val="28"/>
        </w:rPr>
        <w:t xml:space="preserve">в сумме 15,0 тыс. рублей </w:t>
      </w:r>
      <w:r w:rsidRPr="006B01FB">
        <w:rPr>
          <w:sz w:val="28"/>
          <w:szCs w:val="28"/>
        </w:rPr>
        <w:t>на реализацию проекта по благоустройству территории, примыкающей к Дому культуры в</w:t>
      </w:r>
      <w:r>
        <w:rPr>
          <w:sz w:val="28"/>
          <w:szCs w:val="28"/>
        </w:rPr>
        <w:t xml:space="preserve"> п. Тея – сквера «Город сказок».</w:t>
      </w:r>
    </w:p>
    <w:p w:rsidR="00A74668" w:rsidRDefault="00A74668" w:rsidP="00A74668">
      <w:pPr>
        <w:tabs>
          <w:tab w:val="left" w:pos="360"/>
        </w:tabs>
        <w:ind w:firstLine="708"/>
        <w:jc w:val="both"/>
        <w:rPr>
          <w:b/>
          <w:sz w:val="28"/>
          <w:szCs w:val="28"/>
        </w:rPr>
      </w:pPr>
    </w:p>
    <w:p w:rsidR="00A74668" w:rsidRDefault="00A74668" w:rsidP="00A74668">
      <w:pPr>
        <w:tabs>
          <w:tab w:val="left" w:pos="360"/>
        </w:tabs>
        <w:ind w:firstLine="708"/>
        <w:jc w:val="both"/>
        <w:rPr>
          <w:b/>
          <w:sz w:val="28"/>
          <w:szCs w:val="28"/>
        </w:rPr>
      </w:pPr>
    </w:p>
    <w:p w:rsidR="00A74668" w:rsidRDefault="00A74668" w:rsidP="00A74668">
      <w:pPr>
        <w:tabs>
          <w:tab w:val="left" w:pos="360"/>
        </w:tabs>
        <w:ind w:firstLine="708"/>
        <w:jc w:val="both"/>
        <w:rPr>
          <w:b/>
          <w:sz w:val="28"/>
          <w:szCs w:val="28"/>
        </w:rPr>
      </w:pPr>
      <w:r w:rsidRPr="00F27E58">
        <w:rPr>
          <w:b/>
          <w:sz w:val="28"/>
          <w:szCs w:val="28"/>
        </w:rPr>
        <w:t>по расходам:</w:t>
      </w:r>
    </w:p>
    <w:p w:rsidR="00A74668" w:rsidRPr="00F27E58" w:rsidRDefault="00A74668" w:rsidP="00A74668">
      <w:pPr>
        <w:tabs>
          <w:tab w:val="left" w:pos="360"/>
        </w:tabs>
        <w:ind w:firstLine="708"/>
        <w:jc w:val="both"/>
        <w:rPr>
          <w:b/>
          <w:sz w:val="28"/>
          <w:szCs w:val="28"/>
        </w:rPr>
      </w:pPr>
    </w:p>
    <w:p w:rsidR="00A74668" w:rsidRDefault="00A74668" w:rsidP="00A74668">
      <w:pPr>
        <w:ind w:right="-1" w:firstLine="708"/>
        <w:jc w:val="both"/>
        <w:rPr>
          <w:sz w:val="28"/>
          <w:szCs w:val="28"/>
        </w:rPr>
      </w:pPr>
      <w:r w:rsidRPr="00F27E58">
        <w:rPr>
          <w:sz w:val="28"/>
          <w:szCs w:val="28"/>
        </w:rPr>
        <w:t>в расходной части бюджета Северо-Енисейского района бюджетные ассигнования в целом увеличены</w:t>
      </w:r>
      <w:r>
        <w:rPr>
          <w:sz w:val="28"/>
          <w:szCs w:val="28"/>
        </w:rPr>
        <w:t xml:space="preserve"> </w:t>
      </w:r>
      <w:r w:rsidRPr="00F27E58">
        <w:rPr>
          <w:sz w:val="28"/>
          <w:szCs w:val="28"/>
        </w:rPr>
        <w:t xml:space="preserve">на 2017 год на сумму </w:t>
      </w:r>
      <w:r>
        <w:rPr>
          <w:sz w:val="28"/>
          <w:szCs w:val="28"/>
        </w:rPr>
        <w:t xml:space="preserve">33 329,9 </w:t>
      </w:r>
      <w:r w:rsidRPr="006C1678">
        <w:rPr>
          <w:sz w:val="28"/>
          <w:szCs w:val="28"/>
        </w:rPr>
        <w:t>тыс</w:t>
      </w:r>
      <w:r w:rsidRPr="00BF5E46">
        <w:rPr>
          <w:sz w:val="28"/>
          <w:szCs w:val="28"/>
        </w:rPr>
        <w:t>. рублей</w:t>
      </w:r>
      <w:r>
        <w:rPr>
          <w:sz w:val="28"/>
          <w:szCs w:val="28"/>
        </w:rPr>
        <w:t xml:space="preserve"> на 2018 год на сумму 501,0 тыс. рублей, из них:</w:t>
      </w:r>
    </w:p>
    <w:p w:rsidR="00A74668" w:rsidRPr="00F060CF" w:rsidRDefault="00A74668" w:rsidP="00A74668">
      <w:pPr>
        <w:ind w:firstLine="708"/>
        <w:jc w:val="both"/>
        <w:rPr>
          <w:sz w:val="28"/>
          <w:szCs w:val="28"/>
        </w:rPr>
      </w:pPr>
      <w:r>
        <w:t xml:space="preserve"> Н</w:t>
      </w:r>
      <w:r w:rsidRPr="00ED5F67">
        <w:rPr>
          <w:sz w:val="28"/>
          <w:szCs w:val="28"/>
        </w:rPr>
        <w:t xml:space="preserve">а основании </w:t>
      </w:r>
      <w:r w:rsidRPr="00F060CF">
        <w:rPr>
          <w:sz w:val="28"/>
          <w:szCs w:val="28"/>
        </w:rPr>
        <w:t>сверки межбюджетных трансфертов по состоянию на 01.0</w:t>
      </w:r>
      <w:r>
        <w:rPr>
          <w:sz w:val="28"/>
          <w:szCs w:val="28"/>
        </w:rPr>
        <w:t>7</w:t>
      </w:r>
      <w:r w:rsidRPr="00F060CF">
        <w:rPr>
          <w:sz w:val="28"/>
          <w:szCs w:val="28"/>
        </w:rPr>
        <w:t xml:space="preserve">.2017 года и уведомлений об изменении </w:t>
      </w:r>
      <w:proofErr w:type="gramStart"/>
      <w:r w:rsidRPr="00F060CF">
        <w:rPr>
          <w:sz w:val="28"/>
          <w:szCs w:val="28"/>
        </w:rPr>
        <w:t>бюджетных ассигнований, поступивших  из  Министерства финансов Красноярского края</w:t>
      </w:r>
      <w:r>
        <w:rPr>
          <w:sz w:val="28"/>
          <w:szCs w:val="28"/>
        </w:rPr>
        <w:t xml:space="preserve"> увеличены</w:t>
      </w:r>
      <w:proofErr w:type="gramEnd"/>
      <w:r>
        <w:rPr>
          <w:sz w:val="28"/>
          <w:szCs w:val="28"/>
        </w:rPr>
        <w:t xml:space="preserve"> бюджетные ассигнования </w:t>
      </w:r>
      <w:r w:rsidRPr="00F060CF">
        <w:rPr>
          <w:sz w:val="28"/>
          <w:szCs w:val="28"/>
        </w:rPr>
        <w:t>на общую сумму 3 227,4 тыс. рублей, из них:</w:t>
      </w:r>
    </w:p>
    <w:p w:rsidR="00A74668" w:rsidRPr="00F060CF" w:rsidRDefault="00A74668" w:rsidP="00A74668">
      <w:pPr>
        <w:ind w:firstLine="708"/>
        <w:jc w:val="both"/>
        <w:rPr>
          <w:sz w:val="28"/>
          <w:szCs w:val="28"/>
        </w:rPr>
      </w:pPr>
      <w:r w:rsidRPr="00F060CF">
        <w:rPr>
          <w:sz w:val="28"/>
          <w:szCs w:val="28"/>
        </w:rPr>
        <w:t xml:space="preserve"> субсидии бюджетам муниципальных образований на повышение </w:t>
      </w:r>
      <w:proofErr w:type="gramStart"/>
      <w:r w:rsidRPr="00F060CF">
        <w:rPr>
          <w:sz w:val="28"/>
          <w:szCs w:val="28"/>
        </w:rPr>
        <w:t>размеров оплаты труда</w:t>
      </w:r>
      <w:proofErr w:type="gramEnd"/>
      <w:r w:rsidRPr="00F060CF">
        <w:rPr>
          <w:sz w:val="28"/>
          <w:szCs w:val="28"/>
        </w:rPr>
        <w:t xml:space="preserve">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 на сумму  1 779,4 тыс. рублей;</w:t>
      </w:r>
    </w:p>
    <w:p w:rsidR="00A74668" w:rsidRPr="00F060CF" w:rsidRDefault="00A74668" w:rsidP="00A74668">
      <w:pPr>
        <w:ind w:firstLine="708"/>
        <w:jc w:val="both"/>
        <w:rPr>
          <w:sz w:val="28"/>
          <w:szCs w:val="28"/>
        </w:rPr>
      </w:pPr>
      <w:r w:rsidRPr="00F060CF">
        <w:rPr>
          <w:sz w:val="28"/>
          <w:szCs w:val="28"/>
        </w:rPr>
        <w:t xml:space="preserve">субсидии бюджетам муниципальных образований на повышение </w:t>
      </w:r>
      <w:proofErr w:type="gramStart"/>
      <w:r w:rsidRPr="00F060CF">
        <w:rPr>
          <w:sz w:val="28"/>
          <w:szCs w:val="28"/>
        </w:rPr>
        <w:t>размеров оплаты труда</w:t>
      </w:r>
      <w:proofErr w:type="gramEnd"/>
      <w:r w:rsidRPr="00F060CF">
        <w:rPr>
          <w:sz w:val="28"/>
          <w:szCs w:val="28"/>
        </w:rPr>
        <w:t xml:space="preserve"> основного и административно-управленческого персонала учреждений культуры Красноярского края в рамках непрограммных расходов отдельных органов исполнительной власти на сумму 1 361,5 тыс. рублей;</w:t>
      </w:r>
    </w:p>
    <w:p w:rsidR="00A74668" w:rsidRDefault="00A74668" w:rsidP="00A74668">
      <w:pPr>
        <w:ind w:firstLine="708"/>
        <w:jc w:val="both"/>
        <w:rPr>
          <w:sz w:val="28"/>
          <w:szCs w:val="28"/>
        </w:rPr>
      </w:pPr>
      <w:r w:rsidRPr="00F060CF">
        <w:rPr>
          <w:sz w:val="28"/>
          <w:szCs w:val="28"/>
        </w:rPr>
        <w:t xml:space="preserve"> </w:t>
      </w:r>
      <w:r>
        <w:rPr>
          <w:sz w:val="28"/>
          <w:szCs w:val="28"/>
        </w:rPr>
        <w:t>с</w:t>
      </w:r>
      <w:r w:rsidRPr="00F060CF">
        <w:rPr>
          <w:sz w:val="28"/>
          <w:szCs w:val="28"/>
        </w:rPr>
        <w:t>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на сумму 86,5 тыс. рублей.</w:t>
      </w:r>
    </w:p>
    <w:p w:rsidR="00A74668" w:rsidRDefault="00A74668" w:rsidP="00A74668">
      <w:pPr>
        <w:ind w:firstLine="708"/>
        <w:jc w:val="both"/>
        <w:rPr>
          <w:sz w:val="28"/>
          <w:szCs w:val="28"/>
        </w:rPr>
      </w:pPr>
    </w:p>
    <w:p w:rsidR="00A74668" w:rsidRDefault="00A74668" w:rsidP="00A74668">
      <w:pPr>
        <w:ind w:right="-1" w:firstLine="708"/>
        <w:jc w:val="both"/>
        <w:rPr>
          <w:sz w:val="28"/>
          <w:szCs w:val="28"/>
        </w:rPr>
      </w:pPr>
      <w:r>
        <w:rPr>
          <w:sz w:val="28"/>
          <w:szCs w:val="28"/>
        </w:rPr>
        <w:t>Кроме того внесены изменения в муниципальные программы.</w:t>
      </w:r>
    </w:p>
    <w:p w:rsidR="00A74668" w:rsidRDefault="00A74668" w:rsidP="00A74668">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«Развитие образования» </w:t>
      </w:r>
      <w:r w:rsidRPr="00464B06">
        <w:rPr>
          <w:sz w:val="28"/>
          <w:szCs w:val="28"/>
        </w:rPr>
        <w:t xml:space="preserve">в целом бюджетные ассигнования </w:t>
      </w:r>
      <w:r>
        <w:rPr>
          <w:sz w:val="28"/>
          <w:szCs w:val="28"/>
        </w:rPr>
        <w:t>увеличены</w:t>
      </w:r>
      <w:r w:rsidRPr="00464B06">
        <w:rPr>
          <w:sz w:val="28"/>
          <w:szCs w:val="28"/>
        </w:rPr>
        <w:t xml:space="preserve"> на сумму </w:t>
      </w:r>
      <w:r>
        <w:rPr>
          <w:sz w:val="28"/>
          <w:szCs w:val="28"/>
        </w:rPr>
        <w:t xml:space="preserve">26 326,5 </w:t>
      </w:r>
      <w:r w:rsidRPr="00464B06">
        <w:rPr>
          <w:sz w:val="28"/>
          <w:szCs w:val="28"/>
        </w:rPr>
        <w:t>тыс. рублей</w:t>
      </w:r>
    </w:p>
    <w:p w:rsidR="00A74668" w:rsidRPr="00807CAB" w:rsidRDefault="00A74668" w:rsidP="00A74668">
      <w:pPr>
        <w:pStyle w:val="af8"/>
        <w:numPr>
          <w:ilvl w:val="0"/>
          <w:numId w:val="12"/>
        </w:numPr>
        <w:ind w:right="-1"/>
        <w:jc w:val="both"/>
        <w:rPr>
          <w:sz w:val="28"/>
          <w:szCs w:val="28"/>
        </w:rPr>
      </w:pPr>
      <w:r w:rsidRPr="008C6639">
        <w:rPr>
          <w:sz w:val="28"/>
          <w:szCs w:val="28"/>
        </w:rPr>
        <w:lastRenderedPageBreak/>
        <w:t xml:space="preserve">по главному распорядителю бюджетных средств - </w:t>
      </w:r>
      <w:r w:rsidRPr="008C6639">
        <w:rPr>
          <w:b/>
          <w:sz w:val="28"/>
          <w:szCs w:val="28"/>
        </w:rPr>
        <w:t>Администрация Северо-Енисейского района</w:t>
      </w:r>
      <w:r>
        <w:rPr>
          <w:b/>
          <w:sz w:val="28"/>
          <w:szCs w:val="28"/>
        </w:rPr>
        <w:t xml:space="preserve"> </w:t>
      </w:r>
      <w:r w:rsidRPr="00807CAB">
        <w:rPr>
          <w:sz w:val="28"/>
          <w:szCs w:val="28"/>
        </w:rPr>
        <w:t xml:space="preserve">увеличены ассигнования на сумму 17 718,7 тыс. рублей. </w:t>
      </w:r>
    </w:p>
    <w:p w:rsidR="00A74668" w:rsidRPr="00E11083" w:rsidRDefault="00A74668" w:rsidP="00A74668">
      <w:pPr>
        <w:ind w:firstLine="708"/>
        <w:jc w:val="both"/>
        <w:rPr>
          <w:sz w:val="28"/>
          <w:szCs w:val="28"/>
        </w:rPr>
      </w:pPr>
      <w:r w:rsidRPr="00E11083">
        <w:rPr>
          <w:sz w:val="28"/>
          <w:szCs w:val="28"/>
        </w:rPr>
        <w:t xml:space="preserve">В связи с тем, что при выполнении работ по строительству спортивного зала с лыжной базой, ул. Школьная, 42Б, п. Тея </w:t>
      </w:r>
      <w:proofErr w:type="gramStart"/>
      <w:r w:rsidRPr="00E11083">
        <w:rPr>
          <w:sz w:val="28"/>
          <w:szCs w:val="28"/>
        </w:rPr>
        <w:t>выявлена потребность в дополнительных видах работ по замене непригодного грунта на территории объекта строительства для ввода данного объекта в эксплуатацию дополнительно предусмотрено</w:t>
      </w:r>
      <w:proofErr w:type="gramEnd"/>
      <w:r w:rsidRPr="00E11083">
        <w:rPr>
          <w:sz w:val="28"/>
          <w:szCs w:val="28"/>
        </w:rPr>
        <w:t xml:space="preserve"> финансовое обеспечение на сумму 2 686,7 тыс. рублей.</w:t>
      </w:r>
    </w:p>
    <w:p w:rsidR="00A74668" w:rsidRPr="00E11083" w:rsidRDefault="00A74668" w:rsidP="00A74668">
      <w:pPr>
        <w:ind w:firstLine="709"/>
        <w:jc w:val="both"/>
        <w:rPr>
          <w:sz w:val="28"/>
          <w:szCs w:val="28"/>
        </w:rPr>
      </w:pPr>
      <w:r w:rsidRPr="00E11083">
        <w:rPr>
          <w:sz w:val="28"/>
          <w:szCs w:val="28"/>
        </w:rPr>
        <w:t xml:space="preserve">В целях создания благоприятных условий для занятий зимними видами спорта предусмотрено финансовое обеспечение на устройство стальной тентовой конструкции для универсальной спортивной площадки (хоккейной коробки) МБУ </w:t>
      </w:r>
      <w:proofErr w:type="gramStart"/>
      <w:r w:rsidRPr="00E11083">
        <w:rPr>
          <w:sz w:val="28"/>
          <w:szCs w:val="28"/>
        </w:rPr>
        <w:t>ДО</w:t>
      </w:r>
      <w:proofErr w:type="gramEnd"/>
      <w:r w:rsidRPr="00E11083">
        <w:rPr>
          <w:sz w:val="28"/>
          <w:szCs w:val="28"/>
        </w:rPr>
        <w:t xml:space="preserve"> «</w:t>
      </w:r>
      <w:proofErr w:type="gramStart"/>
      <w:r w:rsidRPr="00E11083">
        <w:rPr>
          <w:sz w:val="28"/>
          <w:szCs w:val="28"/>
        </w:rPr>
        <w:t>Северо-Енисейская</w:t>
      </w:r>
      <w:proofErr w:type="gramEnd"/>
      <w:r w:rsidRPr="00E11083">
        <w:rPr>
          <w:sz w:val="28"/>
          <w:szCs w:val="28"/>
        </w:rPr>
        <w:t xml:space="preserve"> детско-юношеская спортивная школа» в п. Тея на сумму 15 032,0 тыс. рублей.</w:t>
      </w:r>
    </w:p>
    <w:p w:rsidR="00A74668" w:rsidRDefault="00A74668" w:rsidP="00A74668">
      <w:pPr>
        <w:pStyle w:val="af8"/>
        <w:numPr>
          <w:ilvl w:val="0"/>
          <w:numId w:val="12"/>
        </w:numPr>
        <w:jc w:val="both"/>
        <w:rPr>
          <w:sz w:val="28"/>
          <w:szCs w:val="28"/>
        </w:rPr>
      </w:pPr>
      <w:r w:rsidRPr="008C6639">
        <w:rPr>
          <w:sz w:val="28"/>
          <w:szCs w:val="28"/>
        </w:rPr>
        <w:t>по главному распорядителю бюджетных средств –</w:t>
      </w:r>
      <w:r w:rsidRPr="008C6639">
        <w:rPr>
          <w:b/>
          <w:sz w:val="28"/>
          <w:szCs w:val="28"/>
        </w:rPr>
        <w:t xml:space="preserve"> Управление образования администрации Северо-Енисейского района</w:t>
      </w:r>
      <w:r w:rsidRPr="008C6639">
        <w:rPr>
          <w:sz w:val="28"/>
          <w:szCs w:val="28"/>
        </w:rPr>
        <w:t xml:space="preserve"> у</w:t>
      </w:r>
      <w:r>
        <w:rPr>
          <w:sz w:val="28"/>
          <w:szCs w:val="28"/>
        </w:rPr>
        <w:t>величены</w:t>
      </w:r>
      <w:r w:rsidRPr="008C6639">
        <w:rPr>
          <w:sz w:val="28"/>
          <w:szCs w:val="28"/>
        </w:rPr>
        <w:t xml:space="preserve">  бюджетные ас</w:t>
      </w:r>
      <w:r>
        <w:rPr>
          <w:sz w:val="28"/>
          <w:szCs w:val="28"/>
        </w:rPr>
        <w:t>сигнования на сумму 8 607,8 тыс. рублей.</w:t>
      </w:r>
    </w:p>
    <w:p w:rsidR="00A74668" w:rsidRDefault="00A74668" w:rsidP="00A74668">
      <w:pPr>
        <w:ind w:firstLine="708"/>
        <w:jc w:val="both"/>
        <w:rPr>
          <w:sz w:val="28"/>
          <w:szCs w:val="28"/>
        </w:rPr>
      </w:pPr>
      <w:r>
        <w:rPr>
          <w:sz w:val="28"/>
          <w:szCs w:val="28"/>
        </w:rPr>
        <w:t>Предусмотрено финансовое обеспечение на п</w:t>
      </w:r>
      <w:r w:rsidRPr="009340AA">
        <w:rPr>
          <w:sz w:val="28"/>
          <w:szCs w:val="28"/>
        </w:rPr>
        <w:t xml:space="preserve">риобретение подарков  </w:t>
      </w:r>
      <w:r w:rsidRPr="00677461">
        <w:rPr>
          <w:sz w:val="28"/>
          <w:szCs w:val="28"/>
        </w:rPr>
        <w:t>учащимся 1-11 классов общеобразовательных учреждений Северо-Енисейского района ко Дню знаний – 1 сентября 2017 года</w:t>
      </w:r>
      <w:r>
        <w:rPr>
          <w:b/>
        </w:rPr>
        <w:t xml:space="preserve"> </w:t>
      </w:r>
      <w:r w:rsidRPr="009340AA">
        <w:rPr>
          <w:sz w:val="28"/>
          <w:szCs w:val="28"/>
        </w:rPr>
        <w:t xml:space="preserve">Северо-Енисейского района к 1 сентября от имени Почетного гражданина Северо-Енисейского района </w:t>
      </w:r>
      <w:proofErr w:type="spellStart"/>
      <w:r w:rsidRPr="009340AA">
        <w:rPr>
          <w:sz w:val="28"/>
          <w:szCs w:val="28"/>
        </w:rPr>
        <w:t>Совмена</w:t>
      </w:r>
      <w:proofErr w:type="spellEnd"/>
      <w:r w:rsidRPr="009340AA">
        <w:rPr>
          <w:sz w:val="28"/>
          <w:szCs w:val="28"/>
        </w:rPr>
        <w:t xml:space="preserve"> </w:t>
      </w:r>
      <w:proofErr w:type="spellStart"/>
      <w:r w:rsidRPr="009340AA">
        <w:rPr>
          <w:sz w:val="28"/>
          <w:szCs w:val="28"/>
        </w:rPr>
        <w:t>Хазрета</w:t>
      </w:r>
      <w:proofErr w:type="spellEnd"/>
      <w:r w:rsidRPr="009340AA">
        <w:rPr>
          <w:sz w:val="28"/>
          <w:szCs w:val="28"/>
        </w:rPr>
        <w:t xml:space="preserve"> </w:t>
      </w:r>
      <w:proofErr w:type="spellStart"/>
      <w:r w:rsidRPr="009340AA">
        <w:rPr>
          <w:sz w:val="28"/>
          <w:szCs w:val="28"/>
        </w:rPr>
        <w:t>Меджидовича</w:t>
      </w:r>
      <w:proofErr w:type="spellEnd"/>
      <w:r>
        <w:rPr>
          <w:sz w:val="28"/>
          <w:szCs w:val="28"/>
        </w:rPr>
        <w:t xml:space="preserve"> на сумму 6 422,7 тыс. рублей, в том числе:</w:t>
      </w:r>
    </w:p>
    <w:p w:rsidR="00A74668" w:rsidRDefault="00A74668" w:rsidP="00A74668">
      <w:pPr>
        <w:ind w:firstLine="708"/>
        <w:jc w:val="both"/>
        <w:rPr>
          <w:sz w:val="28"/>
          <w:szCs w:val="28"/>
        </w:rPr>
      </w:pPr>
      <w:r>
        <w:rPr>
          <w:sz w:val="28"/>
          <w:szCs w:val="28"/>
        </w:rPr>
        <w:t>учащимся 1-5 классов в количестве 705 человек в подарок - энциклопедия по цене 3,0 тыс. рублей на общую сумму 2 115,0 тыс. рублей;</w:t>
      </w:r>
    </w:p>
    <w:p w:rsidR="00A74668" w:rsidRDefault="00A74668" w:rsidP="00A74668">
      <w:pPr>
        <w:ind w:firstLine="708"/>
        <w:jc w:val="both"/>
        <w:rPr>
          <w:sz w:val="28"/>
          <w:szCs w:val="28"/>
        </w:rPr>
      </w:pPr>
      <w:r>
        <w:rPr>
          <w:sz w:val="28"/>
          <w:szCs w:val="28"/>
        </w:rPr>
        <w:t>учащимся 6-8 классов в количестве387 человек в подарок - большой толковый словарь по цене 4,7 тыс. рублей на общую сумму 1 818,9 тыс. рублей;</w:t>
      </w:r>
    </w:p>
    <w:p w:rsidR="00A74668" w:rsidRDefault="00A74668" w:rsidP="00A74668">
      <w:pPr>
        <w:ind w:firstLine="708"/>
        <w:jc w:val="both"/>
        <w:rPr>
          <w:sz w:val="28"/>
          <w:szCs w:val="28"/>
        </w:rPr>
      </w:pPr>
      <w:r>
        <w:rPr>
          <w:sz w:val="28"/>
          <w:szCs w:val="28"/>
        </w:rPr>
        <w:t>учащимся 9-11 классов в количестве 328 человек в подарок - электронная книга по цене 7,6 тыс. рублей на общую сумму 2 488,8 тыс. рублей.</w:t>
      </w:r>
    </w:p>
    <w:p w:rsidR="00A74668" w:rsidRPr="00BE7CE4" w:rsidRDefault="00A74668" w:rsidP="00A74668">
      <w:pPr>
        <w:ind w:firstLine="708"/>
        <w:jc w:val="both"/>
        <w:rPr>
          <w:sz w:val="28"/>
          <w:szCs w:val="28"/>
        </w:rPr>
      </w:pPr>
      <w:r>
        <w:rPr>
          <w:sz w:val="28"/>
          <w:szCs w:val="28"/>
        </w:rPr>
        <w:t xml:space="preserve">Для улучшения оснащения и ведения образовательного процесса уроков английского языка предусмотрены бюджетные ассигнования на приобретение лингафонных кабинетов для МБОУ «Северо-Енисейская средняя школа № 1 им. Е.С.Белинского» на сумму 966,0 тыс. рублей, МБОУ «Тейская средняя школа № 3» на сумму 966,0 тыс. рублей. </w:t>
      </w:r>
      <w:r w:rsidRPr="00BE7CE4">
        <w:rPr>
          <w:sz w:val="28"/>
          <w:szCs w:val="28"/>
        </w:rPr>
        <w:t xml:space="preserve"> </w:t>
      </w:r>
    </w:p>
    <w:p w:rsidR="00A74668" w:rsidRDefault="00A74668" w:rsidP="00A74668">
      <w:pPr>
        <w:autoSpaceDE w:val="0"/>
        <w:autoSpaceDN w:val="0"/>
        <w:adjustRightInd w:val="0"/>
        <w:ind w:firstLine="709"/>
        <w:jc w:val="both"/>
        <w:rPr>
          <w:sz w:val="28"/>
          <w:szCs w:val="28"/>
        </w:rPr>
      </w:pPr>
      <w:r>
        <w:rPr>
          <w:sz w:val="28"/>
          <w:szCs w:val="28"/>
        </w:rPr>
        <w:t>МБОУ</w:t>
      </w:r>
      <w:r w:rsidRPr="00306B91">
        <w:rPr>
          <w:sz w:val="28"/>
          <w:szCs w:val="28"/>
        </w:rPr>
        <w:t xml:space="preserve"> «</w:t>
      </w:r>
      <w:proofErr w:type="spellStart"/>
      <w:r w:rsidRPr="00306B91">
        <w:rPr>
          <w:sz w:val="28"/>
          <w:szCs w:val="28"/>
        </w:rPr>
        <w:t>Вельминская</w:t>
      </w:r>
      <w:proofErr w:type="spellEnd"/>
      <w:r w:rsidRPr="00306B91">
        <w:rPr>
          <w:sz w:val="28"/>
          <w:szCs w:val="28"/>
        </w:rPr>
        <w:t xml:space="preserve"> основная школа № 9» в рамках текущего ремонта были запланированы работы по частичному ремонту трех крылец (два основных входа в здание и эвакуационный выход). В ходе обследования, при вскрытии крылец, было выявлено, что необходима их полная замена в связи с обнаружением грибка, мха и </w:t>
      </w:r>
      <w:proofErr w:type="spellStart"/>
      <w:r w:rsidRPr="00306B91">
        <w:rPr>
          <w:sz w:val="28"/>
          <w:szCs w:val="28"/>
        </w:rPr>
        <w:t>прогнивани</w:t>
      </w:r>
      <w:r>
        <w:rPr>
          <w:sz w:val="28"/>
          <w:szCs w:val="28"/>
        </w:rPr>
        <w:t>я</w:t>
      </w:r>
      <w:proofErr w:type="spellEnd"/>
      <w:r w:rsidRPr="00306B91">
        <w:rPr>
          <w:sz w:val="28"/>
          <w:szCs w:val="28"/>
        </w:rPr>
        <w:t xml:space="preserve"> древесины, что делает невозможным дальнейшую безопасную эксплуатацию данных крылец. </w:t>
      </w:r>
      <w:r>
        <w:rPr>
          <w:sz w:val="28"/>
          <w:szCs w:val="28"/>
        </w:rPr>
        <w:t>Дополнительно предусмотрены ассигнования на сумму 210,6 тыс. рублей;</w:t>
      </w:r>
    </w:p>
    <w:p w:rsidR="00A74668" w:rsidRPr="00306B91" w:rsidRDefault="00A74668" w:rsidP="00A74668">
      <w:pPr>
        <w:autoSpaceDE w:val="0"/>
        <w:autoSpaceDN w:val="0"/>
        <w:adjustRightInd w:val="0"/>
        <w:ind w:firstLine="709"/>
        <w:jc w:val="both"/>
        <w:rPr>
          <w:sz w:val="28"/>
          <w:szCs w:val="28"/>
        </w:rPr>
      </w:pPr>
      <w:r>
        <w:rPr>
          <w:sz w:val="28"/>
          <w:szCs w:val="28"/>
        </w:rPr>
        <w:t>МБОУ</w:t>
      </w:r>
      <w:r w:rsidRPr="00306B91">
        <w:rPr>
          <w:sz w:val="28"/>
          <w:szCs w:val="28"/>
        </w:rPr>
        <w:t xml:space="preserve"> «</w:t>
      </w:r>
      <w:proofErr w:type="spellStart"/>
      <w:r w:rsidRPr="00306B91">
        <w:rPr>
          <w:sz w:val="28"/>
          <w:szCs w:val="28"/>
        </w:rPr>
        <w:t>Вельминская</w:t>
      </w:r>
      <w:proofErr w:type="spellEnd"/>
      <w:r w:rsidRPr="00306B91">
        <w:rPr>
          <w:sz w:val="28"/>
          <w:szCs w:val="28"/>
        </w:rPr>
        <w:t xml:space="preserve"> основная школа № 9»</w:t>
      </w:r>
      <w:r>
        <w:rPr>
          <w:sz w:val="28"/>
          <w:szCs w:val="28"/>
        </w:rPr>
        <w:t xml:space="preserve"> в рамках текущего ремонта дополнительно предусмотрены ассигнования на сумму 15,0 тыс. рублей для закупки и установки вытяжного шкафа в кабинет химии. П</w:t>
      </w:r>
      <w:r w:rsidRPr="00306B91">
        <w:rPr>
          <w:sz w:val="28"/>
          <w:szCs w:val="28"/>
        </w:rPr>
        <w:t xml:space="preserve">ри установке </w:t>
      </w:r>
      <w:r w:rsidRPr="00306B91">
        <w:rPr>
          <w:sz w:val="28"/>
          <w:szCs w:val="28"/>
        </w:rPr>
        <w:lastRenderedPageBreak/>
        <w:t xml:space="preserve">пластиковых окон в 2016 году из кабинета химии был демонтирован вытяжной шкаф. Согласно </w:t>
      </w:r>
      <w:r>
        <w:rPr>
          <w:sz w:val="28"/>
          <w:szCs w:val="28"/>
        </w:rPr>
        <w:t xml:space="preserve">требований </w:t>
      </w:r>
      <w:proofErr w:type="spellStart"/>
      <w:r w:rsidRPr="00306B91">
        <w:rPr>
          <w:sz w:val="28"/>
          <w:szCs w:val="28"/>
        </w:rPr>
        <w:t>СанПиН</w:t>
      </w:r>
      <w:proofErr w:type="spellEnd"/>
      <w:r w:rsidRPr="00306B91">
        <w:rPr>
          <w:sz w:val="28"/>
          <w:szCs w:val="28"/>
        </w:rPr>
        <w:t xml:space="preserve"> 2.4.2.2821-10 "Санитарно-эпидемиологические требования к условиям и организации обучения в общеобразовательных учреждениях" от 29.12.2010</w:t>
      </w:r>
      <w:r>
        <w:rPr>
          <w:sz w:val="28"/>
          <w:szCs w:val="28"/>
        </w:rPr>
        <w:t>,</w:t>
      </w:r>
      <w:r w:rsidRPr="00306B91">
        <w:rPr>
          <w:sz w:val="28"/>
          <w:szCs w:val="28"/>
        </w:rPr>
        <w:t xml:space="preserve"> </w:t>
      </w:r>
      <w:r>
        <w:rPr>
          <w:sz w:val="28"/>
          <w:szCs w:val="28"/>
        </w:rPr>
        <w:t xml:space="preserve">кабинет химии и </w:t>
      </w:r>
      <w:proofErr w:type="gramStart"/>
      <w:r>
        <w:rPr>
          <w:sz w:val="28"/>
          <w:szCs w:val="28"/>
        </w:rPr>
        <w:t>лаборантская</w:t>
      </w:r>
      <w:proofErr w:type="gramEnd"/>
      <w:r>
        <w:rPr>
          <w:sz w:val="28"/>
          <w:szCs w:val="28"/>
        </w:rPr>
        <w:t xml:space="preserve"> оборудуются вытяжными шкафами. Демонтированный вытяжной шкаф не представляется возможным вмонтировать в пластиковое окно, а также он имеет физический износ. </w:t>
      </w:r>
    </w:p>
    <w:p w:rsidR="00A74668" w:rsidRDefault="00A74668" w:rsidP="00A74668">
      <w:pPr>
        <w:ind w:firstLine="709"/>
        <w:jc w:val="both"/>
        <w:rPr>
          <w:sz w:val="28"/>
          <w:szCs w:val="28"/>
        </w:rPr>
      </w:pPr>
      <w:proofErr w:type="gramStart"/>
      <w:r>
        <w:rPr>
          <w:sz w:val="28"/>
          <w:szCs w:val="28"/>
        </w:rPr>
        <w:t xml:space="preserve">МБОУ ДО </w:t>
      </w:r>
      <w:r w:rsidRPr="003B1E28">
        <w:rPr>
          <w:sz w:val="28"/>
          <w:szCs w:val="28"/>
        </w:rPr>
        <w:t xml:space="preserve">«Северо-Енисейская детско-юношеская спортивная школа» в связи с </w:t>
      </w:r>
      <w:r>
        <w:rPr>
          <w:sz w:val="28"/>
          <w:szCs w:val="28"/>
        </w:rPr>
        <w:t xml:space="preserve"> провалом полов в коридоре спортивного зала, находящегося в поселке Тея улица Северная, 3 дополнительно предусмотрены ассигнования на сумму 515,1 тыс. рублей в рамках идущего в учреждении текущего ремонта для замены лаг и поперечин, утепление пола и укладку линолеума, так как в замены сгнивших лаг и поперечин в коридоре, холле и тренажерном</w:t>
      </w:r>
      <w:proofErr w:type="gramEnd"/>
      <w:r>
        <w:rPr>
          <w:sz w:val="28"/>
          <w:szCs w:val="28"/>
        </w:rPr>
        <w:t xml:space="preserve"> зале. </w:t>
      </w:r>
    </w:p>
    <w:p w:rsidR="00A74668" w:rsidRDefault="00A74668" w:rsidP="00A74668">
      <w:pPr>
        <w:ind w:firstLine="851"/>
        <w:jc w:val="both"/>
        <w:outlineLvl w:val="6"/>
        <w:rPr>
          <w:sz w:val="28"/>
          <w:szCs w:val="28"/>
        </w:rPr>
      </w:pPr>
      <w:proofErr w:type="gramStart"/>
      <w:r>
        <w:rPr>
          <w:sz w:val="28"/>
          <w:szCs w:val="28"/>
        </w:rPr>
        <w:t>Для демонтажа устаревшей системы видеонаблюдении и установки современной системы наружного видеонаблюдения в МБОУ ДО «Северо-Енисейский детско-юношеский центр», для контроля и сохранности объектов, расположенных на прилегающих к учреждению территориях, предусмотрены бюджетные ассигнования на сумму 253,0 тыс. рублей.</w:t>
      </w:r>
      <w:proofErr w:type="gramEnd"/>
    </w:p>
    <w:p w:rsidR="00A74668" w:rsidRDefault="00A74668" w:rsidP="00A74668">
      <w:pPr>
        <w:ind w:firstLine="708"/>
        <w:jc w:val="both"/>
        <w:outlineLvl w:val="6"/>
        <w:rPr>
          <w:sz w:val="28"/>
          <w:szCs w:val="28"/>
        </w:rPr>
      </w:pPr>
      <w:r>
        <w:rPr>
          <w:sz w:val="28"/>
          <w:szCs w:val="28"/>
        </w:rPr>
        <w:t>П</w:t>
      </w:r>
      <w:r w:rsidRPr="0055093A">
        <w:rPr>
          <w:sz w:val="28"/>
          <w:szCs w:val="28"/>
        </w:rPr>
        <w:t xml:space="preserve">о </w:t>
      </w:r>
      <w:r>
        <w:rPr>
          <w:sz w:val="28"/>
          <w:szCs w:val="28"/>
        </w:rPr>
        <w:t>результатам конкурсных процедур уменьшены бюджетные ассигнования на общую сумму 740,6 тыс. рублей, в том числе по учреждениям:</w:t>
      </w:r>
    </w:p>
    <w:p w:rsidR="00A74668" w:rsidRDefault="00A74668" w:rsidP="00A74668">
      <w:pPr>
        <w:ind w:firstLine="708"/>
        <w:jc w:val="both"/>
        <w:outlineLvl w:val="6"/>
        <w:rPr>
          <w:sz w:val="28"/>
          <w:szCs w:val="28"/>
        </w:rPr>
      </w:pPr>
      <w:r>
        <w:rPr>
          <w:sz w:val="28"/>
          <w:szCs w:val="28"/>
        </w:rPr>
        <w:t>МБОУ «Северо-Енисейская средняя школа № 1 им. Е.С.Белинского» в части текущего ремонта фасада здания на сумму 167,3 тыс. рублей;</w:t>
      </w:r>
    </w:p>
    <w:p w:rsidR="00A74668" w:rsidRDefault="00A74668" w:rsidP="00A74668">
      <w:pPr>
        <w:ind w:firstLine="708"/>
        <w:jc w:val="both"/>
        <w:outlineLvl w:val="6"/>
        <w:rPr>
          <w:sz w:val="28"/>
          <w:szCs w:val="28"/>
        </w:rPr>
      </w:pPr>
      <w:r>
        <w:rPr>
          <w:sz w:val="28"/>
          <w:szCs w:val="28"/>
        </w:rPr>
        <w:t>МБОУ «Брянковская средняя школа № 5» в части  ремонта кровли на сумму 99,5 тыс. рублей;</w:t>
      </w:r>
    </w:p>
    <w:p w:rsidR="00A74668" w:rsidRDefault="00A74668" w:rsidP="00A74668">
      <w:pPr>
        <w:ind w:firstLine="708"/>
        <w:jc w:val="both"/>
        <w:outlineLvl w:val="6"/>
        <w:rPr>
          <w:sz w:val="28"/>
          <w:szCs w:val="28"/>
        </w:rPr>
      </w:pPr>
      <w:r>
        <w:rPr>
          <w:sz w:val="28"/>
          <w:szCs w:val="28"/>
        </w:rPr>
        <w:t>МБОУ «Тейская средняя школа № 3» в части ремонта участка системы электроснабжения в спортивном зале на сумму 180,0 тыс. рублей;</w:t>
      </w:r>
    </w:p>
    <w:p w:rsidR="00A74668" w:rsidRDefault="00A74668" w:rsidP="00A74668">
      <w:pPr>
        <w:ind w:firstLine="708"/>
        <w:jc w:val="both"/>
        <w:outlineLvl w:val="6"/>
        <w:rPr>
          <w:sz w:val="28"/>
          <w:szCs w:val="28"/>
        </w:rPr>
      </w:pPr>
      <w:r>
        <w:rPr>
          <w:sz w:val="28"/>
          <w:szCs w:val="28"/>
        </w:rPr>
        <w:t>МБОУ  «Северо-Енисейская средняя школа № 1 им. Е.С.Белинского» в части</w:t>
      </w:r>
      <w:r w:rsidRPr="00174E42">
        <w:rPr>
          <w:sz w:val="28"/>
          <w:szCs w:val="28"/>
        </w:rPr>
        <w:t xml:space="preserve"> </w:t>
      </w:r>
      <w:r>
        <w:rPr>
          <w:sz w:val="28"/>
          <w:szCs w:val="28"/>
        </w:rPr>
        <w:t>у</w:t>
      </w:r>
      <w:r w:rsidRPr="00174E42">
        <w:rPr>
          <w:sz w:val="28"/>
          <w:szCs w:val="28"/>
        </w:rPr>
        <w:t>стройств</w:t>
      </w:r>
      <w:r>
        <w:rPr>
          <w:sz w:val="28"/>
          <w:szCs w:val="28"/>
        </w:rPr>
        <w:t xml:space="preserve">а речевого оповещения при пожаре и </w:t>
      </w:r>
      <w:r w:rsidRPr="00174E42">
        <w:rPr>
          <w:sz w:val="28"/>
          <w:szCs w:val="28"/>
        </w:rPr>
        <w:t>ремонт автоматической пожарной сигнализации</w:t>
      </w:r>
      <w:r>
        <w:rPr>
          <w:sz w:val="28"/>
          <w:szCs w:val="28"/>
        </w:rPr>
        <w:t xml:space="preserve"> на сумму 293,8 тыс. рублей.</w:t>
      </w:r>
    </w:p>
    <w:p w:rsidR="00A74668" w:rsidRDefault="00A74668" w:rsidP="00A74668">
      <w:pPr>
        <w:pStyle w:val="af8"/>
        <w:ind w:left="1428"/>
        <w:jc w:val="both"/>
        <w:rPr>
          <w:sz w:val="28"/>
          <w:szCs w:val="28"/>
        </w:rPr>
      </w:pPr>
    </w:p>
    <w:p w:rsidR="00A74668" w:rsidRPr="00464B06" w:rsidRDefault="00A74668" w:rsidP="00A74668">
      <w:pPr>
        <w:ind w:right="-1" w:firstLine="708"/>
        <w:jc w:val="both"/>
        <w:rPr>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195AC4">
        <w:rPr>
          <w:sz w:val="28"/>
          <w:szCs w:val="28"/>
        </w:rPr>
        <w:t>в целом</w:t>
      </w:r>
      <w:r>
        <w:rPr>
          <w:b/>
          <w:sz w:val="28"/>
          <w:szCs w:val="28"/>
        </w:rPr>
        <w:t xml:space="preserve"> </w:t>
      </w:r>
      <w:r w:rsidRPr="00D462CA">
        <w:rPr>
          <w:sz w:val="28"/>
          <w:szCs w:val="28"/>
        </w:rPr>
        <w:t xml:space="preserve">увеличены бюджетные ассигнования </w:t>
      </w:r>
      <w:r w:rsidRPr="00464B06">
        <w:rPr>
          <w:sz w:val="28"/>
          <w:szCs w:val="28"/>
        </w:rPr>
        <w:t xml:space="preserve">сумму </w:t>
      </w:r>
      <w:r>
        <w:rPr>
          <w:sz w:val="28"/>
          <w:szCs w:val="28"/>
        </w:rPr>
        <w:t xml:space="preserve"> 960,7 тыс. рублей.</w:t>
      </w:r>
    </w:p>
    <w:p w:rsidR="00A74668" w:rsidRPr="00195AC4" w:rsidRDefault="00A74668" w:rsidP="00A74668">
      <w:pPr>
        <w:pStyle w:val="af8"/>
        <w:numPr>
          <w:ilvl w:val="0"/>
          <w:numId w:val="11"/>
        </w:numPr>
        <w:ind w:left="1637" w:right="-1"/>
        <w:jc w:val="both"/>
        <w:rPr>
          <w:b/>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w:t>
      </w:r>
      <w:r>
        <w:rPr>
          <w:sz w:val="28"/>
          <w:szCs w:val="28"/>
        </w:rPr>
        <w:t>увеличены</w:t>
      </w:r>
      <w:r w:rsidRPr="00EC22FF">
        <w:rPr>
          <w:sz w:val="28"/>
          <w:szCs w:val="28"/>
        </w:rPr>
        <w:t xml:space="preserve">  бюджетные ассигнования</w:t>
      </w:r>
      <w:r>
        <w:rPr>
          <w:sz w:val="28"/>
          <w:szCs w:val="28"/>
        </w:rPr>
        <w:t xml:space="preserve"> на сумму 960,7 тыс. рублей.</w:t>
      </w:r>
      <w:r w:rsidRPr="00EC22FF">
        <w:rPr>
          <w:sz w:val="28"/>
          <w:szCs w:val="28"/>
        </w:rPr>
        <w:t xml:space="preserve">  </w:t>
      </w:r>
    </w:p>
    <w:p w:rsidR="00A74668" w:rsidRDefault="00A74668" w:rsidP="00A74668">
      <w:pPr>
        <w:ind w:right="-1" w:firstLine="708"/>
        <w:jc w:val="both"/>
        <w:rPr>
          <w:sz w:val="28"/>
          <w:szCs w:val="28"/>
        </w:rPr>
      </w:pPr>
      <w:r>
        <w:rPr>
          <w:sz w:val="28"/>
          <w:szCs w:val="28"/>
        </w:rPr>
        <w:t>П</w:t>
      </w:r>
      <w:r w:rsidRPr="00195AC4">
        <w:rPr>
          <w:sz w:val="28"/>
          <w:szCs w:val="28"/>
        </w:rPr>
        <w:t>редусмотрено финансовое обеспечение на приобретение комплектной трансформаторной подстанции наружной установки КТПН 1000/6/0,4У1на сумму 960,7 тыс. рублей.</w:t>
      </w:r>
    </w:p>
    <w:p w:rsidR="00A74668" w:rsidRDefault="00A74668" w:rsidP="00A74668">
      <w:pPr>
        <w:pStyle w:val="af8"/>
        <w:ind w:left="1428" w:right="-1"/>
        <w:jc w:val="both"/>
        <w:rPr>
          <w:b/>
          <w:sz w:val="28"/>
          <w:szCs w:val="28"/>
        </w:rPr>
      </w:pPr>
    </w:p>
    <w:p w:rsidR="00A74668" w:rsidRDefault="00A74668" w:rsidP="00A74668">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культуры»</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увеличены </w:t>
      </w:r>
      <w:r w:rsidRPr="00125835">
        <w:rPr>
          <w:sz w:val="28"/>
          <w:szCs w:val="28"/>
        </w:rPr>
        <w:t>на сумму</w:t>
      </w:r>
      <w:r>
        <w:rPr>
          <w:b/>
          <w:sz w:val="28"/>
          <w:szCs w:val="28"/>
        </w:rPr>
        <w:t xml:space="preserve"> </w:t>
      </w:r>
      <w:r w:rsidRPr="00492307">
        <w:rPr>
          <w:sz w:val="28"/>
          <w:szCs w:val="28"/>
        </w:rPr>
        <w:t>435,0</w:t>
      </w:r>
      <w:r>
        <w:rPr>
          <w:b/>
          <w:sz w:val="28"/>
          <w:szCs w:val="28"/>
        </w:rPr>
        <w:t xml:space="preserve"> </w:t>
      </w:r>
      <w:r w:rsidRPr="00125835">
        <w:rPr>
          <w:sz w:val="28"/>
          <w:szCs w:val="28"/>
        </w:rPr>
        <w:t>тыс. рублей</w:t>
      </w:r>
    </w:p>
    <w:p w:rsidR="00A74668" w:rsidRPr="0007060B" w:rsidRDefault="00A74668" w:rsidP="00A74668">
      <w:pPr>
        <w:pStyle w:val="af8"/>
        <w:numPr>
          <w:ilvl w:val="0"/>
          <w:numId w:val="11"/>
        </w:numPr>
        <w:ind w:left="1637" w:right="-1"/>
        <w:jc w:val="both"/>
        <w:rPr>
          <w:b/>
          <w:sz w:val="28"/>
          <w:szCs w:val="28"/>
        </w:rPr>
      </w:pPr>
      <w:r w:rsidRPr="009304B6">
        <w:rPr>
          <w:sz w:val="28"/>
          <w:szCs w:val="28"/>
        </w:rPr>
        <w:lastRenderedPageBreak/>
        <w:t xml:space="preserve">по главному распорядителю бюджетных средств – </w:t>
      </w:r>
      <w:r w:rsidRPr="009304B6">
        <w:rPr>
          <w:b/>
          <w:sz w:val="28"/>
          <w:szCs w:val="28"/>
        </w:rPr>
        <w:t xml:space="preserve">Отдел </w:t>
      </w:r>
      <w:r>
        <w:rPr>
          <w:b/>
          <w:sz w:val="28"/>
          <w:szCs w:val="28"/>
        </w:rPr>
        <w:t xml:space="preserve">культуры </w:t>
      </w:r>
      <w:r w:rsidRPr="009304B6">
        <w:rPr>
          <w:b/>
          <w:sz w:val="28"/>
          <w:szCs w:val="28"/>
        </w:rPr>
        <w:t xml:space="preserve">администрации Северо-Енисейского района </w:t>
      </w:r>
      <w:r w:rsidRPr="009304B6">
        <w:rPr>
          <w:sz w:val="28"/>
          <w:szCs w:val="28"/>
        </w:rPr>
        <w:t xml:space="preserve">увеличены на </w:t>
      </w:r>
      <w:r>
        <w:rPr>
          <w:sz w:val="28"/>
          <w:szCs w:val="28"/>
        </w:rPr>
        <w:t xml:space="preserve">общую </w:t>
      </w:r>
      <w:r w:rsidRPr="009304B6">
        <w:rPr>
          <w:sz w:val="28"/>
          <w:szCs w:val="28"/>
        </w:rPr>
        <w:t xml:space="preserve">сумму </w:t>
      </w:r>
      <w:r>
        <w:rPr>
          <w:sz w:val="28"/>
          <w:szCs w:val="28"/>
        </w:rPr>
        <w:t xml:space="preserve">435,0 </w:t>
      </w:r>
      <w:r w:rsidRPr="009304B6">
        <w:rPr>
          <w:sz w:val="28"/>
          <w:szCs w:val="28"/>
        </w:rPr>
        <w:t>тыс. рублей</w:t>
      </w:r>
      <w:r>
        <w:rPr>
          <w:sz w:val="28"/>
          <w:szCs w:val="28"/>
        </w:rPr>
        <w:t>.</w:t>
      </w:r>
    </w:p>
    <w:p w:rsidR="00A74668" w:rsidRDefault="00A74668" w:rsidP="00A74668">
      <w:pPr>
        <w:ind w:right="-1" w:firstLine="708"/>
        <w:jc w:val="both"/>
        <w:rPr>
          <w:sz w:val="28"/>
          <w:szCs w:val="28"/>
        </w:rPr>
      </w:pPr>
      <w:r>
        <w:rPr>
          <w:sz w:val="28"/>
          <w:szCs w:val="28"/>
        </w:rPr>
        <w:t>Перераспределены бюджетные ассигнования на оплату приглашенных краевых артистов. Уменьшены ассигнования на п</w:t>
      </w:r>
      <w:r w:rsidRPr="0007060B">
        <w:rPr>
          <w:sz w:val="28"/>
          <w:szCs w:val="28"/>
        </w:rPr>
        <w:t>роведение районного фестиваля «Хлебосольный край» к празднованию Дня металлурга в Северо-Енисейском районе</w:t>
      </w:r>
      <w:r>
        <w:rPr>
          <w:sz w:val="28"/>
          <w:szCs w:val="28"/>
        </w:rPr>
        <w:t xml:space="preserve"> на сумму 1 196,2 тыс. рублей. Предусмотрено финансовое обеспечение </w:t>
      </w:r>
      <w:proofErr w:type="gramStart"/>
      <w:r>
        <w:rPr>
          <w:sz w:val="28"/>
          <w:szCs w:val="28"/>
        </w:rPr>
        <w:t>на</w:t>
      </w:r>
      <w:proofErr w:type="gramEnd"/>
      <w:r>
        <w:rPr>
          <w:sz w:val="28"/>
          <w:szCs w:val="28"/>
        </w:rPr>
        <w:t xml:space="preserve"> </w:t>
      </w:r>
      <w:proofErr w:type="gramStart"/>
      <w:r>
        <w:rPr>
          <w:sz w:val="28"/>
          <w:szCs w:val="28"/>
        </w:rPr>
        <w:t>о</w:t>
      </w:r>
      <w:r w:rsidRPr="0007060B">
        <w:rPr>
          <w:sz w:val="28"/>
          <w:szCs w:val="28"/>
        </w:rPr>
        <w:t>рганизация</w:t>
      </w:r>
      <w:proofErr w:type="gramEnd"/>
      <w:r w:rsidRPr="0007060B">
        <w:rPr>
          <w:sz w:val="28"/>
          <w:szCs w:val="28"/>
        </w:rPr>
        <w:t xml:space="preserve"> концертного блока районного фестиваля «Хлебосольный край», посвященного 85-летию Северо-Енисейского района в рамках празднования «Дня металлурга» за счет безвозмездных поступлений от Почетного гражданина Северо-Енисейского района </w:t>
      </w:r>
      <w:proofErr w:type="spellStart"/>
      <w:r w:rsidRPr="0007060B">
        <w:rPr>
          <w:sz w:val="28"/>
          <w:szCs w:val="28"/>
        </w:rPr>
        <w:t>Совмена</w:t>
      </w:r>
      <w:proofErr w:type="spellEnd"/>
      <w:r w:rsidRPr="0007060B">
        <w:rPr>
          <w:sz w:val="28"/>
          <w:szCs w:val="28"/>
        </w:rPr>
        <w:t xml:space="preserve"> </w:t>
      </w:r>
      <w:proofErr w:type="spellStart"/>
      <w:r w:rsidRPr="0007060B">
        <w:rPr>
          <w:sz w:val="28"/>
          <w:szCs w:val="28"/>
        </w:rPr>
        <w:t>Хазрета</w:t>
      </w:r>
      <w:proofErr w:type="spellEnd"/>
      <w:r w:rsidRPr="0007060B">
        <w:rPr>
          <w:sz w:val="28"/>
          <w:szCs w:val="28"/>
        </w:rPr>
        <w:t xml:space="preserve"> </w:t>
      </w:r>
      <w:proofErr w:type="spellStart"/>
      <w:r w:rsidRPr="0007060B">
        <w:rPr>
          <w:sz w:val="28"/>
          <w:szCs w:val="28"/>
        </w:rPr>
        <w:t>Меджидовича</w:t>
      </w:r>
      <w:proofErr w:type="spellEnd"/>
      <w:r w:rsidRPr="0007060B">
        <w:rPr>
          <w:sz w:val="28"/>
          <w:szCs w:val="28"/>
        </w:rPr>
        <w:t xml:space="preserve"> в части обеспечения оплаты выступлений приглашенных артистов</w:t>
      </w:r>
      <w:r>
        <w:rPr>
          <w:sz w:val="28"/>
          <w:szCs w:val="28"/>
        </w:rPr>
        <w:t xml:space="preserve"> на сумму 1 196,2 тыс. рублей. </w:t>
      </w:r>
    </w:p>
    <w:p w:rsidR="00A74668" w:rsidRDefault="00A74668" w:rsidP="00A74668">
      <w:pPr>
        <w:ind w:right="-1" w:firstLine="708"/>
        <w:jc w:val="both"/>
        <w:rPr>
          <w:sz w:val="28"/>
          <w:szCs w:val="28"/>
        </w:rPr>
      </w:pPr>
      <w:proofErr w:type="gramStart"/>
      <w:r>
        <w:rPr>
          <w:sz w:val="28"/>
          <w:szCs w:val="28"/>
        </w:rPr>
        <w:t>В связи с введением дополнительной ставки дворника с 01.08.2017 для обслуживания и содержания в надлежащем состоянии парка «Победы» гп Северо-Енисейский предусмотрено финансовое обеспечение на оплату труда и начисления на оплату труда на сумму 124,6 тыс. рублей, на прохождение медицинской комиссии на сумму 4,5 тыс. рублей, на приобретение хозяйственного инвентаря и спецодежды на сумму 9,3 тыс. рублей.</w:t>
      </w:r>
      <w:proofErr w:type="gramEnd"/>
    </w:p>
    <w:p w:rsidR="00A74668" w:rsidRDefault="00A74668" w:rsidP="00A74668">
      <w:pPr>
        <w:ind w:right="-1" w:firstLine="708"/>
        <w:jc w:val="both"/>
        <w:rPr>
          <w:sz w:val="28"/>
          <w:szCs w:val="28"/>
        </w:rPr>
      </w:pPr>
      <w:r>
        <w:rPr>
          <w:sz w:val="28"/>
          <w:szCs w:val="28"/>
        </w:rPr>
        <w:t>Предусмотрено финансовое обеспечение приобретения грузопассажирского автомобиля УАЗ «Фермер» 390945 с пятиместной кабиной и кузовом бортового типа с тентовым покрытием для обеспечения деятельности МКУ «</w:t>
      </w:r>
      <w:r w:rsidRPr="00C5517A">
        <w:rPr>
          <w:sz w:val="28"/>
          <w:szCs w:val="28"/>
        </w:rPr>
        <w:t>Центр обслуживания муниципальных учреж</w:t>
      </w:r>
      <w:r>
        <w:rPr>
          <w:sz w:val="28"/>
          <w:szCs w:val="28"/>
        </w:rPr>
        <w:t>дений Северо-Енисейского района» на сумму 750,0 тыс. рублей.</w:t>
      </w:r>
    </w:p>
    <w:p w:rsidR="00A74668" w:rsidRPr="0007060B" w:rsidRDefault="00A74668" w:rsidP="00A74668">
      <w:pPr>
        <w:ind w:right="-1" w:firstLine="708"/>
        <w:jc w:val="both"/>
        <w:rPr>
          <w:sz w:val="28"/>
          <w:szCs w:val="28"/>
        </w:rPr>
      </w:pPr>
      <w:r w:rsidRPr="0007060B">
        <w:rPr>
          <w:sz w:val="28"/>
          <w:szCs w:val="28"/>
        </w:rPr>
        <w:t xml:space="preserve">Уменьшены бюджетные ассигнования по результатам выплаты премии в связи с праздником «День металлурга» на сумму </w:t>
      </w:r>
      <w:r>
        <w:rPr>
          <w:sz w:val="28"/>
          <w:szCs w:val="28"/>
        </w:rPr>
        <w:t xml:space="preserve">334,4 </w:t>
      </w:r>
      <w:r w:rsidRPr="0007060B">
        <w:rPr>
          <w:sz w:val="28"/>
          <w:szCs w:val="28"/>
        </w:rPr>
        <w:t xml:space="preserve">тыс. рублей. </w:t>
      </w:r>
    </w:p>
    <w:p w:rsidR="00A74668" w:rsidRDefault="00A74668" w:rsidP="00A74668">
      <w:pPr>
        <w:ind w:right="-1"/>
        <w:jc w:val="both"/>
        <w:rPr>
          <w:sz w:val="28"/>
          <w:szCs w:val="28"/>
        </w:rPr>
      </w:pPr>
      <w:r>
        <w:rPr>
          <w:b/>
          <w:sz w:val="28"/>
          <w:szCs w:val="28"/>
        </w:rPr>
        <w:tab/>
      </w:r>
      <w:r>
        <w:rPr>
          <w:sz w:val="28"/>
          <w:szCs w:val="28"/>
        </w:rPr>
        <w:t>Уменьшены бюджетные ассигнования по фактически проведенным мероприятиям на общую сумму 119,0 тыс. рублей, из них:</w:t>
      </w:r>
    </w:p>
    <w:p w:rsidR="00A74668" w:rsidRDefault="00A74668" w:rsidP="00A74668">
      <w:pPr>
        <w:ind w:right="-1"/>
        <w:jc w:val="both"/>
        <w:rPr>
          <w:sz w:val="28"/>
          <w:szCs w:val="28"/>
        </w:rPr>
      </w:pPr>
      <w:r>
        <w:rPr>
          <w:sz w:val="28"/>
          <w:szCs w:val="28"/>
        </w:rPr>
        <w:tab/>
      </w:r>
      <w:r w:rsidRPr="00BF2840">
        <w:rPr>
          <w:sz w:val="28"/>
          <w:szCs w:val="28"/>
        </w:rPr>
        <w:t>районного фестиваля, посвященного дню славянской письменности «Славянские встречи»</w:t>
      </w:r>
      <w:r>
        <w:rPr>
          <w:sz w:val="28"/>
          <w:szCs w:val="28"/>
        </w:rPr>
        <w:t xml:space="preserve"> в части транспортных расходов на сумму 39,0 тыс. рублей;</w:t>
      </w:r>
    </w:p>
    <w:p w:rsidR="00A74668" w:rsidRDefault="00A74668" w:rsidP="00A74668">
      <w:pPr>
        <w:ind w:right="-1"/>
        <w:jc w:val="both"/>
        <w:rPr>
          <w:sz w:val="28"/>
          <w:szCs w:val="28"/>
        </w:rPr>
      </w:pPr>
      <w:r>
        <w:rPr>
          <w:sz w:val="28"/>
          <w:szCs w:val="28"/>
        </w:rPr>
        <w:tab/>
      </w:r>
      <w:r w:rsidRPr="00BF2840">
        <w:rPr>
          <w:sz w:val="28"/>
          <w:szCs w:val="28"/>
        </w:rPr>
        <w:t>районной акции «Североенисейцы-фронтовикам» в рамках празднования Дня Победы</w:t>
      </w:r>
      <w:r>
        <w:rPr>
          <w:sz w:val="28"/>
          <w:szCs w:val="28"/>
        </w:rPr>
        <w:t xml:space="preserve"> в части транспортных расходов на сумму 78,4 тыс. рублей;</w:t>
      </w:r>
    </w:p>
    <w:p w:rsidR="00A74668" w:rsidRPr="00BF2840" w:rsidRDefault="00A74668" w:rsidP="00A74668">
      <w:pPr>
        <w:ind w:right="-1"/>
        <w:jc w:val="both"/>
        <w:rPr>
          <w:sz w:val="28"/>
          <w:szCs w:val="28"/>
        </w:rPr>
      </w:pPr>
      <w:r>
        <w:rPr>
          <w:sz w:val="28"/>
          <w:szCs w:val="28"/>
        </w:rPr>
        <w:tab/>
      </w:r>
      <w:r w:rsidRPr="00BF2840">
        <w:rPr>
          <w:sz w:val="28"/>
          <w:szCs w:val="28"/>
        </w:rPr>
        <w:t>мероприятий, посвященных празднованию Дня Победы</w:t>
      </w:r>
      <w:r>
        <w:rPr>
          <w:sz w:val="28"/>
          <w:szCs w:val="28"/>
        </w:rPr>
        <w:t xml:space="preserve"> в части услуг по монтажу-демонтажу софитов на сумму 1,6 тыс. рублей.</w:t>
      </w:r>
    </w:p>
    <w:p w:rsidR="00A74668" w:rsidRPr="00BF2840" w:rsidRDefault="00A74668" w:rsidP="00A74668">
      <w:pPr>
        <w:ind w:right="-1"/>
        <w:jc w:val="both"/>
        <w:rPr>
          <w:b/>
          <w:sz w:val="28"/>
          <w:szCs w:val="28"/>
        </w:rPr>
      </w:pPr>
    </w:p>
    <w:p w:rsidR="00A74668" w:rsidRDefault="00A74668" w:rsidP="00A74668">
      <w:pPr>
        <w:ind w:right="-1" w:firstLine="708"/>
        <w:jc w:val="both"/>
        <w:rPr>
          <w:b/>
          <w:sz w:val="28"/>
          <w:szCs w:val="28"/>
        </w:rPr>
      </w:pPr>
      <w:r>
        <w:rPr>
          <w:sz w:val="28"/>
          <w:szCs w:val="28"/>
        </w:rPr>
        <w:t>В</w:t>
      </w:r>
      <w:r w:rsidRPr="00266145">
        <w:rPr>
          <w:sz w:val="28"/>
          <w:szCs w:val="28"/>
        </w:rPr>
        <w:t xml:space="preserve">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 xml:space="preserve">ассигнования </w:t>
      </w:r>
      <w:r>
        <w:rPr>
          <w:sz w:val="28"/>
          <w:szCs w:val="28"/>
        </w:rPr>
        <w:t xml:space="preserve">уменьшены </w:t>
      </w:r>
      <w:r w:rsidRPr="00125835">
        <w:rPr>
          <w:sz w:val="28"/>
          <w:szCs w:val="28"/>
        </w:rPr>
        <w:t>на сумму</w:t>
      </w:r>
      <w:r>
        <w:rPr>
          <w:b/>
          <w:sz w:val="28"/>
          <w:szCs w:val="28"/>
        </w:rPr>
        <w:t xml:space="preserve"> </w:t>
      </w:r>
      <w:r w:rsidRPr="00083806">
        <w:rPr>
          <w:sz w:val="28"/>
          <w:szCs w:val="28"/>
        </w:rPr>
        <w:t>58,1</w:t>
      </w:r>
      <w:r w:rsidRPr="00125835">
        <w:rPr>
          <w:sz w:val="28"/>
          <w:szCs w:val="28"/>
        </w:rPr>
        <w:t>тыс. рублей</w:t>
      </w:r>
    </w:p>
    <w:p w:rsidR="00A74668" w:rsidRPr="00D5108A" w:rsidRDefault="00A74668" w:rsidP="00A74668">
      <w:pPr>
        <w:pStyle w:val="af8"/>
        <w:numPr>
          <w:ilvl w:val="0"/>
          <w:numId w:val="11"/>
        </w:numPr>
        <w:ind w:left="1637" w:right="-1"/>
        <w:jc w:val="both"/>
        <w:rPr>
          <w:b/>
          <w:sz w:val="28"/>
          <w:szCs w:val="28"/>
        </w:rPr>
      </w:pPr>
      <w:r w:rsidRPr="009304B6">
        <w:rPr>
          <w:sz w:val="28"/>
          <w:szCs w:val="28"/>
        </w:rPr>
        <w:t xml:space="preserve">по главному распорядителю бюджетных средств – </w:t>
      </w:r>
      <w:r w:rsidRPr="009304B6">
        <w:rPr>
          <w:b/>
          <w:sz w:val="28"/>
          <w:szCs w:val="28"/>
        </w:rPr>
        <w:t xml:space="preserve">Отдел физической культуры, спорта и молодежной политики администрации Северо-Енисейского района </w:t>
      </w:r>
      <w:r>
        <w:rPr>
          <w:sz w:val="28"/>
          <w:szCs w:val="28"/>
        </w:rPr>
        <w:t>уменьшены</w:t>
      </w:r>
      <w:r w:rsidRPr="009304B6">
        <w:rPr>
          <w:sz w:val="28"/>
          <w:szCs w:val="28"/>
        </w:rPr>
        <w:t xml:space="preserve"> на </w:t>
      </w:r>
      <w:r>
        <w:rPr>
          <w:sz w:val="28"/>
          <w:szCs w:val="28"/>
        </w:rPr>
        <w:t xml:space="preserve">общую </w:t>
      </w:r>
      <w:r w:rsidRPr="009304B6">
        <w:rPr>
          <w:sz w:val="28"/>
          <w:szCs w:val="28"/>
        </w:rPr>
        <w:t xml:space="preserve">сумму </w:t>
      </w:r>
      <w:r>
        <w:rPr>
          <w:sz w:val="28"/>
          <w:szCs w:val="28"/>
        </w:rPr>
        <w:t>58,1</w:t>
      </w:r>
      <w:r w:rsidRPr="009304B6">
        <w:rPr>
          <w:sz w:val="28"/>
          <w:szCs w:val="28"/>
        </w:rPr>
        <w:t>тыс. рублей</w:t>
      </w:r>
      <w:r>
        <w:rPr>
          <w:sz w:val="28"/>
          <w:szCs w:val="28"/>
        </w:rPr>
        <w:t>.</w:t>
      </w:r>
    </w:p>
    <w:p w:rsidR="00A74668" w:rsidRPr="00FA11F4" w:rsidRDefault="00A74668" w:rsidP="00A74668">
      <w:pPr>
        <w:ind w:firstLine="708"/>
        <w:jc w:val="both"/>
        <w:rPr>
          <w:sz w:val="28"/>
          <w:szCs w:val="28"/>
        </w:rPr>
      </w:pPr>
      <w:r w:rsidRPr="00FA11F4">
        <w:rPr>
          <w:sz w:val="28"/>
          <w:szCs w:val="28"/>
        </w:rPr>
        <w:t>МБУ «Молодежный центр «</w:t>
      </w:r>
      <w:proofErr w:type="spellStart"/>
      <w:r w:rsidRPr="00FA11F4">
        <w:rPr>
          <w:sz w:val="28"/>
          <w:szCs w:val="28"/>
        </w:rPr>
        <w:t>Аурум</w:t>
      </w:r>
      <w:proofErr w:type="spellEnd"/>
      <w:r w:rsidRPr="00FA11F4">
        <w:rPr>
          <w:sz w:val="28"/>
          <w:szCs w:val="28"/>
        </w:rPr>
        <w:t xml:space="preserve">» Северо-Енисейского района» дополнительно увеличены бюджетные ассигнования на сумму 0,6 тыс. рублей для исполнения обязательств по выплате ежемесячных </w:t>
      </w:r>
      <w:r w:rsidRPr="00FA11F4">
        <w:rPr>
          <w:sz w:val="28"/>
          <w:szCs w:val="28"/>
        </w:rPr>
        <w:lastRenderedPageBreak/>
        <w:t xml:space="preserve">компенсационных выплат отдельным категориям граждан </w:t>
      </w:r>
      <w:proofErr w:type="gramStart"/>
      <w:r w:rsidRPr="00FA11F4">
        <w:rPr>
          <w:sz w:val="28"/>
          <w:szCs w:val="28"/>
        </w:rPr>
        <w:t>согласно Указа</w:t>
      </w:r>
      <w:proofErr w:type="gramEnd"/>
      <w:r w:rsidRPr="00FA11F4">
        <w:rPr>
          <w:sz w:val="28"/>
          <w:szCs w:val="28"/>
        </w:rPr>
        <w:t xml:space="preserve"> Президента РФ от 30.05.1994г. №1110, матерям, находящимся в отпуске по уходу за ребенком до достижения им 3-летнего возраста. При планировании суммы ассигнований на 2017 год отсутствовала информация о наличии сотрудников, планирующих выход в отпуск по уходу за ребенком до достижения им 3-х летнего возраста.</w:t>
      </w:r>
    </w:p>
    <w:p w:rsidR="00A74668" w:rsidRPr="00FA11F4" w:rsidRDefault="00A74668" w:rsidP="00A74668">
      <w:pPr>
        <w:ind w:firstLine="708"/>
        <w:jc w:val="both"/>
        <w:rPr>
          <w:sz w:val="28"/>
          <w:szCs w:val="28"/>
        </w:rPr>
      </w:pPr>
      <w:proofErr w:type="gramStart"/>
      <w:r w:rsidRPr="00FA11F4">
        <w:rPr>
          <w:sz w:val="28"/>
          <w:szCs w:val="28"/>
        </w:rPr>
        <w:t>МБУ «Молодежный центр «</w:t>
      </w:r>
      <w:proofErr w:type="spellStart"/>
      <w:r w:rsidRPr="00FA11F4">
        <w:rPr>
          <w:sz w:val="28"/>
          <w:szCs w:val="28"/>
        </w:rPr>
        <w:t>Аурум</w:t>
      </w:r>
      <w:proofErr w:type="spellEnd"/>
      <w:r w:rsidRPr="00FA11F4">
        <w:rPr>
          <w:sz w:val="28"/>
          <w:szCs w:val="28"/>
        </w:rPr>
        <w:t>» Северо-Енисейского района» предусмотрено финансовое обеспечение софинансирования 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на приобретение шапок и зимних перчаток на сумму 12,3 тыс. рублей.</w:t>
      </w:r>
      <w:proofErr w:type="gramEnd"/>
    </w:p>
    <w:p w:rsidR="00A74668" w:rsidRPr="00FA11F4" w:rsidRDefault="00A74668" w:rsidP="00A74668">
      <w:pPr>
        <w:ind w:firstLine="708"/>
        <w:jc w:val="both"/>
        <w:rPr>
          <w:sz w:val="28"/>
          <w:szCs w:val="28"/>
        </w:rPr>
      </w:pPr>
      <w:r w:rsidRPr="00FA11F4">
        <w:rPr>
          <w:sz w:val="28"/>
          <w:szCs w:val="28"/>
        </w:rPr>
        <w:t>Уменьшены бюджетные ассигнования по результатам выплаты премии в связи с праздником «День металлурга» на сумму 71,0 тыс. рублей.</w:t>
      </w:r>
    </w:p>
    <w:p w:rsidR="00A74668" w:rsidRPr="00D5108A" w:rsidRDefault="00A74668" w:rsidP="00A74668">
      <w:pPr>
        <w:ind w:right="-1"/>
        <w:jc w:val="both"/>
        <w:rPr>
          <w:b/>
          <w:sz w:val="28"/>
          <w:szCs w:val="28"/>
        </w:rPr>
      </w:pPr>
    </w:p>
    <w:p w:rsidR="00A74668" w:rsidRDefault="00A74668" w:rsidP="00A74668">
      <w:pPr>
        <w:ind w:right="-1" w:firstLine="708"/>
        <w:jc w:val="both"/>
        <w:rPr>
          <w:sz w:val="28"/>
          <w:szCs w:val="28"/>
        </w:rPr>
      </w:pPr>
      <w:r>
        <w:rPr>
          <w:sz w:val="28"/>
          <w:szCs w:val="28"/>
        </w:rPr>
        <w:t xml:space="preserve">В </w:t>
      </w:r>
      <w:r w:rsidRPr="00266145">
        <w:rPr>
          <w:sz w:val="28"/>
          <w:szCs w:val="28"/>
        </w:rPr>
        <w:t xml:space="preserve">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w:t>
      </w:r>
      <w:r w:rsidRPr="00C57B2B">
        <w:rPr>
          <w:sz w:val="28"/>
          <w:szCs w:val="28"/>
        </w:rPr>
        <w:t xml:space="preserve">в целом бюджетные ассигнования </w:t>
      </w:r>
      <w:r>
        <w:rPr>
          <w:sz w:val="28"/>
          <w:szCs w:val="28"/>
        </w:rPr>
        <w:t>уменьш</w:t>
      </w:r>
      <w:r w:rsidRPr="00C57B2B">
        <w:rPr>
          <w:sz w:val="28"/>
          <w:szCs w:val="28"/>
        </w:rPr>
        <w:t xml:space="preserve">ены </w:t>
      </w:r>
      <w:r>
        <w:rPr>
          <w:sz w:val="28"/>
          <w:szCs w:val="28"/>
        </w:rPr>
        <w:t xml:space="preserve">на 2017 на </w:t>
      </w:r>
      <w:r w:rsidRPr="00C57B2B">
        <w:rPr>
          <w:sz w:val="28"/>
          <w:szCs w:val="28"/>
        </w:rPr>
        <w:t>сумму</w:t>
      </w:r>
      <w:r>
        <w:rPr>
          <w:sz w:val="28"/>
          <w:szCs w:val="28"/>
        </w:rPr>
        <w:t xml:space="preserve"> 2 034,4 тыс. рублей, на 2018 год на сумму 501,0 тыс. рублей.</w:t>
      </w:r>
    </w:p>
    <w:p w:rsidR="00A74668" w:rsidRDefault="00A74668" w:rsidP="00A74668">
      <w:pPr>
        <w:pStyle w:val="af8"/>
        <w:numPr>
          <w:ilvl w:val="0"/>
          <w:numId w:val="11"/>
        </w:numPr>
        <w:ind w:left="1637" w:right="-1"/>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sidRPr="00436897">
        <w:rPr>
          <w:sz w:val="28"/>
          <w:szCs w:val="28"/>
        </w:rPr>
        <w:t xml:space="preserve">бюджетные ассигнования </w:t>
      </w:r>
      <w:r>
        <w:rPr>
          <w:sz w:val="28"/>
          <w:szCs w:val="28"/>
        </w:rPr>
        <w:t>уменьш</w:t>
      </w:r>
      <w:r w:rsidRPr="00C57B2B">
        <w:rPr>
          <w:sz w:val="28"/>
          <w:szCs w:val="28"/>
        </w:rPr>
        <w:t xml:space="preserve">ены </w:t>
      </w:r>
      <w:r>
        <w:rPr>
          <w:sz w:val="28"/>
          <w:szCs w:val="28"/>
        </w:rPr>
        <w:t xml:space="preserve">на 2017 на </w:t>
      </w:r>
      <w:r w:rsidRPr="00C57B2B">
        <w:rPr>
          <w:sz w:val="28"/>
          <w:szCs w:val="28"/>
        </w:rPr>
        <w:t>сумму</w:t>
      </w:r>
      <w:r>
        <w:rPr>
          <w:sz w:val="28"/>
          <w:szCs w:val="28"/>
        </w:rPr>
        <w:t xml:space="preserve"> 2 034,4 тыс. рублей, на 2018 год на сумму 501,0 тыс. рублей.</w:t>
      </w:r>
    </w:p>
    <w:p w:rsidR="00A74668" w:rsidRPr="00F72B55" w:rsidRDefault="00A74668" w:rsidP="00A74668">
      <w:pPr>
        <w:ind w:firstLine="709"/>
        <w:contextualSpacing/>
        <w:jc w:val="both"/>
        <w:rPr>
          <w:sz w:val="28"/>
          <w:szCs w:val="28"/>
        </w:rPr>
      </w:pPr>
      <w:r w:rsidRPr="00F72B55">
        <w:rPr>
          <w:sz w:val="28"/>
          <w:szCs w:val="28"/>
        </w:rPr>
        <w:t xml:space="preserve">По результатам проведенного обследования технического состояния системы водоотведения улично-дорожной сети в п. </w:t>
      </w:r>
      <w:proofErr w:type="gramStart"/>
      <w:r w:rsidRPr="00F72B55">
        <w:rPr>
          <w:sz w:val="28"/>
          <w:szCs w:val="28"/>
        </w:rPr>
        <w:t>Новая</w:t>
      </w:r>
      <w:proofErr w:type="gramEnd"/>
      <w:r w:rsidRPr="00F72B55">
        <w:rPr>
          <w:sz w:val="28"/>
          <w:szCs w:val="28"/>
        </w:rPr>
        <w:t xml:space="preserve"> Калами дополнительно предусмотрены бюджетные ассигнования на общую сумму 151,9 тыс. рублей на выполнение следующих мероприятий:</w:t>
      </w:r>
    </w:p>
    <w:p w:rsidR="00A74668" w:rsidRPr="00F72B55" w:rsidRDefault="00A74668" w:rsidP="00A74668">
      <w:pPr>
        <w:ind w:firstLine="708"/>
        <w:contextualSpacing/>
        <w:jc w:val="both"/>
        <w:rPr>
          <w:sz w:val="28"/>
          <w:szCs w:val="28"/>
        </w:rPr>
      </w:pPr>
      <w:r w:rsidRPr="00F72B55">
        <w:rPr>
          <w:sz w:val="28"/>
          <w:szCs w:val="28"/>
        </w:rPr>
        <w:t xml:space="preserve">замена водопропускных трубок, ул. Дражников, ул. Нагорная, ул. Юбилейная, п. Новая </w:t>
      </w:r>
      <w:proofErr w:type="gramStart"/>
      <w:r w:rsidRPr="00F72B55">
        <w:rPr>
          <w:sz w:val="28"/>
          <w:szCs w:val="28"/>
        </w:rPr>
        <w:t>Калами на</w:t>
      </w:r>
      <w:proofErr w:type="gramEnd"/>
      <w:r w:rsidRPr="00F72B55">
        <w:rPr>
          <w:sz w:val="28"/>
          <w:szCs w:val="28"/>
        </w:rPr>
        <w:t xml:space="preserve"> сумму 133,7 тыс. рублей;</w:t>
      </w:r>
    </w:p>
    <w:p w:rsidR="00A74668" w:rsidRPr="00F72B55" w:rsidRDefault="00A74668" w:rsidP="00A74668">
      <w:pPr>
        <w:ind w:firstLine="708"/>
        <w:contextualSpacing/>
        <w:jc w:val="both"/>
        <w:rPr>
          <w:sz w:val="28"/>
          <w:szCs w:val="28"/>
        </w:rPr>
      </w:pPr>
      <w:r w:rsidRPr="00F72B55">
        <w:rPr>
          <w:sz w:val="28"/>
          <w:szCs w:val="28"/>
        </w:rPr>
        <w:t xml:space="preserve">устройство водоотводной канавы, ул. Нагорная, п. Новая </w:t>
      </w:r>
      <w:proofErr w:type="gramStart"/>
      <w:r w:rsidRPr="00F72B55">
        <w:rPr>
          <w:sz w:val="28"/>
          <w:szCs w:val="28"/>
        </w:rPr>
        <w:t>Калами на</w:t>
      </w:r>
      <w:proofErr w:type="gramEnd"/>
      <w:r w:rsidRPr="00F72B55">
        <w:rPr>
          <w:sz w:val="28"/>
          <w:szCs w:val="28"/>
        </w:rPr>
        <w:t xml:space="preserve"> сумму 18,2  тыс. рублей.</w:t>
      </w:r>
    </w:p>
    <w:p w:rsidR="00A74668" w:rsidRPr="00F72B55" w:rsidRDefault="00A74668" w:rsidP="00A74668">
      <w:pPr>
        <w:ind w:firstLine="708"/>
        <w:contextualSpacing/>
        <w:jc w:val="both"/>
        <w:rPr>
          <w:sz w:val="28"/>
          <w:szCs w:val="28"/>
        </w:rPr>
      </w:pPr>
      <w:r w:rsidRPr="00F72B55">
        <w:rPr>
          <w:sz w:val="28"/>
          <w:szCs w:val="28"/>
        </w:rPr>
        <w:t>Предусмотрено финансовое обеспечение на приобретение, доставку и установку дополнительных дорожных знаков возле остановочного павильона п. Вельмо на сумму 7,7 тыс. рублей.</w:t>
      </w:r>
    </w:p>
    <w:p w:rsidR="00A74668" w:rsidRDefault="00A74668" w:rsidP="00A74668">
      <w:pPr>
        <w:ind w:firstLine="708"/>
        <w:contextualSpacing/>
        <w:jc w:val="both"/>
        <w:rPr>
          <w:sz w:val="28"/>
          <w:szCs w:val="28"/>
        </w:rPr>
      </w:pPr>
      <w:r w:rsidRPr="002F10D5">
        <w:rPr>
          <w:sz w:val="28"/>
          <w:szCs w:val="28"/>
        </w:rPr>
        <w:t xml:space="preserve">Скорректирована сметная стоимость </w:t>
      </w:r>
      <w:proofErr w:type="gramStart"/>
      <w:r>
        <w:rPr>
          <w:sz w:val="28"/>
          <w:szCs w:val="28"/>
        </w:rPr>
        <w:t xml:space="preserve">в сторону уменьшения </w:t>
      </w:r>
      <w:r w:rsidRPr="002F10D5">
        <w:rPr>
          <w:sz w:val="28"/>
          <w:szCs w:val="28"/>
        </w:rPr>
        <w:t>в связи с заменой применяемого материала с термопластика на краску</w:t>
      </w:r>
      <w:proofErr w:type="gramEnd"/>
      <w:r w:rsidRPr="002F10D5">
        <w:rPr>
          <w:sz w:val="28"/>
          <w:szCs w:val="28"/>
        </w:rPr>
        <w:t xml:space="preserve"> для нанесения горизонтальной дорожной разметки пешеходных переходов улично-дорожной сети, гп Северо-Енисейский </w:t>
      </w:r>
      <w:r>
        <w:rPr>
          <w:sz w:val="28"/>
          <w:szCs w:val="28"/>
        </w:rPr>
        <w:t>на сумму 2 194,0 тыс. рублей.</w:t>
      </w:r>
    </w:p>
    <w:p w:rsidR="00A74668" w:rsidRPr="003E47C0" w:rsidRDefault="00A74668" w:rsidP="00A74668">
      <w:pPr>
        <w:ind w:firstLine="709"/>
        <w:jc w:val="both"/>
        <w:rPr>
          <w:sz w:val="28"/>
          <w:szCs w:val="28"/>
        </w:rPr>
      </w:pPr>
      <w:r w:rsidRPr="003E47C0">
        <w:rPr>
          <w:sz w:val="28"/>
          <w:szCs w:val="28"/>
        </w:rPr>
        <w:t>Предусмотрено финансовое обеспечение в целях исполнения представления ОГИБДД по Северо-Енисейскому району о принятии мер по устранению причин и условий, способствующих совершению административных правонарушений №11/3913 от 04.07.2017 на устройство искусственных дорожных неровностей, ул. Суворова, 8, гп Северо-Енисейский на 2018 год на сумму 160,2 тыс. рублей.</w:t>
      </w:r>
    </w:p>
    <w:p w:rsidR="00A74668" w:rsidRDefault="00A74668" w:rsidP="00A74668">
      <w:pPr>
        <w:ind w:firstLine="709"/>
        <w:contextualSpacing/>
        <w:jc w:val="both"/>
        <w:rPr>
          <w:sz w:val="28"/>
          <w:szCs w:val="28"/>
        </w:rPr>
      </w:pPr>
      <w:r w:rsidRPr="003E47C0">
        <w:rPr>
          <w:sz w:val="28"/>
          <w:szCs w:val="28"/>
        </w:rPr>
        <w:lastRenderedPageBreak/>
        <w:t xml:space="preserve">Предусмотрено финансовое обеспечение по результатам проведенного обследования технического состояния на ремонт автомобильных переездов, ул. Юбилейная, 5, ул. Юбилейная, 35, п. Новая </w:t>
      </w:r>
      <w:proofErr w:type="gramStart"/>
      <w:r w:rsidRPr="003E47C0">
        <w:rPr>
          <w:sz w:val="28"/>
          <w:szCs w:val="28"/>
        </w:rPr>
        <w:t>Калами  на</w:t>
      </w:r>
      <w:proofErr w:type="gramEnd"/>
      <w:r w:rsidRPr="003E47C0">
        <w:rPr>
          <w:sz w:val="28"/>
          <w:szCs w:val="28"/>
        </w:rPr>
        <w:t xml:space="preserve"> 2018 год на сумму 201,6 тыс. рублей. </w:t>
      </w:r>
    </w:p>
    <w:p w:rsidR="00A74668" w:rsidRDefault="00A74668" w:rsidP="00A74668">
      <w:pPr>
        <w:ind w:firstLine="709"/>
        <w:contextualSpacing/>
        <w:jc w:val="both"/>
        <w:rPr>
          <w:sz w:val="28"/>
          <w:szCs w:val="28"/>
        </w:rPr>
      </w:pPr>
      <w:r>
        <w:rPr>
          <w:sz w:val="28"/>
          <w:szCs w:val="28"/>
        </w:rPr>
        <w:t>Предусмотрено финансовое обеспечение для приведения в соответствие с требованиями ГОСТ пешеходного перехода, расположенного в районе МБУ ДО «</w:t>
      </w:r>
      <w:r w:rsidRPr="006D4934">
        <w:rPr>
          <w:sz w:val="28"/>
          <w:szCs w:val="28"/>
        </w:rPr>
        <w:t>Новокаламинский детский сад № 7</w:t>
      </w:r>
      <w:r>
        <w:rPr>
          <w:sz w:val="28"/>
          <w:szCs w:val="28"/>
        </w:rPr>
        <w:t xml:space="preserve">» по ул. Нагорная,9 в п. Новая </w:t>
      </w:r>
      <w:proofErr w:type="gramStart"/>
      <w:r>
        <w:rPr>
          <w:sz w:val="28"/>
          <w:szCs w:val="28"/>
        </w:rPr>
        <w:t>Калами на</w:t>
      </w:r>
      <w:proofErr w:type="gramEnd"/>
      <w:r>
        <w:rPr>
          <w:sz w:val="28"/>
          <w:szCs w:val="28"/>
        </w:rPr>
        <w:t xml:space="preserve"> 2018 год на сумму 139,2 тыс. рублей.</w:t>
      </w:r>
    </w:p>
    <w:p w:rsidR="00A74668" w:rsidRDefault="00A74668" w:rsidP="00A74668">
      <w:pPr>
        <w:ind w:firstLine="709"/>
        <w:contextualSpacing/>
        <w:jc w:val="both"/>
        <w:rPr>
          <w:sz w:val="28"/>
          <w:szCs w:val="28"/>
        </w:rPr>
      </w:pPr>
    </w:p>
    <w:p w:rsidR="00A74668" w:rsidRDefault="00A74668" w:rsidP="00A74668">
      <w:pPr>
        <w:ind w:right="-1" w:firstLine="708"/>
        <w:jc w:val="both"/>
        <w:rPr>
          <w:sz w:val="28"/>
          <w:szCs w:val="28"/>
        </w:rPr>
      </w:pPr>
      <w:r w:rsidRPr="00F85ADD">
        <w:rPr>
          <w:sz w:val="28"/>
          <w:szCs w:val="28"/>
        </w:rPr>
        <w:t>В рамках муниципальной программы</w:t>
      </w:r>
      <w:r>
        <w:rPr>
          <w:sz w:val="28"/>
          <w:szCs w:val="28"/>
        </w:rPr>
        <w:t xml:space="preserve"> </w:t>
      </w:r>
      <w:r w:rsidRPr="00722FAF">
        <w:rPr>
          <w:b/>
          <w:sz w:val="28"/>
          <w:szCs w:val="28"/>
        </w:rPr>
        <w:t>«Развитие местного самоуправления»</w:t>
      </w:r>
      <w:r>
        <w:rPr>
          <w:b/>
          <w:sz w:val="28"/>
          <w:szCs w:val="28"/>
        </w:rPr>
        <w:t xml:space="preserve"> </w:t>
      </w:r>
      <w:r w:rsidRPr="001863B8">
        <w:rPr>
          <w:sz w:val="28"/>
          <w:szCs w:val="28"/>
        </w:rPr>
        <w:t>в целом бюджетные ассигнования увеличены на сумму</w:t>
      </w:r>
      <w:r>
        <w:rPr>
          <w:sz w:val="28"/>
          <w:szCs w:val="28"/>
        </w:rPr>
        <w:t xml:space="preserve"> 2 381,0 тыс.</w:t>
      </w:r>
      <w:r w:rsidRPr="001863B8">
        <w:rPr>
          <w:sz w:val="28"/>
          <w:szCs w:val="28"/>
        </w:rPr>
        <w:t xml:space="preserve"> рублей</w:t>
      </w:r>
      <w:r>
        <w:rPr>
          <w:sz w:val="28"/>
          <w:szCs w:val="28"/>
        </w:rPr>
        <w:t>.</w:t>
      </w:r>
    </w:p>
    <w:p w:rsidR="00A74668" w:rsidRPr="00D94135" w:rsidRDefault="00A74668" w:rsidP="00A74668">
      <w:pPr>
        <w:pStyle w:val="af8"/>
        <w:numPr>
          <w:ilvl w:val="0"/>
          <w:numId w:val="11"/>
        </w:numPr>
        <w:ind w:left="1637" w:right="-1"/>
        <w:jc w:val="both"/>
        <w:rPr>
          <w:b/>
          <w:sz w:val="28"/>
          <w:szCs w:val="28"/>
        </w:rPr>
      </w:pPr>
      <w:r w:rsidRPr="00A73D91">
        <w:rPr>
          <w:sz w:val="28"/>
          <w:szCs w:val="28"/>
        </w:rPr>
        <w:t xml:space="preserve">по главному распорядителю бюджетных средств - </w:t>
      </w:r>
      <w:r w:rsidRPr="00A73D91">
        <w:rPr>
          <w:b/>
          <w:sz w:val="28"/>
          <w:szCs w:val="28"/>
        </w:rPr>
        <w:t>Администрация Северо-Енисейского района</w:t>
      </w:r>
      <w:r w:rsidRPr="00A73D91">
        <w:rPr>
          <w:sz w:val="28"/>
          <w:szCs w:val="28"/>
        </w:rPr>
        <w:t xml:space="preserve"> увеличены бюджетные ассигнования на сумму </w:t>
      </w:r>
      <w:r>
        <w:rPr>
          <w:sz w:val="28"/>
          <w:szCs w:val="28"/>
        </w:rPr>
        <w:t>2 381,0</w:t>
      </w:r>
      <w:r w:rsidRPr="00A73D91">
        <w:rPr>
          <w:sz w:val="28"/>
          <w:szCs w:val="28"/>
        </w:rPr>
        <w:t xml:space="preserve"> тыс. рублей</w:t>
      </w:r>
      <w:r>
        <w:rPr>
          <w:sz w:val="28"/>
          <w:szCs w:val="28"/>
        </w:rPr>
        <w:t>.</w:t>
      </w:r>
    </w:p>
    <w:p w:rsidR="00A74668" w:rsidRPr="00D94135" w:rsidRDefault="00A74668" w:rsidP="00A74668">
      <w:pPr>
        <w:ind w:right="-1" w:firstLine="708"/>
        <w:jc w:val="both"/>
        <w:rPr>
          <w:b/>
          <w:sz w:val="28"/>
          <w:szCs w:val="28"/>
        </w:rPr>
      </w:pPr>
      <w:proofErr w:type="gramStart"/>
      <w:r>
        <w:rPr>
          <w:sz w:val="28"/>
          <w:szCs w:val="28"/>
        </w:rPr>
        <w:t xml:space="preserve">Предусмотрено финансовое </w:t>
      </w:r>
      <w:r w:rsidRPr="00D94135">
        <w:rPr>
          <w:sz w:val="28"/>
          <w:szCs w:val="28"/>
        </w:rPr>
        <w:t xml:space="preserve">обеспечение </w:t>
      </w:r>
      <w:r>
        <w:rPr>
          <w:sz w:val="28"/>
          <w:szCs w:val="28"/>
        </w:rPr>
        <w:t>субсидии</w:t>
      </w:r>
      <w:r w:rsidRPr="00D94135">
        <w:rPr>
          <w:sz w:val="28"/>
          <w:szCs w:val="28"/>
        </w:rPr>
        <w:t xml:space="preserve"> на возмещение фактически понесенных затрат в связи с производством (реализацией) товаров, выполнением работ, оказанием услуг, связанных с созданием условий для обеспечения жителей Северо-Енисейского района услугами торговли в части организации 15 июля 2017 года в гп Северо-Енисейский и 16 июля 2017 года в п</w:t>
      </w:r>
      <w:r>
        <w:rPr>
          <w:sz w:val="28"/>
          <w:szCs w:val="28"/>
        </w:rPr>
        <w:t>.</w:t>
      </w:r>
      <w:r w:rsidRPr="00D94135">
        <w:rPr>
          <w:sz w:val="28"/>
          <w:szCs w:val="28"/>
        </w:rPr>
        <w:t xml:space="preserve"> Новая Калами Северо-Енисейского района бесплатных угощений «Сладкого шатра (палатки)» детям Северо-Енисейского района за</w:t>
      </w:r>
      <w:proofErr w:type="gramEnd"/>
      <w:r w:rsidRPr="00D94135">
        <w:rPr>
          <w:sz w:val="28"/>
          <w:szCs w:val="28"/>
        </w:rPr>
        <w:t xml:space="preserve"> счет безвозмездных поступлений, полученных от Почетного гражданина Северо-Енисейского района </w:t>
      </w:r>
      <w:proofErr w:type="spellStart"/>
      <w:r w:rsidRPr="00D94135">
        <w:rPr>
          <w:sz w:val="28"/>
          <w:szCs w:val="28"/>
        </w:rPr>
        <w:t>Совмена</w:t>
      </w:r>
      <w:proofErr w:type="spellEnd"/>
      <w:r w:rsidRPr="00D94135">
        <w:rPr>
          <w:sz w:val="28"/>
          <w:szCs w:val="28"/>
        </w:rPr>
        <w:t xml:space="preserve"> </w:t>
      </w:r>
      <w:proofErr w:type="spellStart"/>
      <w:r w:rsidRPr="00D94135">
        <w:rPr>
          <w:sz w:val="28"/>
          <w:szCs w:val="28"/>
        </w:rPr>
        <w:t>Хазрета</w:t>
      </w:r>
      <w:proofErr w:type="spellEnd"/>
      <w:r w:rsidRPr="00D94135">
        <w:rPr>
          <w:sz w:val="28"/>
          <w:szCs w:val="28"/>
        </w:rPr>
        <w:t xml:space="preserve"> </w:t>
      </w:r>
      <w:proofErr w:type="spellStart"/>
      <w:r w:rsidRPr="00D94135">
        <w:rPr>
          <w:sz w:val="28"/>
          <w:szCs w:val="28"/>
        </w:rPr>
        <w:t>Меджидовича</w:t>
      </w:r>
      <w:proofErr w:type="spellEnd"/>
      <w:r w:rsidRPr="00D94135">
        <w:rPr>
          <w:sz w:val="28"/>
          <w:szCs w:val="28"/>
        </w:rPr>
        <w:t xml:space="preserve"> в дар Северо-Енисейскому району в честь празднования 85-летия со дня образования Северо-Енисейского района</w:t>
      </w:r>
      <w:r>
        <w:rPr>
          <w:sz w:val="28"/>
          <w:szCs w:val="28"/>
        </w:rPr>
        <w:t xml:space="preserve"> на сумму 2 381,0 тыс. рублей.</w:t>
      </w:r>
    </w:p>
    <w:p w:rsidR="00A74668" w:rsidRPr="00F85ADD" w:rsidRDefault="00A74668" w:rsidP="00A74668">
      <w:pPr>
        <w:ind w:right="-1" w:firstLine="708"/>
        <w:jc w:val="both"/>
        <w:rPr>
          <w:sz w:val="28"/>
          <w:szCs w:val="28"/>
        </w:rPr>
      </w:pPr>
    </w:p>
    <w:p w:rsidR="00A74668" w:rsidRDefault="00A74668" w:rsidP="00A74668">
      <w:pPr>
        <w:ind w:right="-1" w:firstLine="708"/>
        <w:jc w:val="both"/>
        <w:rPr>
          <w:sz w:val="28"/>
          <w:szCs w:val="28"/>
        </w:rPr>
      </w:pPr>
      <w:r w:rsidRPr="001863B8">
        <w:rPr>
          <w:sz w:val="28"/>
          <w:szCs w:val="28"/>
        </w:rPr>
        <w:t xml:space="preserve">В рамках муниципальной программы </w:t>
      </w:r>
      <w:r w:rsidRPr="001863B8">
        <w:rPr>
          <w:b/>
          <w:sz w:val="28"/>
          <w:szCs w:val="28"/>
        </w:rPr>
        <w:t>«Создание условий для обеспечения доступным и комфортным жильем граждан Северо-Енисейского района»</w:t>
      </w:r>
      <w:r w:rsidRPr="001863B8">
        <w:rPr>
          <w:sz w:val="28"/>
          <w:szCs w:val="28"/>
        </w:rPr>
        <w:t xml:space="preserve"> в целом бюджетные ассигнования увеличены на сумму</w:t>
      </w:r>
      <w:r>
        <w:rPr>
          <w:sz w:val="28"/>
          <w:szCs w:val="28"/>
        </w:rPr>
        <w:t xml:space="preserve"> 215,5</w:t>
      </w:r>
      <w:r w:rsidRPr="001863B8">
        <w:rPr>
          <w:sz w:val="28"/>
          <w:szCs w:val="28"/>
        </w:rPr>
        <w:t xml:space="preserve"> тыс. рублей</w:t>
      </w:r>
      <w:r>
        <w:rPr>
          <w:sz w:val="28"/>
          <w:szCs w:val="28"/>
        </w:rPr>
        <w:t>.</w:t>
      </w:r>
    </w:p>
    <w:p w:rsidR="00A74668" w:rsidRDefault="00A74668" w:rsidP="00A74668">
      <w:pPr>
        <w:pStyle w:val="af8"/>
        <w:numPr>
          <w:ilvl w:val="0"/>
          <w:numId w:val="11"/>
        </w:numPr>
        <w:ind w:left="1637" w:right="-1"/>
        <w:jc w:val="both"/>
        <w:rPr>
          <w:sz w:val="28"/>
          <w:szCs w:val="28"/>
        </w:rPr>
      </w:pPr>
      <w:r w:rsidRPr="00CD617E">
        <w:rPr>
          <w:sz w:val="28"/>
          <w:szCs w:val="28"/>
        </w:rPr>
        <w:t xml:space="preserve">по главному распорядителю бюджетных средств - </w:t>
      </w:r>
      <w:r w:rsidRPr="00CD617E">
        <w:rPr>
          <w:b/>
          <w:sz w:val="28"/>
          <w:szCs w:val="28"/>
        </w:rPr>
        <w:t>Администрация Северо-Енисейского района</w:t>
      </w:r>
      <w:r w:rsidRPr="00CD617E">
        <w:rPr>
          <w:sz w:val="28"/>
          <w:szCs w:val="28"/>
        </w:rPr>
        <w:t xml:space="preserve"> </w:t>
      </w:r>
      <w:r>
        <w:rPr>
          <w:sz w:val="28"/>
          <w:szCs w:val="28"/>
        </w:rPr>
        <w:t xml:space="preserve">увеличены </w:t>
      </w:r>
      <w:r w:rsidRPr="00436897">
        <w:rPr>
          <w:sz w:val="28"/>
          <w:szCs w:val="28"/>
        </w:rPr>
        <w:t xml:space="preserve">бюджетные ассигнования на </w:t>
      </w:r>
      <w:r>
        <w:rPr>
          <w:sz w:val="28"/>
          <w:szCs w:val="28"/>
        </w:rPr>
        <w:t xml:space="preserve">общую </w:t>
      </w:r>
      <w:r w:rsidRPr="00436897">
        <w:rPr>
          <w:sz w:val="28"/>
          <w:szCs w:val="28"/>
        </w:rPr>
        <w:t xml:space="preserve">сумму </w:t>
      </w:r>
      <w:r>
        <w:rPr>
          <w:sz w:val="28"/>
          <w:szCs w:val="28"/>
        </w:rPr>
        <w:t xml:space="preserve">215,5 </w:t>
      </w:r>
      <w:r w:rsidRPr="00436897">
        <w:rPr>
          <w:sz w:val="28"/>
          <w:szCs w:val="28"/>
        </w:rPr>
        <w:t>тыс. рублей.</w:t>
      </w:r>
    </w:p>
    <w:p w:rsidR="00A74668" w:rsidRDefault="00A74668" w:rsidP="00A74668">
      <w:pPr>
        <w:ind w:right="-1" w:firstLine="708"/>
        <w:jc w:val="both"/>
        <w:rPr>
          <w:sz w:val="28"/>
          <w:szCs w:val="28"/>
        </w:rPr>
      </w:pPr>
      <w:r>
        <w:rPr>
          <w:sz w:val="28"/>
          <w:szCs w:val="28"/>
        </w:rPr>
        <w:t>Дополнительно предусмотрены ассигнования на оплату льготного проезда к месту проведения отпуска и обратно работнику и членам его семьи на сумму 228,4 тыс. рублей.</w:t>
      </w:r>
    </w:p>
    <w:p w:rsidR="00A74668" w:rsidRPr="001863B8" w:rsidRDefault="00A74668" w:rsidP="00A74668">
      <w:pPr>
        <w:ind w:right="-1" w:firstLine="708"/>
        <w:jc w:val="both"/>
        <w:rPr>
          <w:sz w:val="28"/>
          <w:szCs w:val="28"/>
        </w:rPr>
      </w:pPr>
      <w:r>
        <w:rPr>
          <w:sz w:val="28"/>
          <w:szCs w:val="28"/>
        </w:rPr>
        <w:t xml:space="preserve">Уменьшены бюджетные ассигнования по результатам выплаты премии в связи с праздником «День металлурга» на сумму 12,9 тыс. рублей. </w:t>
      </w:r>
    </w:p>
    <w:p w:rsidR="00A74668" w:rsidRDefault="00A74668" w:rsidP="00A74668">
      <w:pPr>
        <w:ind w:right="-1" w:firstLine="709"/>
        <w:jc w:val="both"/>
        <w:rPr>
          <w:sz w:val="28"/>
          <w:szCs w:val="28"/>
        </w:rPr>
      </w:pPr>
    </w:p>
    <w:p w:rsidR="00A74668" w:rsidRDefault="00A74668" w:rsidP="00A74668">
      <w:pPr>
        <w:ind w:right="-1" w:firstLine="709"/>
        <w:jc w:val="both"/>
        <w:rPr>
          <w:sz w:val="28"/>
          <w:szCs w:val="28"/>
        </w:rPr>
      </w:pPr>
      <w:r w:rsidRPr="00014E9B">
        <w:rPr>
          <w:sz w:val="28"/>
          <w:szCs w:val="28"/>
        </w:rPr>
        <w:t>В рамках муниципальной программы</w:t>
      </w:r>
      <w:r>
        <w:rPr>
          <w:sz w:val="28"/>
          <w:szCs w:val="28"/>
        </w:rPr>
        <w:t xml:space="preserve"> </w:t>
      </w:r>
      <w:r w:rsidRPr="0021218D">
        <w:rPr>
          <w:b/>
          <w:sz w:val="28"/>
          <w:szCs w:val="28"/>
        </w:rPr>
        <w:t>«Управление муниципальными финансами»</w:t>
      </w:r>
      <w:r>
        <w:rPr>
          <w:b/>
          <w:sz w:val="28"/>
          <w:szCs w:val="28"/>
        </w:rPr>
        <w:t xml:space="preserve"> </w:t>
      </w:r>
      <w:r w:rsidRPr="0092540F">
        <w:rPr>
          <w:sz w:val="28"/>
          <w:szCs w:val="28"/>
        </w:rPr>
        <w:t xml:space="preserve">увеличены бюджетные ассигнования на сумму 318,3 тыс. </w:t>
      </w:r>
      <w:r>
        <w:rPr>
          <w:sz w:val="28"/>
          <w:szCs w:val="28"/>
        </w:rPr>
        <w:t>рублей, в том числе:</w:t>
      </w:r>
    </w:p>
    <w:p w:rsidR="00A74668" w:rsidRPr="0092540F" w:rsidRDefault="00A74668" w:rsidP="00A74668">
      <w:pPr>
        <w:pStyle w:val="af8"/>
        <w:numPr>
          <w:ilvl w:val="0"/>
          <w:numId w:val="11"/>
        </w:numPr>
        <w:ind w:left="1134" w:right="-1" w:firstLine="0"/>
        <w:jc w:val="both"/>
      </w:pPr>
      <w:r w:rsidRPr="0092540F">
        <w:rPr>
          <w:sz w:val="28"/>
          <w:szCs w:val="28"/>
        </w:rPr>
        <w:t xml:space="preserve">по главному распорядителю бюджетных средств – </w:t>
      </w:r>
      <w:r w:rsidRPr="00706BDA">
        <w:rPr>
          <w:b/>
          <w:sz w:val="28"/>
          <w:szCs w:val="28"/>
        </w:rPr>
        <w:t>Финансовое управление администрации Северо-Енисейского района</w:t>
      </w:r>
      <w:r w:rsidRPr="0092540F">
        <w:rPr>
          <w:sz w:val="28"/>
          <w:szCs w:val="28"/>
        </w:rPr>
        <w:t xml:space="preserve"> </w:t>
      </w:r>
      <w:r w:rsidRPr="0092540F">
        <w:rPr>
          <w:sz w:val="28"/>
          <w:szCs w:val="28"/>
        </w:rPr>
        <w:lastRenderedPageBreak/>
        <w:t>увеличены бюджетные ассигнования на общую сумму 318,3 тыс. рублей, из них</w:t>
      </w:r>
      <w:r>
        <w:rPr>
          <w:sz w:val="28"/>
          <w:szCs w:val="28"/>
        </w:rPr>
        <w:t xml:space="preserve"> по мероприятиям</w:t>
      </w:r>
      <w:r w:rsidRPr="0092540F">
        <w:rPr>
          <w:sz w:val="28"/>
          <w:szCs w:val="28"/>
        </w:rPr>
        <w:t>:</w:t>
      </w:r>
    </w:p>
    <w:p w:rsidR="00A74668" w:rsidRPr="00EB5D22" w:rsidRDefault="00A74668" w:rsidP="00A74668">
      <w:pPr>
        <w:ind w:right="-1" w:firstLine="567"/>
        <w:jc w:val="both"/>
        <w:rPr>
          <w:sz w:val="28"/>
          <w:szCs w:val="28"/>
        </w:rPr>
      </w:pPr>
      <w:r w:rsidRPr="00EB5D22">
        <w:rPr>
          <w:sz w:val="28"/>
          <w:szCs w:val="28"/>
        </w:rPr>
        <w:t xml:space="preserve">разработка дополнений для сайта «Бюджет для граждан» </w:t>
      </w:r>
      <w:proofErr w:type="spellStart"/>
      <w:r w:rsidRPr="00EB5D22">
        <w:rPr>
          <w:sz w:val="28"/>
          <w:szCs w:val="28"/>
        </w:rPr>
        <w:t>severo-eniseysk-fin.ru</w:t>
      </w:r>
      <w:proofErr w:type="spellEnd"/>
      <w:r w:rsidRPr="00EB5D22">
        <w:rPr>
          <w:sz w:val="28"/>
          <w:szCs w:val="28"/>
        </w:rPr>
        <w:t xml:space="preserve"> на сумму 121,0 тыс. рублей, </w:t>
      </w:r>
    </w:p>
    <w:p w:rsidR="00A74668" w:rsidRPr="00EB5D22" w:rsidRDefault="00A74668" w:rsidP="00A74668">
      <w:pPr>
        <w:pStyle w:val="ConsPlusNonformat"/>
        <w:widowControl/>
        <w:ind w:firstLine="567"/>
        <w:jc w:val="both"/>
        <w:rPr>
          <w:rFonts w:ascii="Times New Roman" w:hAnsi="Times New Roman" w:cs="Times New Roman"/>
          <w:sz w:val="28"/>
          <w:szCs w:val="28"/>
        </w:rPr>
      </w:pPr>
      <w:r w:rsidRPr="00EB5D22">
        <w:rPr>
          <w:rFonts w:ascii="Times New Roman" w:hAnsi="Times New Roman" w:cs="Times New Roman"/>
          <w:sz w:val="28"/>
          <w:szCs w:val="28"/>
        </w:rPr>
        <w:t xml:space="preserve">оказание услуг по диспансеризации муниципальных служащих на сумму 55,0 тыс. рублей, </w:t>
      </w:r>
    </w:p>
    <w:p w:rsidR="00A74668" w:rsidRPr="00EB5D22" w:rsidRDefault="00A74668" w:rsidP="00A74668">
      <w:pPr>
        <w:pStyle w:val="ConsPlusNonformat"/>
        <w:widowControl/>
        <w:ind w:firstLine="567"/>
        <w:jc w:val="both"/>
        <w:rPr>
          <w:rFonts w:ascii="Times New Roman" w:hAnsi="Times New Roman" w:cs="Times New Roman"/>
          <w:sz w:val="28"/>
          <w:szCs w:val="28"/>
        </w:rPr>
      </w:pPr>
      <w:r w:rsidRPr="00EB5D22">
        <w:rPr>
          <w:rFonts w:ascii="Times New Roman" w:hAnsi="Times New Roman" w:cs="Times New Roman"/>
          <w:sz w:val="28"/>
          <w:szCs w:val="28"/>
        </w:rPr>
        <w:t xml:space="preserve">оказание типографских услуг на сумму 76,0 тыс. рублей, </w:t>
      </w:r>
    </w:p>
    <w:p w:rsidR="00A74668" w:rsidRPr="00EB5D22" w:rsidRDefault="00A74668" w:rsidP="00A74668">
      <w:pPr>
        <w:pStyle w:val="ConsPlusNonformat"/>
        <w:widowControl/>
        <w:ind w:firstLine="567"/>
        <w:jc w:val="both"/>
        <w:rPr>
          <w:rFonts w:ascii="Times New Roman" w:hAnsi="Times New Roman" w:cs="Times New Roman"/>
          <w:sz w:val="28"/>
          <w:szCs w:val="28"/>
        </w:rPr>
      </w:pPr>
      <w:r w:rsidRPr="00EB5D22">
        <w:rPr>
          <w:rFonts w:ascii="Times New Roman" w:hAnsi="Times New Roman" w:cs="Times New Roman"/>
          <w:sz w:val="28"/>
          <w:szCs w:val="28"/>
        </w:rPr>
        <w:t xml:space="preserve">оказание услуг по проживанию и питанию участников V спартакиады работников финансовых органов </w:t>
      </w:r>
      <w:r w:rsidRPr="00EB5D22">
        <w:rPr>
          <w:rFonts w:ascii="Times New Roman" w:hAnsi="Times New Roman" w:cs="Times New Roman"/>
          <w:bCs/>
          <w:sz w:val="28"/>
          <w:szCs w:val="28"/>
        </w:rPr>
        <w:t>Красноярского края с.</w:t>
      </w:r>
      <w:r>
        <w:rPr>
          <w:rFonts w:ascii="Times New Roman" w:hAnsi="Times New Roman" w:cs="Times New Roman"/>
          <w:bCs/>
          <w:sz w:val="28"/>
          <w:szCs w:val="28"/>
        </w:rPr>
        <w:t xml:space="preserve"> </w:t>
      </w:r>
      <w:r w:rsidRPr="00EB5D22">
        <w:rPr>
          <w:rFonts w:ascii="Times New Roman" w:hAnsi="Times New Roman" w:cs="Times New Roman"/>
          <w:bCs/>
          <w:sz w:val="28"/>
          <w:szCs w:val="28"/>
        </w:rPr>
        <w:t xml:space="preserve">Кожаны </w:t>
      </w:r>
      <w:proofErr w:type="spellStart"/>
      <w:r w:rsidRPr="00EB5D22">
        <w:rPr>
          <w:rFonts w:ascii="Times New Roman" w:hAnsi="Times New Roman" w:cs="Times New Roman"/>
          <w:bCs/>
          <w:sz w:val="28"/>
          <w:szCs w:val="28"/>
        </w:rPr>
        <w:t>Балахтинского</w:t>
      </w:r>
      <w:proofErr w:type="spellEnd"/>
      <w:r w:rsidRPr="00EB5D22">
        <w:rPr>
          <w:rFonts w:ascii="Times New Roman" w:hAnsi="Times New Roman" w:cs="Times New Roman"/>
          <w:bCs/>
          <w:sz w:val="28"/>
          <w:szCs w:val="28"/>
        </w:rPr>
        <w:t xml:space="preserve"> района</w:t>
      </w:r>
      <w:r w:rsidRPr="00EB5D22">
        <w:rPr>
          <w:rFonts w:ascii="Times New Roman" w:hAnsi="Times New Roman" w:cs="Times New Roman"/>
          <w:sz w:val="28"/>
          <w:szCs w:val="28"/>
        </w:rPr>
        <w:t xml:space="preserve"> на сумму 66,3 тыс. рублей. </w:t>
      </w:r>
    </w:p>
    <w:p w:rsidR="00A74668" w:rsidRDefault="00A74668" w:rsidP="00A74668">
      <w:pPr>
        <w:ind w:right="-1" w:firstLine="708"/>
        <w:jc w:val="both"/>
        <w:rPr>
          <w:b/>
          <w:sz w:val="28"/>
          <w:szCs w:val="28"/>
        </w:rPr>
      </w:pPr>
    </w:p>
    <w:p w:rsidR="00A74668" w:rsidRDefault="00A74668" w:rsidP="00A74668">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5019B7">
        <w:rPr>
          <w:sz w:val="28"/>
          <w:szCs w:val="28"/>
        </w:rPr>
        <w:t xml:space="preserve">в целом </w:t>
      </w:r>
      <w:r>
        <w:rPr>
          <w:sz w:val="28"/>
          <w:szCs w:val="28"/>
        </w:rPr>
        <w:t>перераспределены бюджетные ассигнования, в том числе</w:t>
      </w:r>
      <w:r w:rsidRPr="00014E9B">
        <w:rPr>
          <w:sz w:val="28"/>
          <w:szCs w:val="28"/>
        </w:rPr>
        <w:t>:</w:t>
      </w:r>
    </w:p>
    <w:p w:rsidR="00A74668" w:rsidRPr="00A15157" w:rsidRDefault="00A74668" w:rsidP="00A74668">
      <w:pPr>
        <w:pStyle w:val="af8"/>
        <w:numPr>
          <w:ilvl w:val="0"/>
          <w:numId w:val="11"/>
        </w:numPr>
        <w:ind w:left="1637" w:right="-1"/>
        <w:jc w:val="both"/>
        <w:rPr>
          <w:sz w:val="28"/>
          <w:szCs w:val="28"/>
        </w:rPr>
      </w:pPr>
      <w:r w:rsidRPr="002D543A">
        <w:rPr>
          <w:sz w:val="28"/>
          <w:szCs w:val="28"/>
        </w:rPr>
        <w:t xml:space="preserve">по главному распорядителю бюджетных средств - </w:t>
      </w:r>
      <w:r w:rsidRPr="002D543A">
        <w:rPr>
          <w:b/>
          <w:sz w:val="28"/>
          <w:szCs w:val="28"/>
        </w:rPr>
        <w:t>Администрация Северо-Енисейского района</w:t>
      </w:r>
      <w:r>
        <w:rPr>
          <w:b/>
          <w:sz w:val="28"/>
          <w:szCs w:val="28"/>
        </w:rPr>
        <w:t xml:space="preserve"> </w:t>
      </w:r>
      <w:r w:rsidRPr="00A15157">
        <w:rPr>
          <w:sz w:val="28"/>
          <w:szCs w:val="28"/>
        </w:rPr>
        <w:t>перераспределены бюджетные ассигнования</w:t>
      </w:r>
      <w:r>
        <w:rPr>
          <w:sz w:val="28"/>
          <w:szCs w:val="28"/>
        </w:rPr>
        <w:t>.</w:t>
      </w:r>
    </w:p>
    <w:p w:rsidR="00A74668" w:rsidRPr="00A15157" w:rsidRDefault="00A74668" w:rsidP="00A74668">
      <w:pPr>
        <w:ind w:firstLine="708"/>
        <w:jc w:val="both"/>
        <w:rPr>
          <w:sz w:val="28"/>
          <w:szCs w:val="28"/>
        </w:rPr>
      </w:pPr>
      <w:r>
        <w:rPr>
          <w:sz w:val="28"/>
          <w:szCs w:val="28"/>
        </w:rPr>
        <w:t>У</w:t>
      </w:r>
      <w:r w:rsidRPr="00A15157">
        <w:rPr>
          <w:sz w:val="28"/>
          <w:szCs w:val="28"/>
        </w:rPr>
        <w:t>меньш</w:t>
      </w:r>
      <w:r>
        <w:rPr>
          <w:sz w:val="28"/>
          <w:szCs w:val="28"/>
        </w:rPr>
        <w:t>ены</w:t>
      </w:r>
      <w:r w:rsidRPr="00A15157">
        <w:rPr>
          <w:sz w:val="28"/>
          <w:szCs w:val="28"/>
        </w:rPr>
        <w:t xml:space="preserve"> бюджетны</w:t>
      </w:r>
      <w:r>
        <w:rPr>
          <w:sz w:val="28"/>
          <w:szCs w:val="28"/>
        </w:rPr>
        <w:t>е</w:t>
      </w:r>
      <w:r w:rsidRPr="00A15157">
        <w:rPr>
          <w:sz w:val="28"/>
          <w:szCs w:val="28"/>
        </w:rPr>
        <w:t xml:space="preserve"> ассигновани</w:t>
      </w:r>
      <w:r>
        <w:rPr>
          <w:sz w:val="28"/>
          <w:szCs w:val="28"/>
        </w:rPr>
        <w:t>я</w:t>
      </w:r>
      <w:r w:rsidRPr="00A15157">
        <w:rPr>
          <w:sz w:val="28"/>
          <w:szCs w:val="28"/>
        </w:rPr>
        <w:t xml:space="preserve">  по мероприятию «Определение рыночной стоимости объект</w:t>
      </w:r>
      <w:r>
        <w:rPr>
          <w:sz w:val="28"/>
          <w:szCs w:val="28"/>
        </w:rPr>
        <w:t xml:space="preserve">ов муниципальной собственности» </w:t>
      </w:r>
      <w:r w:rsidRPr="00A15157">
        <w:rPr>
          <w:sz w:val="28"/>
          <w:szCs w:val="28"/>
        </w:rPr>
        <w:t xml:space="preserve">в связи  с  вступившим с 1 января 2017 г. в силу Федеральным </w:t>
      </w:r>
      <w:hyperlink r:id="rId8" w:history="1">
        <w:r w:rsidRPr="00A15157">
          <w:rPr>
            <w:sz w:val="28"/>
            <w:szCs w:val="28"/>
          </w:rPr>
          <w:t>закон</w:t>
        </w:r>
      </w:hyperlink>
      <w:r>
        <w:rPr>
          <w:sz w:val="28"/>
          <w:szCs w:val="28"/>
        </w:rPr>
        <w:t>ом от 13.07.2015 N 218-ФЗ «</w:t>
      </w:r>
      <w:r w:rsidRPr="00A15157">
        <w:rPr>
          <w:sz w:val="28"/>
          <w:szCs w:val="28"/>
        </w:rPr>
        <w:t>О государственной регистрации недвижимости</w:t>
      </w:r>
      <w:r>
        <w:rPr>
          <w:sz w:val="28"/>
          <w:szCs w:val="28"/>
        </w:rPr>
        <w:t>»</w:t>
      </w:r>
      <w:r w:rsidRPr="00A15157">
        <w:rPr>
          <w:sz w:val="28"/>
          <w:szCs w:val="28"/>
        </w:rPr>
        <w:t xml:space="preserve">.  Объект должен </w:t>
      </w:r>
      <w:proofErr w:type="gramStart"/>
      <w:r w:rsidRPr="00A15157">
        <w:rPr>
          <w:sz w:val="28"/>
          <w:szCs w:val="28"/>
        </w:rPr>
        <w:t>стоят  на кадастровом учете</w:t>
      </w:r>
      <w:proofErr w:type="gramEnd"/>
      <w:r w:rsidRPr="00A15157">
        <w:rPr>
          <w:sz w:val="28"/>
          <w:szCs w:val="28"/>
        </w:rPr>
        <w:t xml:space="preserve">,  если он не  стоит его, соответственно, нельзя оценить, т.е. невозможно исполнить данное мероприятие на 100%.  на </w:t>
      </w:r>
      <w:r>
        <w:rPr>
          <w:sz w:val="28"/>
          <w:szCs w:val="28"/>
        </w:rPr>
        <w:t xml:space="preserve">сумму </w:t>
      </w:r>
      <w:r w:rsidRPr="00A15157">
        <w:rPr>
          <w:sz w:val="28"/>
          <w:szCs w:val="28"/>
        </w:rPr>
        <w:t>79</w:t>
      </w:r>
      <w:r>
        <w:rPr>
          <w:sz w:val="28"/>
          <w:szCs w:val="28"/>
        </w:rPr>
        <w:t>,</w:t>
      </w:r>
      <w:r w:rsidRPr="00A15157">
        <w:rPr>
          <w:sz w:val="28"/>
          <w:szCs w:val="28"/>
        </w:rPr>
        <w:t>8</w:t>
      </w:r>
      <w:r>
        <w:rPr>
          <w:sz w:val="28"/>
          <w:szCs w:val="28"/>
        </w:rPr>
        <w:t xml:space="preserve"> тыс.</w:t>
      </w:r>
      <w:r w:rsidRPr="00A15157">
        <w:rPr>
          <w:sz w:val="28"/>
          <w:szCs w:val="28"/>
        </w:rPr>
        <w:t xml:space="preserve"> руб</w:t>
      </w:r>
      <w:r>
        <w:rPr>
          <w:sz w:val="28"/>
          <w:szCs w:val="28"/>
        </w:rPr>
        <w:t>лей</w:t>
      </w:r>
      <w:r w:rsidRPr="00A15157">
        <w:rPr>
          <w:sz w:val="28"/>
          <w:szCs w:val="28"/>
        </w:rPr>
        <w:t>.</w:t>
      </w:r>
    </w:p>
    <w:p w:rsidR="00A74668" w:rsidRPr="00A15157" w:rsidRDefault="00A74668" w:rsidP="00A74668">
      <w:pPr>
        <w:tabs>
          <w:tab w:val="left" w:pos="709"/>
        </w:tabs>
        <w:autoSpaceDE w:val="0"/>
        <w:autoSpaceDN w:val="0"/>
        <w:adjustRightInd w:val="0"/>
        <w:jc w:val="both"/>
        <w:rPr>
          <w:sz w:val="28"/>
          <w:szCs w:val="28"/>
        </w:rPr>
      </w:pPr>
      <w:r>
        <w:rPr>
          <w:bCs/>
          <w:sz w:val="28"/>
          <w:szCs w:val="28"/>
        </w:rPr>
        <w:tab/>
      </w:r>
      <w:proofErr w:type="gramStart"/>
      <w:r>
        <w:rPr>
          <w:bCs/>
          <w:sz w:val="28"/>
          <w:szCs w:val="28"/>
        </w:rPr>
        <w:t>У</w:t>
      </w:r>
      <w:r w:rsidRPr="00A15157">
        <w:rPr>
          <w:bCs/>
          <w:sz w:val="28"/>
          <w:szCs w:val="28"/>
        </w:rPr>
        <w:t>велич</w:t>
      </w:r>
      <w:r>
        <w:rPr>
          <w:bCs/>
          <w:sz w:val="28"/>
          <w:szCs w:val="28"/>
        </w:rPr>
        <w:t>ены</w:t>
      </w:r>
      <w:r w:rsidRPr="00A15157">
        <w:rPr>
          <w:bCs/>
          <w:sz w:val="28"/>
          <w:szCs w:val="28"/>
        </w:rPr>
        <w:t xml:space="preserve"> бюджетные ассигнования </w:t>
      </w:r>
      <w:r w:rsidRPr="00A15157">
        <w:rPr>
          <w:sz w:val="28"/>
          <w:szCs w:val="28"/>
        </w:rPr>
        <w:t xml:space="preserve"> на новое мероприятие «оплата расходов по содержанию общего имущества в многоквартирных домах», согласно </w:t>
      </w:r>
      <w:hyperlink r:id="rId9" w:history="1">
        <w:r w:rsidRPr="00706BDA">
          <w:rPr>
            <w:rStyle w:val="afe"/>
            <w:sz w:val="28"/>
            <w:szCs w:val="28"/>
          </w:rPr>
          <w:t>п. 1</w:t>
        </w:r>
      </w:hyperlink>
      <w:r w:rsidRPr="00A15157">
        <w:rPr>
          <w:sz w:val="28"/>
          <w:szCs w:val="28"/>
        </w:rPr>
        <w:t xml:space="preserve"> Правил содержания общего имущества в многоквартирном доме, утвержденных Постановлением Правительства РФ от 13.08.2006 № 491 (далее - Правила № 491), состав общего имущества определяется собственниками помещений в многоквартирном доме - в целях выполнения обязанности по содержанию общего имущества;</w:t>
      </w:r>
      <w:proofErr w:type="gramEnd"/>
      <w:r w:rsidRPr="00A15157">
        <w:rPr>
          <w:sz w:val="28"/>
          <w:szCs w:val="28"/>
        </w:rPr>
        <w:t xml:space="preserve"> органами местного самоуправления - в целях </w:t>
      </w:r>
      <w:proofErr w:type="gramStart"/>
      <w:r w:rsidRPr="00A15157">
        <w:rPr>
          <w:sz w:val="28"/>
          <w:szCs w:val="28"/>
        </w:rPr>
        <w:t>контроля за</w:t>
      </w:r>
      <w:proofErr w:type="gramEnd"/>
      <w:r w:rsidRPr="00A15157">
        <w:rPr>
          <w:sz w:val="28"/>
          <w:szCs w:val="28"/>
        </w:rPr>
        <w:t xml:space="preserve"> содержанием общего имущества.</w:t>
      </w:r>
    </w:p>
    <w:p w:rsidR="00A74668" w:rsidRPr="00A15157" w:rsidRDefault="00A74668" w:rsidP="00A74668">
      <w:pPr>
        <w:tabs>
          <w:tab w:val="left" w:pos="709"/>
        </w:tabs>
        <w:autoSpaceDE w:val="0"/>
        <w:autoSpaceDN w:val="0"/>
        <w:adjustRightInd w:val="0"/>
        <w:jc w:val="both"/>
        <w:rPr>
          <w:sz w:val="28"/>
          <w:szCs w:val="28"/>
        </w:rPr>
      </w:pPr>
      <w:r>
        <w:rPr>
          <w:sz w:val="28"/>
          <w:szCs w:val="28"/>
        </w:rPr>
        <w:tab/>
      </w:r>
      <w:r w:rsidRPr="00A15157">
        <w:rPr>
          <w:sz w:val="28"/>
          <w:szCs w:val="28"/>
        </w:rPr>
        <w:t xml:space="preserve"> </w:t>
      </w:r>
      <w:proofErr w:type="gramStart"/>
      <w:r w:rsidRPr="00A15157">
        <w:rPr>
          <w:sz w:val="28"/>
          <w:szCs w:val="28"/>
        </w:rPr>
        <w:t xml:space="preserve">Согласно </w:t>
      </w:r>
      <w:hyperlink r:id="rId10" w:history="1">
        <w:r w:rsidRPr="00706BDA">
          <w:rPr>
            <w:rStyle w:val="afe"/>
            <w:sz w:val="28"/>
            <w:szCs w:val="28"/>
          </w:rPr>
          <w:t>п. 10</w:t>
        </w:r>
      </w:hyperlink>
      <w:r w:rsidRPr="00A15157">
        <w:rPr>
          <w:sz w:val="28"/>
          <w:szCs w:val="28"/>
        </w:rPr>
        <w:t xml:space="preserve"> Правил № 491 общее имущество должно содержаться в соответствии с требованиями законодательства РФ,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доступность пользования жилыми и (или) нежилыми</w:t>
      </w:r>
      <w:proofErr w:type="gramEnd"/>
      <w:r w:rsidRPr="00A15157">
        <w:rPr>
          <w:sz w:val="28"/>
          <w:szCs w:val="28"/>
        </w:rPr>
        <w:t xml:space="preserve"> помещениями, соблюдение прав и законных интересов собственников помещений,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w:t>
      </w:r>
    </w:p>
    <w:p w:rsidR="00A74668" w:rsidRPr="00A15157" w:rsidRDefault="00A74668" w:rsidP="00A74668">
      <w:pPr>
        <w:tabs>
          <w:tab w:val="left" w:pos="567"/>
        </w:tabs>
        <w:autoSpaceDE w:val="0"/>
        <w:autoSpaceDN w:val="0"/>
        <w:adjustRightInd w:val="0"/>
        <w:jc w:val="both"/>
        <w:rPr>
          <w:sz w:val="28"/>
          <w:szCs w:val="28"/>
        </w:rPr>
      </w:pPr>
      <w:r>
        <w:rPr>
          <w:sz w:val="28"/>
          <w:szCs w:val="28"/>
        </w:rPr>
        <w:tab/>
      </w:r>
      <w:r w:rsidRPr="00A15157">
        <w:rPr>
          <w:sz w:val="28"/>
          <w:szCs w:val="28"/>
        </w:rPr>
        <w:t xml:space="preserve">Среди основных обязанностей собственников помещений в многоквартирном доме можно выделить использование общего имущества </w:t>
      </w:r>
      <w:r w:rsidRPr="00A15157">
        <w:rPr>
          <w:sz w:val="28"/>
          <w:szCs w:val="28"/>
        </w:rPr>
        <w:lastRenderedPageBreak/>
        <w:t>многоквартирного дома по его назначению, без нарушения при этом прав и законных интересов других собственников, а также бремя расходов на содержание общего имущества в многоквартирном доме (</w:t>
      </w:r>
      <w:hyperlink r:id="rId11" w:history="1">
        <w:r w:rsidRPr="00706BDA">
          <w:rPr>
            <w:rStyle w:val="afe"/>
            <w:sz w:val="28"/>
            <w:szCs w:val="28"/>
          </w:rPr>
          <w:t>ст. 36</w:t>
        </w:r>
      </w:hyperlink>
      <w:r w:rsidRPr="00A15157">
        <w:rPr>
          <w:sz w:val="28"/>
          <w:szCs w:val="28"/>
        </w:rPr>
        <w:t xml:space="preserve"> ЖК РФ). При этом доля обязательных расходов на содержание общего имущества в многоквартирном доме определяется долей в праве общей собственности на общее имущество в таком доме, принадлежащих муниципальному образованию Северо-Енисейский район на праве собственности на сумму 79</w:t>
      </w:r>
      <w:r>
        <w:rPr>
          <w:sz w:val="28"/>
          <w:szCs w:val="28"/>
        </w:rPr>
        <w:t>,</w:t>
      </w:r>
      <w:r w:rsidRPr="00A15157">
        <w:rPr>
          <w:sz w:val="28"/>
          <w:szCs w:val="28"/>
        </w:rPr>
        <w:t>8</w:t>
      </w:r>
      <w:r>
        <w:rPr>
          <w:sz w:val="28"/>
          <w:szCs w:val="28"/>
        </w:rPr>
        <w:t xml:space="preserve"> тыс.</w:t>
      </w:r>
      <w:r w:rsidRPr="00A15157">
        <w:rPr>
          <w:sz w:val="28"/>
          <w:szCs w:val="28"/>
        </w:rPr>
        <w:t xml:space="preserve"> руб</w:t>
      </w:r>
      <w:r>
        <w:rPr>
          <w:sz w:val="28"/>
          <w:szCs w:val="28"/>
        </w:rPr>
        <w:t>лей</w:t>
      </w:r>
      <w:r w:rsidRPr="00A15157">
        <w:rPr>
          <w:sz w:val="28"/>
          <w:szCs w:val="28"/>
        </w:rPr>
        <w:t xml:space="preserve">. </w:t>
      </w:r>
    </w:p>
    <w:p w:rsidR="00A74668" w:rsidRDefault="00A74668" w:rsidP="00A74668">
      <w:pPr>
        <w:ind w:right="-1" w:firstLine="708"/>
        <w:jc w:val="both"/>
        <w:rPr>
          <w:sz w:val="28"/>
          <w:szCs w:val="28"/>
        </w:rPr>
      </w:pPr>
    </w:p>
    <w:p w:rsidR="00A74668" w:rsidRDefault="00A74668" w:rsidP="00A74668">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641,7 </w:t>
      </w:r>
      <w:r w:rsidRPr="00014E9B">
        <w:rPr>
          <w:sz w:val="28"/>
          <w:szCs w:val="28"/>
        </w:rPr>
        <w:t>тыс. рублей</w:t>
      </w:r>
      <w:r>
        <w:rPr>
          <w:sz w:val="28"/>
          <w:szCs w:val="28"/>
        </w:rPr>
        <w:t>, в том числе</w:t>
      </w:r>
      <w:r w:rsidRPr="00014E9B">
        <w:rPr>
          <w:sz w:val="28"/>
          <w:szCs w:val="28"/>
        </w:rPr>
        <w:t>:</w:t>
      </w:r>
    </w:p>
    <w:p w:rsidR="00A74668" w:rsidRPr="001E6469" w:rsidRDefault="00A74668" w:rsidP="00A74668">
      <w:pPr>
        <w:pStyle w:val="af8"/>
        <w:numPr>
          <w:ilvl w:val="0"/>
          <w:numId w:val="11"/>
        </w:numPr>
        <w:ind w:left="1637" w:right="-1"/>
        <w:jc w:val="both"/>
        <w:rPr>
          <w:sz w:val="26"/>
          <w:szCs w:val="26"/>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sidRPr="00157746">
        <w:rPr>
          <w:sz w:val="28"/>
          <w:szCs w:val="28"/>
        </w:rPr>
        <w:t>увеличены</w:t>
      </w:r>
      <w:r>
        <w:rPr>
          <w:sz w:val="28"/>
          <w:szCs w:val="28"/>
        </w:rPr>
        <w:t xml:space="preserve"> бюджетные ассигнования на общую сумму 641,7 тыс. рублей.</w:t>
      </w:r>
    </w:p>
    <w:p w:rsidR="00A74668" w:rsidRPr="00D462CA" w:rsidRDefault="00A74668" w:rsidP="00A74668">
      <w:pPr>
        <w:ind w:firstLine="709"/>
        <w:jc w:val="both"/>
        <w:rPr>
          <w:sz w:val="28"/>
          <w:szCs w:val="28"/>
        </w:rPr>
      </w:pPr>
      <w:r w:rsidRPr="00D462CA">
        <w:rPr>
          <w:sz w:val="28"/>
          <w:szCs w:val="28"/>
        </w:rPr>
        <w:t xml:space="preserve">В целях придания скверу «Золотое ожерелье» эстетического вида и создания условий </w:t>
      </w:r>
      <w:proofErr w:type="gramStart"/>
      <w:r w:rsidRPr="00D462CA">
        <w:rPr>
          <w:sz w:val="28"/>
          <w:szCs w:val="28"/>
        </w:rPr>
        <w:t>для</w:t>
      </w:r>
      <w:proofErr w:type="gramEnd"/>
      <w:r w:rsidRPr="00D462CA">
        <w:rPr>
          <w:sz w:val="28"/>
          <w:szCs w:val="28"/>
        </w:rPr>
        <w:t xml:space="preserve"> </w:t>
      </w:r>
      <w:proofErr w:type="gramStart"/>
      <w:r w:rsidRPr="00D462CA">
        <w:rPr>
          <w:sz w:val="28"/>
          <w:szCs w:val="28"/>
        </w:rPr>
        <w:t>отдых</w:t>
      </w:r>
      <w:proofErr w:type="gramEnd"/>
      <w:r w:rsidRPr="00D462CA">
        <w:rPr>
          <w:sz w:val="28"/>
          <w:szCs w:val="28"/>
        </w:rPr>
        <w:t xml:space="preserve"> населения гп Северо-Енисейский предусмотрены бюджетные ассигнования на сумму 567,7 тыс. рублей.</w:t>
      </w:r>
    </w:p>
    <w:p w:rsidR="00A74668" w:rsidRPr="00D462CA" w:rsidRDefault="00A74668" w:rsidP="00A74668">
      <w:pPr>
        <w:ind w:firstLine="709"/>
        <w:jc w:val="both"/>
        <w:rPr>
          <w:sz w:val="28"/>
          <w:szCs w:val="28"/>
        </w:rPr>
      </w:pPr>
      <w:proofErr w:type="gramStart"/>
      <w:r w:rsidRPr="00D462CA">
        <w:rPr>
          <w:sz w:val="28"/>
          <w:szCs w:val="28"/>
        </w:rPr>
        <w:t>Предусмотрено финансовое обеспечение софинансирования 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за счет безвозмездных средств ООО «Деревообрабатывающая Компания «Енисей», Северной геологоразведочной экспедиции филиала ОАО «</w:t>
      </w:r>
      <w:proofErr w:type="spellStart"/>
      <w:r w:rsidRPr="00D462CA">
        <w:rPr>
          <w:sz w:val="28"/>
          <w:szCs w:val="28"/>
        </w:rPr>
        <w:t>Красноярскгеология</w:t>
      </w:r>
      <w:proofErr w:type="spellEnd"/>
      <w:r w:rsidRPr="00D462CA">
        <w:rPr>
          <w:sz w:val="28"/>
          <w:szCs w:val="28"/>
        </w:rPr>
        <w:t>», ООО «Велес</w:t>
      </w:r>
      <w:proofErr w:type="gramEnd"/>
      <w:r w:rsidRPr="00D462CA">
        <w:rPr>
          <w:sz w:val="28"/>
          <w:szCs w:val="28"/>
        </w:rPr>
        <w:t>», ООО АС «</w:t>
      </w:r>
      <w:proofErr w:type="spellStart"/>
      <w:r w:rsidRPr="00D462CA">
        <w:rPr>
          <w:sz w:val="28"/>
          <w:szCs w:val="28"/>
        </w:rPr>
        <w:t>Прийск</w:t>
      </w:r>
      <w:proofErr w:type="spellEnd"/>
      <w:r w:rsidRPr="00D462CA">
        <w:rPr>
          <w:sz w:val="28"/>
          <w:szCs w:val="28"/>
        </w:rPr>
        <w:t xml:space="preserve"> Дражный», ЧП </w:t>
      </w:r>
      <w:proofErr w:type="spellStart"/>
      <w:r w:rsidRPr="00D462CA">
        <w:rPr>
          <w:sz w:val="28"/>
          <w:szCs w:val="28"/>
        </w:rPr>
        <w:t>Козяевой</w:t>
      </w:r>
      <w:proofErr w:type="spellEnd"/>
      <w:r w:rsidRPr="00D462CA">
        <w:rPr>
          <w:sz w:val="28"/>
          <w:szCs w:val="28"/>
        </w:rPr>
        <w:t xml:space="preserve"> Т.Е., ЧП Варламова Э.А. на общую сумму 74,0 рублей, в том числе по следующим мероприятиям:</w:t>
      </w:r>
    </w:p>
    <w:p w:rsidR="00A74668" w:rsidRPr="00D462CA" w:rsidRDefault="00A74668" w:rsidP="00A74668">
      <w:pPr>
        <w:pStyle w:val="ConsPlusNonformat"/>
        <w:ind w:firstLine="708"/>
        <w:jc w:val="both"/>
        <w:rPr>
          <w:rFonts w:ascii="Times New Roman" w:hAnsi="Times New Roman" w:cs="Times New Roman"/>
          <w:sz w:val="28"/>
          <w:szCs w:val="28"/>
        </w:rPr>
      </w:pPr>
      <w:r w:rsidRPr="00D462CA">
        <w:rPr>
          <w:rFonts w:ascii="Times New Roman" w:hAnsi="Times New Roman" w:cs="Times New Roman"/>
          <w:sz w:val="28"/>
          <w:szCs w:val="28"/>
        </w:rPr>
        <w:t>проект «Город сказок» реализуемый в п. Тея на сумму 45,0 тыс. рублей;</w:t>
      </w:r>
    </w:p>
    <w:p w:rsidR="00A74668" w:rsidRPr="00D462CA" w:rsidRDefault="00A74668" w:rsidP="00A74668">
      <w:pPr>
        <w:pStyle w:val="ConsPlusNonformat"/>
        <w:ind w:firstLine="708"/>
        <w:jc w:val="both"/>
        <w:rPr>
          <w:rFonts w:ascii="Times New Roman" w:hAnsi="Times New Roman" w:cs="Times New Roman"/>
          <w:sz w:val="28"/>
          <w:szCs w:val="28"/>
        </w:rPr>
      </w:pPr>
      <w:r w:rsidRPr="00D462CA">
        <w:rPr>
          <w:rFonts w:ascii="Times New Roman" w:hAnsi="Times New Roman" w:cs="Times New Roman"/>
          <w:sz w:val="28"/>
          <w:szCs w:val="28"/>
        </w:rPr>
        <w:t xml:space="preserve">проект «Памяти павших» реализуемый в п. Новая </w:t>
      </w:r>
      <w:proofErr w:type="gramStart"/>
      <w:r w:rsidRPr="00D462CA">
        <w:rPr>
          <w:rFonts w:ascii="Times New Roman" w:hAnsi="Times New Roman" w:cs="Times New Roman"/>
          <w:sz w:val="28"/>
          <w:szCs w:val="28"/>
        </w:rPr>
        <w:t>Калами  на</w:t>
      </w:r>
      <w:proofErr w:type="gramEnd"/>
      <w:r w:rsidRPr="00D462CA">
        <w:rPr>
          <w:rFonts w:ascii="Times New Roman" w:hAnsi="Times New Roman" w:cs="Times New Roman"/>
          <w:sz w:val="28"/>
          <w:szCs w:val="28"/>
        </w:rPr>
        <w:t xml:space="preserve"> сумму 4,0 тыс. рублей;</w:t>
      </w:r>
    </w:p>
    <w:p w:rsidR="00A74668" w:rsidRPr="00D462CA" w:rsidRDefault="00A74668" w:rsidP="00A74668">
      <w:pPr>
        <w:pStyle w:val="ConsPlusNonformat"/>
        <w:ind w:firstLine="708"/>
        <w:jc w:val="both"/>
        <w:rPr>
          <w:rFonts w:ascii="Times New Roman" w:hAnsi="Times New Roman" w:cs="Times New Roman"/>
          <w:sz w:val="28"/>
          <w:szCs w:val="28"/>
        </w:rPr>
      </w:pPr>
      <w:r w:rsidRPr="00D462CA">
        <w:rPr>
          <w:rFonts w:ascii="Times New Roman" w:hAnsi="Times New Roman" w:cs="Times New Roman"/>
          <w:sz w:val="28"/>
          <w:szCs w:val="28"/>
        </w:rPr>
        <w:t>проект «Отдых с пользой» реализуемый в п. Брянка на сумму 20,0 тыс. рублей;</w:t>
      </w:r>
    </w:p>
    <w:p w:rsidR="00A74668" w:rsidRPr="00D462CA" w:rsidRDefault="00A74668" w:rsidP="00A74668">
      <w:pPr>
        <w:pStyle w:val="ConsPlusNonformat"/>
        <w:ind w:firstLine="708"/>
        <w:jc w:val="both"/>
        <w:rPr>
          <w:rFonts w:ascii="Times New Roman" w:hAnsi="Times New Roman" w:cs="Times New Roman"/>
          <w:sz w:val="28"/>
          <w:szCs w:val="28"/>
        </w:rPr>
      </w:pPr>
      <w:r w:rsidRPr="00D462CA">
        <w:rPr>
          <w:rFonts w:ascii="Times New Roman" w:hAnsi="Times New Roman" w:cs="Times New Roman"/>
          <w:sz w:val="28"/>
          <w:szCs w:val="28"/>
        </w:rPr>
        <w:t>проект «Благоустройство – забота всех» реализуемый в п. Вельмо на сумму 5,0 рублей.</w:t>
      </w:r>
    </w:p>
    <w:p w:rsidR="00A74668" w:rsidRPr="00D462CA" w:rsidRDefault="00A74668" w:rsidP="00A74668">
      <w:pPr>
        <w:ind w:firstLine="708"/>
        <w:jc w:val="both"/>
        <w:rPr>
          <w:sz w:val="28"/>
          <w:szCs w:val="28"/>
        </w:rPr>
      </w:pPr>
    </w:p>
    <w:p w:rsidR="00A74668" w:rsidRDefault="00A74668" w:rsidP="00A74668">
      <w:pPr>
        <w:ind w:right="-1"/>
        <w:jc w:val="both"/>
        <w:rPr>
          <w:sz w:val="28"/>
          <w:szCs w:val="28"/>
        </w:rPr>
      </w:pPr>
      <w:r>
        <w:rPr>
          <w:sz w:val="28"/>
          <w:szCs w:val="28"/>
        </w:rPr>
        <w:tab/>
        <w:t>Непрограммные расходы бюджета района в целом увеличены на 916,3 тыс. рублей, из них дополнительно предусмотрены бюджетные ассигнования по мероприятиям:</w:t>
      </w:r>
    </w:p>
    <w:p w:rsidR="00A74668" w:rsidRDefault="00A74668" w:rsidP="00A74668">
      <w:pPr>
        <w:ind w:right="-1" w:firstLine="708"/>
        <w:jc w:val="both"/>
        <w:rPr>
          <w:sz w:val="28"/>
          <w:szCs w:val="28"/>
        </w:rPr>
      </w:pPr>
      <w:r>
        <w:rPr>
          <w:sz w:val="28"/>
          <w:szCs w:val="28"/>
        </w:rPr>
        <w:t>Во исполнение распоряжения администрации Северо-Енисейского района от 19.07.2017 № 761-ргл «О премировании единовременной премией работников администрации Северо-Енисейского района за организацию и проведение торжественных мероприятий, посвященных празднованию юбилея Северо-Енисейского района» предусмотрено финансовое обеспечение на сумму 905,4 тыс. рублей.</w:t>
      </w:r>
    </w:p>
    <w:p w:rsidR="00A74668" w:rsidRDefault="00A74668" w:rsidP="00A74668">
      <w:pPr>
        <w:ind w:right="-1" w:firstLine="708"/>
        <w:jc w:val="both"/>
        <w:rPr>
          <w:sz w:val="28"/>
          <w:szCs w:val="28"/>
        </w:rPr>
      </w:pPr>
      <w:r>
        <w:rPr>
          <w:sz w:val="28"/>
          <w:szCs w:val="28"/>
        </w:rPr>
        <w:lastRenderedPageBreak/>
        <w:t>Дополнительно предусмотрены ассигнования на оплату расходов по опубликованию материалов о праздновании юбилея Северо-Енисейского района в региональных средствах массовой информации на сумму 200,0 тыс. рублей.</w:t>
      </w:r>
    </w:p>
    <w:p w:rsidR="00A74668" w:rsidRPr="001863B8" w:rsidRDefault="00A74668" w:rsidP="00A74668">
      <w:pPr>
        <w:ind w:right="-1" w:firstLine="708"/>
        <w:jc w:val="both"/>
        <w:rPr>
          <w:sz w:val="28"/>
          <w:szCs w:val="28"/>
        </w:rPr>
      </w:pPr>
      <w:r>
        <w:rPr>
          <w:sz w:val="28"/>
          <w:szCs w:val="28"/>
        </w:rPr>
        <w:t xml:space="preserve">Уменьшены бюджетные ассигнования по результатам выплаты премии в связи с праздником «День металлурга» на сумму 189,1 тыс. рублей. </w:t>
      </w:r>
    </w:p>
    <w:p w:rsidR="00A74668" w:rsidRDefault="00A74668" w:rsidP="00A74668">
      <w:pPr>
        <w:ind w:right="-1"/>
        <w:jc w:val="both"/>
        <w:rPr>
          <w:sz w:val="28"/>
          <w:szCs w:val="28"/>
        </w:rPr>
      </w:pPr>
    </w:p>
    <w:p w:rsidR="00A74668" w:rsidRDefault="00A74668" w:rsidP="00A74668">
      <w:pPr>
        <w:ind w:right="-1" w:firstLine="708"/>
        <w:jc w:val="both"/>
        <w:rPr>
          <w:sz w:val="28"/>
          <w:szCs w:val="28"/>
        </w:rPr>
      </w:pPr>
      <w:r>
        <w:rPr>
          <w:sz w:val="28"/>
          <w:szCs w:val="28"/>
        </w:rPr>
        <w:t xml:space="preserve"> </w:t>
      </w:r>
      <w:r>
        <w:rPr>
          <w:sz w:val="28"/>
          <w:szCs w:val="28"/>
        </w:rPr>
        <w:tab/>
      </w:r>
      <w:r>
        <w:rPr>
          <w:sz w:val="28"/>
          <w:szCs w:val="28"/>
        </w:rPr>
        <w:tab/>
      </w:r>
    </w:p>
    <w:p w:rsidR="00A74668" w:rsidRPr="00534757" w:rsidRDefault="00A74668" w:rsidP="00A74668">
      <w:pPr>
        <w:ind w:right="-1"/>
        <w:jc w:val="both"/>
        <w:rPr>
          <w:sz w:val="28"/>
          <w:szCs w:val="28"/>
        </w:rPr>
      </w:pPr>
      <w:r>
        <w:rPr>
          <w:sz w:val="28"/>
          <w:szCs w:val="28"/>
        </w:rPr>
        <w:tab/>
      </w: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921 989</w:t>
      </w:r>
      <w:r w:rsidRPr="00534757">
        <w:rPr>
          <w:sz w:val="28"/>
          <w:szCs w:val="28"/>
        </w:rPr>
        <w:t xml:space="preserve"> тыс. рублей, по расходам </w:t>
      </w:r>
      <w:r>
        <w:rPr>
          <w:sz w:val="28"/>
          <w:szCs w:val="28"/>
        </w:rPr>
        <w:t>2 070 596,9</w:t>
      </w:r>
      <w:r w:rsidRPr="00C428E8">
        <w:rPr>
          <w:sz w:val="28"/>
          <w:szCs w:val="28"/>
        </w:rPr>
        <w:t xml:space="preserve"> тыс</w:t>
      </w:r>
      <w:r w:rsidRPr="00534757">
        <w:rPr>
          <w:sz w:val="28"/>
          <w:szCs w:val="28"/>
        </w:rPr>
        <w:t>. рублей.</w:t>
      </w:r>
    </w:p>
    <w:p w:rsidR="00A74668" w:rsidRPr="00534757" w:rsidRDefault="00A74668" w:rsidP="00A74668">
      <w:pPr>
        <w:ind w:firstLine="708"/>
        <w:jc w:val="both"/>
        <w:rPr>
          <w:sz w:val="28"/>
          <w:szCs w:val="28"/>
        </w:rPr>
      </w:pPr>
      <w:r w:rsidRPr="00534757">
        <w:rPr>
          <w:sz w:val="28"/>
          <w:szCs w:val="28"/>
        </w:rPr>
        <w:t xml:space="preserve">Дефицит бюджета составил </w:t>
      </w:r>
      <w:r>
        <w:rPr>
          <w:sz w:val="28"/>
          <w:szCs w:val="28"/>
        </w:rPr>
        <w:t>148 607,9</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A74668" w:rsidRDefault="00A74668" w:rsidP="00A74668">
      <w:pPr>
        <w:tabs>
          <w:tab w:val="left" w:pos="540"/>
        </w:tabs>
        <w:ind w:firstLine="708"/>
        <w:jc w:val="both"/>
        <w:rPr>
          <w:sz w:val="28"/>
          <w:szCs w:val="28"/>
        </w:rPr>
      </w:pPr>
    </w:p>
    <w:p w:rsidR="00A74668" w:rsidRPr="00271548" w:rsidRDefault="00A74668" w:rsidP="00A74668">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r>
        <w:rPr>
          <w:sz w:val="28"/>
          <w:szCs w:val="28"/>
        </w:rPr>
        <w:t>:</w:t>
      </w:r>
    </w:p>
    <w:p w:rsidR="00A74668" w:rsidRPr="00271548" w:rsidRDefault="00A74668" w:rsidP="00A74668">
      <w:pPr>
        <w:ind w:firstLine="708"/>
        <w:jc w:val="both"/>
        <w:rPr>
          <w:sz w:val="28"/>
          <w:szCs w:val="28"/>
        </w:rPr>
      </w:pPr>
      <w:r w:rsidRPr="00271548">
        <w:rPr>
          <w:sz w:val="28"/>
          <w:szCs w:val="28"/>
        </w:rPr>
        <w:t>- доходной  части бюджета 1</w:t>
      </w:r>
      <w:r>
        <w:rPr>
          <w:sz w:val="28"/>
          <w:szCs w:val="28"/>
        </w:rPr>
        <w:t xml:space="preserve"> 610 928,7 </w:t>
      </w:r>
      <w:r w:rsidRPr="00271548">
        <w:rPr>
          <w:sz w:val="28"/>
          <w:szCs w:val="28"/>
        </w:rPr>
        <w:t>тыс. рублей, расходной части 1</w:t>
      </w:r>
      <w:r>
        <w:rPr>
          <w:sz w:val="28"/>
          <w:szCs w:val="28"/>
        </w:rPr>
        <w:t xml:space="preserve"> 607 590,2 </w:t>
      </w:r>
      <w:r w:rsidRPr="00271548">
        <w:rPr>
          <w:sz w:val="28"/>
          <w:szCs w:val="28"/>
        </w:rPr>
        <w:t xml:space="preserve">тыс. рублей. </w:t>
      </w:r>
      <w:proofErr w:type="spellStart"/>
      <w:r>
        <w:rPr>
          <w:sz w:val="28"/>
          <w:szCs w:val="28"/>
        </w:rPr>
        <w:t>Профицит</w:t>
      </w:r>
      <w:proofErr w:type="spellEnd"/>
      <w:r w:rsidRPr="00271548">
        <w:rPr>
          <w:sz w:val="28"/>
          <w:szCs w:val="28"/>
        </w:rPr>
        <w:t xml:space="preserve"> бюджета района составляет </w:t>
      </w:r>
      <w:r>
        <w:rPr>
          <w:sz w:val="28"/>
          <w:szCs w:val="28"/>
        </w:rPr>
        <w:t xml:space="preserve">3 338,4 </w:t>
      </w:r>
      <w:r w:rsidRPr="00271548">
        <w:rPr>
          <w:sz w:val="28"/>
          <w:szCs w:val="28"/>
        </w:rPr>
        <w:t>тыс. рублей.</w:t>
      </w:r>
    </w:p>
    <w:p w:rsidR="00A74668" w:rsidRDefault="00A74668" w:rsidP="00A74668">
      <w:pPr>
        <w:tabs>
          <w:tab w:val="left" w:pos="540"/>
        </w:tabs>
        <w:ind w:firstLine="708"/>
        <w:jc w:val="both"/>
        <w:rPr>
          <w:sz w:val="28"/>
          <w:szCs w:val="28"/>
        </w:rPr>
      </w:pPr>
    </w:p>
    <w:p w:rsidR="00A74668" w:rsidRPr="00271548" w:rsidRDefault="00A74668" w:rsidP="00A74668">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A74668" w:rsidRPr="00534757" w:rsidRDefault="00A74668" w:rsidP="00A74668">
      <w:pPr>
        <w:ind w:firstLine="708"/>
        <w:jc w:val="both"/>
        <w:rPr>
          <w:sz w:val="28"/>
          <w:szCs w:val="28"/>
        </w:rPr>
      </w:pPr>
      <w:r w:rsidRPr="00271548">
        <w:rPr>
          <w:sz w:val="28"/>
          <w:szCs w:val="28"/>
        </w:rPr>
        <w:t>- доходной части бюджета 1 649 297,0 тыс. рублей, расходной части  1</w:t>
      </w:r>
      <w:r>
        <w:rPr>
          <w:sz w:val="28"/>
          <w:szCs w:val="28"/>
        </w:rPr>
        <w:t> </w:t>
      </w:r>
      <w:r w:rsidRPr="00271548">
        <w:rPr>
          <w:sz w:val="28"/>
          <w:szCs w:val="28"/>
        </w:rPr>
        <w:t>70</w:t>
      </w:r>
      <w:r>
        <w:rPr>
          <w:sz w:val="28"/>
          <w:szCs w:val="28"/>
        </w:rPr>
        <w:t>4 516,7</w:t>
      </w:r>
      <w:r w:rsidRPr="00271548">
        <w:rPr>
          <w:sz w:val="28"/>
          <w:szCs w:val="28"/>
        </w:rPr>
        <w:t xml:space="preserve"> тыс. рублей. Дефицит  бюджета района составляет  </w:t>
      </w:r>
      <w:r>
        <w:rPr>
          <w:sz w:val="28"/>
          <w:szCs w:val="28"/>
        </w:rPr>
        <w:t>55 219,7</w:t>
      </w:r>
      <w:r w:rsidRPr="00271548">
        <w:rPr>
          <w:sz w:val="28"/>
          <w:szCs w:val="28"/>
        </w:rPr>
        <w:t xml:space="preserve"> тыс. рублей.</w:t>
      </w:r>
    </w:p>
    <w:p w:rsidR="00A74668" w:rsidRDefault="00A74668" w:rsidP="00A74668">
      <w:pPr>
        <w:ind w:left="-360" w:firstLine="360"/>
        <w:rPr>
          <w:sz w:val="28"/>
          <w:szCs w:val="28"/>
        </w:rPr>
      </w:pPr>
    </w:p>
    <w:p w:rsidR="00A74668" w:rsidRPr="00F27E58" w:rsidRDefault="00A74668" w:rsidP="00A74668">
      <w:pPr>
        <w:ind w:left="-360" w:firstLine="360"/>
        <w:rPr>
          <w:sz w:val="28"/>
          <w:szCs w:val="28"/>
        </w:rPr>
      </w:pPr>
    </w:p>
    <w:p w:rsidR="00A74668" w:rsidRDefault="00A74668" w:rsidP="00A74668">
      <w:pPr>
        <w:ind w:left="-360" w:firstLine="360"/>
        <w:rPr>
          <w:sz w:val="28"/>
          <w:szCs w:val="28"/>
        </w:rPr>
      </w:pPr>
      <w:r>
        <w:rPr>
          <w:sz w:val="28"/>
          <w:szCs w:val="28"/>
        </w:rPr>
        <w:t>Заместитель главы района по финансам</w:t>
      </w:r>
    </w:p>
    <w:p w:rsidR="00A74668" w:rsidRDefault="00A74668" w:rsidP="00A74668">
      <w:pPr>
        <w:ind w:left="-360" w:firstLine="360"/>
        <w:rPr>
          <w:sz w:val="28"/>
          <w:szCs w:val="28"/>
        </w:rPr>
      </w:pPr>
      <w:r>
        <w:rPr>
          <w:sz w:val="28"/>
          <w:szCs w:val="28"/>
        </w:rPr>
        <w:t>и бюджетному устройству, р</w:t>
      </w:r>
      <w:r w:rsidRPr="00F27E58">
        <w:rPr>
          <w:sz w:val="28"/>
          <w:szCs w:val="28"/>
        </w:rPr>
        <w:t>уководител</w:t>
      </w:r>
      <w:r>
        <w:rPr>
          <w:sz w:val="28"/>
          <w:szCs w:val="28"/>
        </w:rPr>
        <w:t>ь</w:t>
      </w:r>
    </w:p>
    <w:p w:rsidR="00A74668" w:rsidRPr="00F27E58" w:rsidRDefault="00A74668" w:rsidP="00A74668">
      <w:pPr>
        <w:ind w:left="-360" w:firstLine="360"/>
        <w:rPr>
          <w:sz w:val="28"/>
          <w:szCs w:val="28"/>
        </w:rPr>
      </w:pPr>
      <w:r w:rsidRPr="00F27E58">
        <w:rPr>
          <w:sz w:val="28"/>
          <w:szCs w:val="28"/>
        </w:rPr>
        <w:t xml:space="preserve">Финансового управления администрации </w:t>
      </w:r>
    </w:p>
    <w:p w:rsidR="00A74668" w:rsidRPr="00F27E58" w:rsidRDefault="00A74668" w:rsidP="00A74668">
      <w:pPr>
        <w:ind w:left="-360" w:firstLine="360"/>
        <w:jc w:val="both"/>
        <w:rPr>
          <w:sz w:val="28"/>
          <w:szCs w:val="28"/>
        </w:rPr>
      </w:pPr>
      <w:r w:rsidRPr="00F27E58">
        <w:rPr>
          <w:sz w:val="28"/>
          <w:szCs w:val="28"/>
        </w:rPr>
        <w:t>Северо-Енисейского района</w:t>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sidRPr="00F27E58">
        <w:rPr>
          <w:sz w:val="28"/>
          <w:szCs w:val="28"/>
        </w:rPr>
        <w:tab/>
      </w:r>
      <w:r>
        <w:rPr>
          <w:sz w:val="28"/>
          <w:szCs w:val="28"/>
        </w:rPr>
        <w:t xml:space="preserve"> А.Э. Перепелица</w:t>
      </w:r>
    </w:p>
    <w:p w:rsidR="006D61FB" w:rsidRDefault="006D61FB" w:rsidP="006D61FB">
      <w:pPr>
        <w:ind w:firstLine="708"/>
        <w:jc w:val="both"/>
        <w:rPr>
          <w:sz w:val="28"/>
          <w:szCs w:val="28"/>
        </w:rPr>
      </w:pPr>
    </w:p>
    <w:sectPr w:rsidR="006D61FB" w:rsidSect="00C06B17">
      <w:footerReference w:type="even" r:id="rId12"/>
      <w:footerReference w:type="default" r:id="rId13"/>
      <w:pgSz w:w="11906" w:h="16838"/>
      <w:pgMar w:top="709"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99" w:rsidRDefault="00DA7499">
      <w:r>
        <w:separator/>
      </w:r>
    </w:p>
  </w:endnote>
  <w:endnote w:type="continuationSeparator" w:id="0">
    <w:p w:rsidR="00DA7499" w:rsidRDefault="00DA7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781587"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1CC" w:rsidRDefault="00781587"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3265AF">
      <w:rPr>
        <w:rStyle w:val="a9"/>
        <w:noProof/>
      </w:rPr>
      <w:t>11</w:t>
    </w:r>
    <w:r>
      <w:rPr>
        <w:rStyle w:val="a9"/>
      </w:rPr>
      <w:fldChar w:fldCharType="end"/>
    </w:r>
  </w:p>
  <w:p w:rsidR="00F701CC" w:rsidRDefault="00F701CC" w:rsidP="0053608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99" w:rsidRDefault="00DA7499">
      <w:r>
        <w:separator/>
      </w:r>
    </w:p>
  </w:footnote>
  <w:footnote w:type="continuationSeparator" w:id="0">
    <w:p w:rsidR="00DA7499" w:rsidRDefault="00DA7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A266A2"/>
    <w:multiLevelType w:val="hybridMultilevel"/>
    <w:tmpl w:val="98C0AA26"/>
    <w:lvl w:ilvl="0" w:tplc="B8901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3403C7"/>
    <w:multiLevelType w:val="hybridMultilevel"/>
    <w:tmpl w:val="9774CF5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EEC1EAC"/>
    <w:multiLevelType w:val="hybridMultilevel"/>
    <w:tmpl w:val="D96A61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C9A0570"/>
    <w:multiLevelType w:val="hybridMultilevel"/>
    <w:tmpl w:val="CE90E2B8"/>
    <w:lvl w:ilvl="0" w:tplc="9F6685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7E74D0A"/>
    <w:multiLevelType w:val="hybridMultilevel"/>
    <w:tmpl w:val="21368B24"/>
    <w:lvl w:ilvl="0" w:tplc="2662E6A6">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13"/>
  </w:num>
  <w:num w:numId="12">
    <w:abstractNumId w:val="10"/>
  </w:num>
  <w:num w:numId="13">
    <w:abstractNumId w:val="11"/>
  </w:num>
  <w:num w:numId="14">
    <w:abstractNumId w:val="9"/>
  </w:num>
  <w:num w:numId="15">
    <w:abstractNumId w:val="14"/>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3C4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57B"/>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5AF"/>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1B3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3FFB"/>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35A"/>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1FB"/>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587"/>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B88"/>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668"/>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6E5"/>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49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AD2"/>
    <w:rsid w:val="00F20EA1"/>
    <w:rsid w:val="00F218B0"/>
    <w:rsid w:val="00F21992"/>
    <w:rsid w:val="00F21D31"/>
    <w:rsid w:val="00F21E32"/>
    <w:rsid w:val="00F22087"/>
    <w:rsid w:val="00F2226E"/>
    <w:rsid w:val="00F22781"/>
    <w:rsid w:val="00F22C59"/>
    <w:rsid w:val="00F22DBF"/>
    <w:rsid w:val="00F232EE"/>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 w:type="character" w:styleId="afe">
    <w:name w:val="Hyperlink"/>
    <w:basedOn w:val="a0"/>
    <w:uiPriority w:val="99"/>
    <w:unhideWhenUsed/>
    <w:rsid w:val="00A746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r="http://schemas.openxmlformats.org/officeDocument/2006/relationships" xmlns:w="http://schemas.openxmlformats.org/wordprocessingml/2006/main">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D1EF5589E4D77B4A89465DE00D2DAABBBFBA86AB01C89A8A977FD407Ex6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0C234B99D6746818762D8D00AF9FF2370E9014709F7C28FE3AAAF8B94E98BF9FD325559398D083lAq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192FA9B1645C0BCB9FC58425D2F0A8993DF34E8A45E74BE3B6B4D6D0827CF179F1C1B91251257BFEp9I" TargetMode="External"/><Relationship Id="rId4" Type="http://schemas.openxmlformats.org/officeDocument/2006/relationships/settings" Target="settings.xml"/><Relationship Id="rId9" Type="http://schemas.openxmlformats.org/officeDocument/2006/relationships/hyperlink" Target="consultantplus://offline/ref=1BA68D22841B55EB4DB53183701D2272BB5D5B9CEACFBEAAE830249FBF5F2356DC89F5FBF7340958QAn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8540-640D-4EE3-AA4D-3E7C0A28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4131</Words>
  <Characters>23550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Кириллова</cp:lastModifiedBy>
  <cp:revision>23</cp:revision>
  <cp:lastPrinted>2017-06-23T08:33:00Z</cp:lastPrinted>
  <dcterms:created xsi:type="dcterms:W3CDTF">2017-03-07T10:52:00Z</dcterms:created>
  <dcterms:modified xsi:type="dcterms:W3CDTF">2017-07-25T08:06:00Z</dcterms:modified>
</cp:coreProperties>
</file>