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1" w:rsidRDefault="004E0101" w:rsidP="004E010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01" w:rsidRDefault="004E0101" w:rsidP="004E010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E0101" w:rsidTr="004E010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101" w:rsidRDefault="004E0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4E0101" w:rsidRDefault="004E010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E0101" w:rsidTr="004E010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A1080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1080D">
              <w:rPr>
                <w:sz w:val="28"/>
                <w:u w:val="single"/>
              </w:rPr>
              <w:t>12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июля  </w:t>
            </w:r>
            <w:r>
              <w:rPr>
                <w:sz w:val="28"/>
              </w:rPr>
              <w:t xml:space="preserve"> 2017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A1080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 </w:t>
            </w:r>
            <w:r w:rsidR="00A1080D">
              <w:rPr>
                <w:sz w:val="28"/>
                <w:u w:val="single"/>
              </w:rPr>
              <w:t>277</w:t>
            </w:r>
            <w:r>
              <w:rPr>
                <w:sz w:val="28"/>
                <w:u w:val="single"/>
              </w:rPr>
              <w:t>-п</w:t>
            </w:r>
          </w:p>
        </w:tc>
      </w:tr>
      <w:tr w:rsidR="004E0101" w:rsidTr="004E010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4E0101" w:rsidRDefault="004E0101" w:rsidP="004E0101">
      <w:pPr>
        <w:jc w:val="both"/>
        <w:rPr>
          <w:b/>
          <w:sz w:val="28"/>
          <w:szCs w:val="28"/>
        </w:rPr>
      </w:pPr>
    </w:p>
    <w:p w:rsidR="004E0101" w:rsidRDefault="004E0101" w:rsidP="004E0101">
      <w:pPr>
        <w:jc w:val="both"/>
        <w:rPr>
          <w:b/>
          <w:sz w:val="28"/>
          <w:szCs w:val="28"/>
        </w:rPr>
      </w:pPr>
    </w:p>
    <w:p w:rsidR="00C50BF8" w:rsidRDefault="002B6A10" w:rsidP="004E0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общественной комиссии по развитию городской (сельской)  среды Северо-Енисейского района и </w:t>
      </w:r>
      <w:r w:rsidR="00056FF1">
        <w:rPr>
          <w:b/>
          <w:sz w:val="28"/>
          <w:szCs w:val="28"/>
        </w:rPr>
        <w:t>утверждени</w:t>
      </w:r>
      <w:r w:rsidR="00A049FB">
        <w:rPr>
          <w:b/>
          <w:sz w:val="28"/>
          <w:szCs w:val="28"/>
        </w:rPr>
        <w:t>и</w:t>
      </w:r>
      <w:r w:rsidR="00056FF1">
        <w:rPr>
          <w:b/>
          <w:sz w:val="28"/>
          <w:szCs w:val="28"/>
        </w:rPr>
        <w:t xml:space="preserve"> Порядка</w:t>
      </w:r>
      <w:r w:rsidR="004E0101">
        <w:rPr>
          <w:b/>
          <w:sz w:val="28"/>
          <w:szCs w:val="28"/>
        </w:rPr>
        <w:t xml:space="preserve"> </w:t>
      </w:r>
      <w:r w:rsidR="00BF5824">
        <w:rPr>
          <w:b/>
          <w:sz w:val="28"/>
          <w:szCs w:val="28"/>
        </w:rPr>
        <w:t>формировани</w:t>
      </w:r>
      <w:r w:rsidR="00056FF1">
        <w:rPr>
          <w:b/>
          <w:sz w:val="28"/>
          <w:szCs w:val="28"/>
        </w:rPr>
        <w:t>я</w:t>
      </w:r>
      <w:r w:rsidR="004E0101">
        <w:rPr>
          <w:b/>
          <w:sz w:val="28"/>
          <w:szCs w:val="28"/>
        </w:rPr>
        <w:t xml:space="preserve"> общественной комиссии по развитию городской (сельской) среды на территории Северо-Енисейского района</w:t>
      </w:r>
      <w:r w:rsidR="005F2F09">
        <w:rPr>
          <w:b/>
          <w:sz w:val="28"/>
          <w:szCs w:val="28"/>
        </w:rPr>
        <w:t xml:space="preserve"> </w:t>
      </w:r>
    </w:p>
    <w:p w:rsidR="00CF34A4" w:rsidRDefault="00CF34A4" w:rsidP="004E0101">
      <w:pPr>
        <w:jc w:val="both"/>
      </w:pPr>
    </w:p>
    <w:p w:rsidR="00CF34A4" w:rsidRDefault="00CF34A4" w:rsidP="00CF34A4"/>
    <w:p w:rsidR="00CF34A4" w:rsidRDefault="00CF34A4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58CA">
        <w:rPr>
          <w:sz w:val="28"/>
          <w:szCs w:val="28"/>
        </w:rPr>
        <w:t>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5258CA">
        <w:rPr>
          <w:sz w:val="28"/>
          <w:szCs w:val="28"/>
        </w:rPr>
        <w:t>пр</w:t>
      </w:r>
      <w:proofErr w:type="spellEnd"/>
      <w:proofErr w:type="gramEnd"/>
      <w:r w:rsidR="005258CA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 w:rsidR="00372EA9">
        <w:rPr>
          <w:sz w:val="28"/>
          <w:szCs w:val="28"/>
        </w:rPr>
        <w:t>Ф</w:t>
      </w:r>
      <w:r w:rsidR="005258CA">
        <w:rPr>
          <w:sz w:val="28"/>
          <w:szCs w:val="28"/>
        </w:rPr>
        <w:t xml:space="preserve">ормирование комфортной городской среды» на 2018-2022 годы», </w:t>
      </w:r>
      <w:r w:rsidR="00372EA9">
        <w:rPr>
          <w:sz w:val="28"/>
          <w:szCs w:val="28"/>
        </w:rPr>
        <w:t>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</w:t>
      </w:r>
      <w:r w:rsidR="005258C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34 Устава района,</w:t>
      </w:r>
      <w:r>
        <w:rPr>
          <w:b/>
          <w:sz w:val="28"/>
          <w:szCs w:val="28"/>
        </w:rPr>
        <w:t xml:space="preserve"> </w:t>
      </w:r>
      <w:r w:rsidRPr="0079191C">
        <w:rPr>
          <w:sz w:val="28"/>
          <w:szCs w:val="28"/>
        </w:rPr>
        <w:t>ПОСТАНОВЛЯЮ: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B13" w:rsidRDefault="00194B13" w:rsidP="00194B13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состав  </w:t>
      </w:r>
      <w:r w:rsidRPr="00355362">
        <w:rPr>
          <w:sz w:val="28"/>
          <w:szCs w:val="28"/>
        </w:rPr>
        <w:t xml:space="preserve">общественной комиссии по </w:t>
      </w:r>
      <w:r>
        <w:rPr>
          <w:sz w:val="28"/>
          <w:szCs w:val="28"/>
        </w:rPr>
        <w:t xml:space="preserve"> </w:t>
      </w:r>
      <w:r w:rsidRPr="00355362">
        <w:rPr>
          <w:sz w:val="28"/>
          <w:szCs w:val="28"/>
        </w:rPr>
        <w:t>развитию городс</w:t>
      </w:r>
      <w:r>
        <w:rPr>
          <w:sz w:val="28"/>
          <w:szCs w:val="28"/>
        </w:rPr>
        <w:t>кой</w:t>
      </w:r>
    </w:p>
    <w:p w:rsidR="00194B13" w:rsidRPr="00355362" w:rsidRDefault="00194B13" w:rsidP="00194B13">
      <w:pPr>
        <w:tabs>
          <w:tab w:val="left" w:pos="1134"/>
        </w:tabs>
        <w:jc w:val="both"/>
        <w:rPr>
          <w:sz w:val="28"/>
          <w:szCs w:val="28"/>
        </w:rPr>
      </w:pPr>
      <w:r w:rsidRPr="00355362">
        <w:rPr>
          <w:sz w:val="28"/>
          <w:szCs w:val="28"/>
        </w:rPr>
        <w:t>(сельской)  среды Северо-Енисейского района</w:t>
      </w:r>
      <w:r>
        <w:rPr>
          <w:sz w:val="28"/>
          <w:szCs w:val="28"/>
        </w:rPr>
        <w:t xml:space="preserve"> согласно приложению</w:t>
      </w:r>
      <w:r w:rsidRPr="00355362">
        <w:rPr>
          <w:sz w:val="28"/>
          <w:szCs w:val="28"/>
        </w:rPr>
        <w:t xml:space="preserve"> </w:t>
      </w:r>
      <w:r>
        <w:rPr>
          <w:sz w:val="28"/>
          <w:szCs w:val="28"/>
        </w:rPr>
        <w:t>№1 к настоящему постановлению.</w:t>
      </w:r>
    </w:p>
    <w:p w:rsidR="0079191C" w:rsidRPr="00872190" w:rsidRDefault="0079191C" w:rsidP="003F0EA2">
      <w:pPr>
        <w:pStyle w:val="a5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72190">
        <w:rPr>
          <w:sz w:val="28"/>
          <w:szCs w:val="28"/>
        </w:rPr>
        <w:t xml:space="preserve">Утвердить </w:t>
      </w:r>
      <w:r w:rsidR="003F0EA2" w:rsidRPr="00872190">
        <w:rPr>
          <w:sz w:val="28"/>
          <w:szCs w:val="28"/>
        </w:rPr>
        <w:t xml:space="preserve">   </w:t>
      </w:r>
      <w:r w:rsidR="00BA4D05" w:rsidRPr="00872190">
        <w:rPr>
          <w:sz w:val="28"/>
          <w:szCs w:val="28"/>
        </w:rPr>
        <w:t>Порядок</w:t>
      </w:r>
      <w:r w:rsidRPr="00872190">
        <w:rPr>
          <w:sz w:val="28"/>
          <w:szCs w:val="28"/>
        </w:rPr>
        <w:t xml:space="preserve"> </w:t>
      </w:r>
      <w:r w:rsidR="003F0EA2" w:rsidRPr="00872190">
        <w:rPr>
          <w:sz w:val="28"/>
          <w:szCs w:val="28"/>
        </w:rPr>
        <w:t xml:space="preserve">  </w:t>
      </w:r>
      <w:r w:rsidR="0053217F" w:rsidRPr="00872190">
        <w:rPr>
          <w:sz w:val="28"/>
          <w:szCs w:val="28"/>
        </w:rPr>
        <w:t>формирования общественной комиссии по развитию городской (сельской) среды на территории Северо-Енисейского района</w:t>
      </w:r>
      <w:r w:rsidR="003F0EA2" w:rsidRPr="00872190">
        <w:rPr>
          <w:sz w:val="28"/>
          <w:szCs w:val="28"/>
        </w:rPr>
        <w:t xml:space="preserve"> </w:t>
      </w:r>
      <w:r w:rsidRPr="00872190">
        <w:rPr>
          <w:sz w:val="28"/>
          <w:szCs w:val="28"/>
        </w:rPr>
        <w:t>согл</w:t>
      </w:r>
      <w:r w:rsidR="003F0EA2" w:rsidRPr="00872190">
        <w:rPr>
          <w:sz w:val="28"/>
          <w:szCs w:val="28"/>
        </w:rPr>
        <w:t>асно  приложению  №</w:t>
      </w:r>
      <w:r w:rsidR="00194B13" w:rsidRPr="00872190">
        <w:rPr>
          <w:sz w:val="28"/>
          <w:szCs w:val="28"/>
        </w:rPr>
        <w:t>2</w:t>
      </w:r>
      <w:r w:rsidR="003F0EA2" w:rsidRPr="00872190">
        <w:rPr>
          <w:sz w:val="28"/>
          <w:szCs w:val="28"/>
        </w:rPr>
        <w:t xml:space="preserve"> к  настоящему</w:t>
      </w:r>
      <w:r w:rsidR="00872190" w:rsidRPr="00872190">
        <w:rPr>
          <w:sz w:val="28"/>
          <w:szCs w:val="28"/>
        </w:rPr>
        <w:t xml:space="preserve"> </w:t>
      </w:r>
      <w:r w:rsidRPr="00872190">
        <w:rPr>
          <w:sz w:val="28"/>
          <w:szCs w:val="28"/>
        </w:rPr>
        <w:t>постановлению.</w:t>
      </w:r>
    </w:p>
    <w:p w:rsidR="0079191C" w:rsidRPr="00E60C58" w:rsidRDefault="003F0EA2" w:rsidP="006F45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91C" w:rsidRPr="00E60C58">
        <w:rPr>
          <w:sz w:val="28"/>
          <w:szCs w:val="28"/>
        </w:rPr>
        <w:t>.</w:t>
      </w:r>
      <w:r w:rsidR="006F4551">
        <w:rPr>
          <w:sz w:val="28"/>
          <w:szCs w:val="28"/>
        </w:rPr>
        <w:t xml:space="preserve">  </w:t>
      </w:r>
      <w:proofErr w:type="gramStart"/>
      <w:r w:rsidR="0079191C" w:rsidRPr="00E60C58">
        <w:rPr>
          <w:sz w:val="28"/>
          <w:szCs w:val="28"/>
        </w:rPr>
        <w:t>Контроль за</w:t>
      </w:r>
      <w:proofErr w:type="gramEnd"/>
      <w:r w:rsidR="0079191C" w:rsidRPr="00E60C58">
        <w:rPr>
          <w:sz w:val="28"/>
          <w:szCs w:val="28"/>
        </w:rPr>
        <w:t xml:space="preserve"> выполнением настоящего постановления </w:t>
      </w:r>
      <w:r w:rsidR="006F4551">
        <w:rPr>
          <w:sz w:val="28"/>
          <w:szCs w:val="28"/>
        </w:rPr>
        <w:t>возл</w:t>
      </w:r>
      <w:r w:rsidR="00AE5CED">
        <w:rPr>
          <w:sz w:val="28"/>
          <w:szCs w:val="28"/>
        </w:rPr>
        <w:t>ожить</w:t>
      </w:r>
      <w:r w:rsidR="006F4551">
        <w:rPr>
          <w:sz w:val="28"/>
          <w:szCs w:val="28"/>
        </w:rPr>
        <w:t xml:space="preserve"> на заместителя главы района по экономике, анализу и прогнозированию О. Н. Овчар</w:t>
      </w:r>
      <w:r w:rsidR="0079191C" w:rsidRPr="00CF45BD">
        <w:rPr>
          <w:sz w:val="28"/>
          <w:szCs w:val="28"/>
        </w:rPr>
        <w:t>.</w:t>
      </w:r>
    </w:p>
    <w:p w:rsidR="0079191C" w:rsidRPr="00E60C58" w:rsidRDefault="003F0EA2" w:rsidP="0079191C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9191C" w:rsidRPr="00E60C58">
        <w:rPr>
          <w:sz w:val="28"/>
          <w:szCs w:val="28"/>
        </w:rPr>
        <w:t xml:space="preserve">. Постановление вступает в силу </w:t>
      </w:r>
      <w:r w:rsidR="0079191C" w:rsidRPr="00E60C58">
        <w:rPr>
          <w:bCs/>
          <w:sz w:val="28"/>
          <w:szCs w:val="28"/>
        </w:rPr>
        <w:t>со дня опубликования в газете «Северо-Енисейский ВЕСТНИК</w:t>
      </w:r>
      <w:r w:rsidR="0079191C">
        <w:rPr>
          <w:bCs/>
          <w:sz w:val="28"/>
          <w:szCs w:val="28"/>
        </w:rPr>
        <w:t>»</w:t>
      </w:r>
      <w:r w:rsidR="0079191C" w:rsidRPr="00E9039A">
        <w:rPr>
          <w:bCs/>
          <w:sz w:val="28"/>
          <w:szCs w:val="28"/>
        </w:rPr>
        <w:t>.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586E" w:rsidRDefault="006F4551" w:rsidP="006F4551">
      <w:pPr>
        <w:autoSpaceDE w:val="0"/>
        <w:autoSpaceDN w:val="0"/>
        <w:adjustRightInd w:val="0"/>
        <w:jc w:val="both"/>
        <w:rPr>
          <w:sz w:val="28"/>
          <w:szCs w:val="28"/>
        </w:rPr>
        <w:sectPr w:rsidR="00F3586E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Северо-Енисейского района                                          И. М. Гайнутдинов</w:t>
      </w:r>
    </w:p>
    <w:p w:rsidR="006F4551" w:rsidRDefault="006F4551" w:rsidP="006F45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86E" w:rsidRDefault="00F3586E" w:rsidP="00F3586E">
      <w:pPr>
        <w:jc w:val="right"/>
      </w:pPr>
      <w:r>
        <w:t>Приложение № 1</w:t>
      </w:r>
    </w:p>
    <w:p w:rsidR="00F3586E" w:rsidRDefault="00F3586E" w:rsidP="00F3586E">
      <w:pPr>
        <w:jc w:val="right"/>
      </w:pPr>
      <w:r>
        <w:t>к постановлению администрации</w:t>
      </w:r>
    </w:p>
    <w:p w:rsidR="00F3586E" w:rsidRDefault="00F3586E" w:rsidP="00F3586E">
      <w:pPr>
        <w:jc w:val="right"/>
      </w:pPr>
      <w:r>
        <w:t>Северо-Енисейского района</w:t>
      </w:r>
    </w:p>
    <w:p w:rsidR="00F3586E" w:rsidRDefault="00F3586E" w:rsidP="00F3586E">
      <w:pPr>
        <w:jc w:val="right"/>
      </w:pPr>
      <w:r>
        <w:t xml:space="preserve"> от </w:t>
      </w:r>
      <w:r w:rsidR="00A1080D">
        <w:t xml:space="preserve">12.07.2017 </w:t>
      </w:r>
      <w:r>
        <w:t xml:space="preserve"> № </w:t>
      </w:r>
      <w:r w:rsidR="00A1080D">
        <w:t>277</w:t>
      </w:r>
      <w:r>
        <w:t>-п</w:t>
      </w:r>
    </w:p>
    <w:p w:rsidR="00F3586E" w:rsidRDefault="00F3586E" w:rsidP="00F3586E">
      <w:pPr>
        <w:jc w:val="right"/>
      </w:pPr>
    </w:p>
    <w:p w:rsidR="00F3586E" w:rsidRDefault="00F3586E" w:rsidP="00F3586E">
      <w:pPr>
        <w:tabs>
          <w:tab w:val="left" w:pos="2931"/>
        </w:tabs>
        <w:jc w:val="center"/>
      </w:pPr>
      <w:r>
        <w:t xml:space="preserve">Состав общественной комиссии по развитию городской (сельской) среды на территории </w:t>
      </w:r>
    </w:p>
    <w:p w:rsidR="00F3586E" w:rsidRDefault="00F3586E" w:rsidP="00F3586E">
      <w:pPr>
        <w:tabs>
          <w:tab w:val="left" w:pos="2931"/>
        </w:tabs>
        <w:jc w:val="center"/>
      </w:pPr>
      <w:r>
        <w:t>Северо-Енисейского района</w:t>
      </w:r>
    </w:p>
    <w:p w:rsidR="00F3586E" w:rsidRDefault="00F3586E" w:rsidP="00F3586E">
      <w:pPr>
        <w:tabs>
          <w:tab w:val="left" w:pos="2931"/>
        </w:tabs>
        <w:jc w:val="center"/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245"/>
      </w:tblGrid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 xml:space="preserve">Занимаемая должность 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Гайнутдинов</w:t>
            </w:r>
            <w:proofErr w:type="spellEnd"/>
            <w:r>
              <w:t xml:space="preserve"> </w:t>
            </w:r>
            <w:proofErr w:type="spellStart"/>
            <w:r>
              <w:t>Ишмурат</w:t>
            </w:r>
            <w:proofErr w:type="spellEnd"/>
            <w:r>
              <w:t xml:space="preserve"> </w:t>
            </w:r>
            <w:proofErr w:type="spellStart"/>
            <w:r>
              <w:t>Минзаляевич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Глава Северо-Енисейского района – председатель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r>
              <w:t>Рябцев Алексей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первый заместитель главы района – первый заместитель председателя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Черепина</w:t>
            </w:r>
            <w:proofErr w:type="spellEnd"/>
            <w:r>
              <w:t xml:space="preserve"> Ирина Владимировна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ведущий специалист отдела экономического анализа и прогнозирования администрации района – секретарь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Тефанова</w:t>
            </w:r>
            <w:proofErr w:type="spellEnd"/>
            <w:r>
              <w:t xml:space="preserve"> Нина 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глава администрации городского поселка Северо-Енисейский –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Каледина</w:t>
            </w:r>
            <w:proofErr w:type="spellEnd"/>
            <w:r>
              <w:t xml:space="preserve"> Татьяна 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глава администрации п. Тея и п. Суворовский -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r>
              <w:t>Пискунова Надежда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начальник отдела архитектуры и градостроительства – главный архитектор района –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r>
              <w:t>Владимирова Ирина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руководитель Комитета по управлению муниципальным имуществом администрации района –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r>
              <w:t>Муравьева Татьяна 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Начальник отдела земельных отношений и природопользования –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Ярушина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депутат Северо-Енисейского районного Совета депутатов – секретарь комиссии по промышленности, экологии, природоохранной деятельности, развитию малого бизнеса и аграрной политике –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r>
              <w:t>Куртина Татьяна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начальник службы по управлению многоквартирными домами муниципального унитарного предприятия «Управления коммуникационным комплексом Северо-Енисейского района» – член комиссии</w:t>
            </w:r>
          </w:p>
        </w:tc>
      </w:tr>
      <w:tr w:rsidR="00F3586E" w:rsidTr="00F358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Представители общественных организаций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Граматунова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заведующий бюро по связям с общественностью – член комиссии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r>
              <w:t>Паршина Татьяна Прохоровна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председатель ТОС «Радужный» п. Тея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proofErr w:type="spellStart"/>
            <w:r>
              <w:t>Таскаева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председатель ТОС «Солнечный» п. Тея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Медведев Евгений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 xml:space="preserve">генеральный директор ООО «НОРД» </w:t>
            </w:r>
          </w:p>
        </w:tc>
      </w:tr>
      <w:tr w:rsidR="00F3586E" w:rsidTr="00F358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Независимые эксперты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rPr>
                <w:lang w:eastAsia="en-US"/>
              </w:rPr>
            </w:pPr>
            <w:proofErr w:type="spellStart"/>
            <w:r>
              <w:t>Полехова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 xml:space="preserve">председатель ТСЖ «Берег» в </w:t>
            </w: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rPr>
                <w:lang w:eastAsia="en-US"/>
              </w:rPr>
            </w:pPr>
            <w:r>
              <w:t>Максимов Александр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 xml:space="preserve">председатель совета многоквартирного дома по ул. Донского, 30А в </w:t>
            </w: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  <w:tr w:rsidR="00F3586E" w:rsidTr="00F358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 w:rsidP="007E46BB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1</w:t>
            </w:r>
            <w:r w:rsidR="007E46BB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rPr>
                <w:lang w:eastAsia="en-US"/>
              </w:rPr>
            </w:pPr>
            <w:proofErr w:type="spellStart"/>
            <w:r>
              <w:t>Коева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6E" w:rsidRDefault="00F3586E">
            <w:pPr>
              <w:tabs>
                <w:tab w:val="left" w:pos="2931"/>
              </w:tabs>
              <w:jc w:val="center"/>
              <w:rPr>
                <w:lang w:eastAsia="en-US"/>
              </w:rPr>
            </w:pPr>
            <w:r>
              <w:t>индивидуальный предприниматель</w:t>
            </w:r>
          </w:p>
        </w:tc>
      </w:tr>
    </w:tbl>
    <w:p w:rsidR="00F3586E" w:rsidRDefault="00F3586E" w:rsidP="00F3586E">
      <w:pPr>
        <w:tabs>
          <w:tab w:val="left" w:pos="2931"/>
        </w:tabs>
        <w:jc w:val="center"/>
        <w:rPr>
          <w:sz w:val="22"/>
          <w:szCs w:val="22"/>
          <w:lang w:eastAsia="en-US"/>
        </w:rPr>
      </w:pPr>
    </w:p>
    <w:p w:rsidR="004B0FE3" w:rsidRDefault="004B0FE3" w:rsidP="00CF34A4">
      <w:pPr>
        <w:sectPr w:rsidR="004B0FE3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B0FE3" w:rsidRPr="00AB277B" w:rsidRDefault="004B0FE3" w:rsidP="004B0FE3">
      <w:pPr>
        <w:pStyle w:val="a7"/>
        <w:jc w:val="right"/>
        <w:rPr>
          <w:sz w:val="26"/>
          <w:szCs w:val="26"/>
        </w:rPr>
      </w:pPr>
      <w:r w:rsidRPr="00AB277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  <w:r w:rsidRPr="00AB277B">
        <w:rPr>
          <w:sz w:val="26"/>
          <w:szCs w:val="26"/>
        </w:rPr>
        <w:t xml:space="preserve"> </w:t>
      </w:r>
    </w:p>
    <w:p w:rsidR="004B0FE3" w:rsidRPr="00AB277B" w:rsidRDefault="004B0FE3" w:rsidP="004B0FE3">
      <w:pPr>
        <w:pStyle w:val="a7"/>
        <w:jc w:val="right"/>
        <w:rPr>
          <w:sz w:val="26"/>
          <w:szCs w:val="26"/>
        </w:rPr>
      </w:pPr>
      <w:r w:rsidRPr="00AB277B">
        <w:rPr>
          <w:sz w:val="26"/>
          <w:szCs w:val="26"/>
        </w:rPr>
        <w:t>к постановлению администрации</w:t>
      </w:r>
    </w:p>
    <w:p w:rsidR="004B0FE3" w:rsidRPr="00AB277B" w:rsidRDefault="004B0FE3" w:rsidP="004B0FE3">
      <w:pPr>
        <w:pStyle w:val="a7"/>
        <w:jc w:val="right"/>
        <w:rPr>
          <w:sz w:val="26"/>
          <w:szCs w:val="26"/>
        </w:rPr>
      </w:pPr>
      <w:r w:rsidRPr="00AB277B">
        <w:rPr>
          <w:sz w:val="26"/>
          <w:szCs w:val="26"/>
        </w:rPr>
        <w:t>Северо-Енисейского района</w:t>
      </w:r>
    </w:p>
    <w:p w:rsidR="004B0FE3" w:rsidRPr="00AB277B" w:rsidRDefault="004B0FE3" w:rsidP="004B0FE3">
      <w:pPr>
        <w:pStyle w:val="a7"/>
        <w:jc w:val="right"/>
        <w:rPr>
          <w:sz w:val="26"/>
          <w:szCs w:val="26"/>
        </w:rPr>
      </w:pPr>
      <w:r w:rsidRPr="00AB277B">
        <w:rPr>
          <w:sz w:val="26"/>
          <w:szCs w:val="26"/>
        </w:rPr>
        <w:t xml:space="preserve"> от  </w:t>
      </w:r>
      <w:r w:rsidR="00A1080D">
        <w:rPr>
          <w:sz w:val="26"/>
          <w:szCs w:val="26"/>
        </w:rPr>
        <w:t>12.07.2017</w:t>
      </w:r>
      <w:r w:rsidRPr="00AB277B">
        <w:rPr>
          <w:sz w:val="26"/>
          <w:szCs w:val="26"/>
        </w:rPr>
        <w:t xml:space="preserve"> №  </w:t>
      </w:r>
      <w:r w:rsidR="00A1080D">
        <w:rPr>
          <w:sz w:val="26"/>
          <w:szCs w:val="26"/>
        </w:rPr>
        <w:t>277</w:t>
      </w:r>
      <w:r w:rsidRPr="00AB277B">
        <w:rPr>
          <w:sz w:val="26"/>
          <w:szCs w:val="26"/>
        </w:rPr>
        <w:t xml:space="preserve"> -</w:t>
      </w:r>
      <w:proofErr w:type="spellStart"/>
      <w:proofErr w:type="gramStart"/>
      <w:r w:rsidRPr="00AB277B">
        <w:rPr>
          <w:sz w:val="26"/>
          <w:szCs w:val="26"/>
        </w:rPr>
        <w:t>п</w:t>
      </w:r>
      <w:proofErr w:type="spellEnd"/>
      <w:proofErr w:type="gramEnd"/>
    </w:p>
    <w:p w:rsidR="004B0FE3" w:rsidRDefault="004B0FE3" w:rsidP="004B0FE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0FE3" w:rsidRPr="004B0FE3" w:rsidRDefault="004B0FE3" w:rsidP="004B0F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0FE3">
        <w:rPr>
          <w:b/>
          <w:bCs/>
          <w:sz w:val="28"/>
          <w:szCs w:val="28"/>
        </w:rPr>
        <w:t>Порядок</w:t>
      </w:r>
    </w:p>
    <w:p w:rsidR="004B0FE3" w:rsidRPr="004B0FE3" w:rsidRDefault="004B0FE3" w:rsidP="004B0F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0FE3">
        <w:rPr>
          <w:b/>
          <w:sz w:val="28"/>
          <w:szCs w:val="28"/>
        </w:rPr>
        <w:t>формирования общественной комиссии</w:t>
      </w:r>
    </w:p>
    <w:p w:rsidR="004B0FE3" w:rsidRPr="004B0FE3" w:rsidRDefault="004B0FE3" w:rsidP="004B0F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0FE3">
        <w:rPr>
          <w:b/>
          <w:bCs/>
          <w:sz w:val="28"/>
          <w:szCs w:val="28"/>
        </w:rPr>
        <w:t xml:space="preserve">по развитию городской (сельской) среды Северо-Енисейского района </w:t>
      </w:r>
    </w:p>
    <w:p w:rsidR="004B0FE3" w:rsidRPr="004B0FE3" w:rsidRDefault="004B0FE3" w:rsidP="004B0F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FE3" w:rsidRPr="004B0FE3" w:rsidRDefault="004B0FE3" w:rsidP="00113C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0FE3">
        <w:rPr>
          <w:bCs/>
          <w:sz w:val="28"/>
          <w:szCs w:val="28"/>
        </w:rPr>
        <w:t xml:space="preserve">1. </w:t>
      </w:r>
      <w:proofErr w:type="gramStart"/>
      <w:r w:rsidRPr="004B0FE3">
        <w:rPr>
          <w:bCs/>
          <w:sz w:val="28"/>
          <w:szCs w:val="28"/>
        </w:rPr>
        <w:t>Общественная комиссия по развитию городской (сельской) среды (далее - Комиссия) Северо-Енисейского района</w:t>
      </w:r>
      <w:r w:rsidRPr="004B0FE3">
        <w:rPr>
          <w:b/>
          <w:bCs/>
          <w:sz w:val="28"/>
          <w:szCs w:val="28"/>
        </w:rPr>
        <w:t xml:space="preserve"> </w:t>
      </w:r>
      <w:r w:rsidRPr="004B0FE3">
        <w:rPr>
          <w:bCs/>
          <w:sz w:val="28"/>
          <w:szCs w:val="28"/>
        </w:rPr>
        <w:t xml:space="preserve">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</w:t>
      </w:r>
      <w:r w:rsidR="00683C96" w:rsidRPr="004B0FE3">
        <w:rPr>
          <w:bCs/>
          <w:sz w:val="28"/>
          <w:szCs w:val="28"/>
        </w:rPr>
        <w:t xml:space="preserve">многоквартирных домов </w:t>
      </w:r>
      <w:r w:rsidRPr="004B0FE3">
        <w:rPr>
          <w:bCs/>
          <w:sz w:val="28"/>
          <w:szCs w:val="28"/>
        </w:rPr>
        <w:t>Северо-Енисейского района, общественных территорий Северо-Енисейского района</w:t>
      </w:r>
      <w:r w:rsidRPr="004B0FE3">
        <w:rPr>
          <w:b/>
          <w:bCs/>
          <w:sz w:val="28"/>
          <w:szCs w:val="28"/>
        </w:rPr>
        <w:t xml:space="preserve"> </w:t>
      </w:r>
      <w:r w:rsidRPr="004B0FE3">
        <w:rPr>
          <w:bCs/>
          <w:sz w:val="28"/>
          <w:szCs w:val="28"/>
        </w:rPr>
        <w:t xml:space="preserve">и включения их в муниципальную программу </w:t>
      </w:r>
      <w:r w:rsidRPr="004B0FE3">
        <w:rPr>
          <w:sz w:val="28"/>
          <w:szCs w:val="28"/>
        </w:rPr>
        <w:t xml:space="preserve">формирования современной городской (сельской) среды на 2018-2022 годы (далее - муниципальная программа), а также </w:t>
      </w:r>
      <w:r w:rsidRPr="004B0FE3">
        <w:rPr>
          <w:bCs/>
          <w:sz w:val="28"/>
          <w:szCs w:val="28"/>
        </w:rPr>
        <w:t>контроля за ходом её реализации.</w:t>
      </w:r>
      <w:proofErr w:type="gramEnd"/>
    </w:p>
    <w:p w:rsidR="004B0FE3" w:rsidRPr="004B0FE3" w:rsidRDefault="004B0FE3" w:rsidP="00113C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0FE3">
        <w:rPr>
          <w:bCs/>
          <w:sz w:val="28"/>
          <w:szCs w:val="28"/>
        </w:rPr>
        <w:t>2. Задачами Комиссии являются:</w:t>
      </w:r>
    </w:p>
    <w:p w:rsidR="004B0FE3" w:rsidRPr="004B0FE3" w:rsidRDefault="004B0FE3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0FE3">
        <w:rPr>
          <w:sz w:val="28"/>
          <w:szCs w:val="28"/>
        </w:rPr>
        <w:t xml:space="preserve">подведение </w:t>
      </w:r>
      <w:proofErr w:type="gramStart"/>
      <w:r w:rsidRPr="004B0FE3">
        <w:rPr>
          <w:sz w:val="28"/>
          <w:szCs w:val="28"/>
        </w:rPr>
        <w:t>итогов общественного обсуждения проекта муниципальной программы формирования современной</w:t>
      </w:r>
      <w:proofErr w:type="gramEnd"/>
      <w:r w:rsidRPr="004B0FE3">
        <w:rPr>
          <w:sz w:val="28"/>
          <w:szCs w:val="28"/>
        </w:rPr>
        <w:t xml:space="preserve"> городской (сельской) среды на 2018-2022 годы;</w:t>
      </w:r>
    </w:p>
    <w:p w:rsidR="004B0FE3" w:rsidRPr="004B0FE3" w:rsidRDefault="004B0FE3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0FE3">
        <w:rPr>
          <w:sz w:val="28"/>
          <w:szCs w:val="28"/>
        </w:rPr>
        <w:t>проведение комиссионной оценки предложений заинтересованных лиц о включении дворовой территории в муниципальную программу;</w:t>
      </w:r>
    </w:p>
    <w:p w:rsidR="004B0FE3" w:rsidRPr="004B0FE3" w:rsidRDefault="004B0FE3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0FE3">
        <w:rPr>
          <w:sz w:val="28"/>
          <w:szCs w:val="28"/>
        </w:rPr>
        <w:t xml:space="preserve">проведение комиссионной оценки предложений </w:t>
      </w:r>
      <w:proofErr w:type="gramStart"/>
      <w:r w:rsidRPr="004B0FE3">
        <w:rPr>
          <w:sz w:val="28"/>
          <w:szCs w:val="28"/>
        </w:rPr>
        <w:t>жителей</w:t>
      </w:r>
      <w:proofErr w:type="gramEnd"/>
      <w:r w:rsidRPr="004B0FE3">
        <w:rPr>
          <w:sz w:val="28"/>
          <w:szCs w:val="28"/>
        </w:rPr>
        <w:t xml:space="preserve"> о включении  наиболее посещаемой муниципальной территории </w:t>
      </w:r>
      <w:r w:rsidRPr="004B0FE3">
        <w:rPr>
          <w:bCs/>
          <w:sz w:val="28"/>
          <w:szCs w:val="28"/>
        </w:rPr>
        <w:t>Северо-Енисейского района</w:t>
      </w:r>
      <w:r w:rsidRPr="004B0FE3">
        <w:rPr>
          <w:b/>
          <w:bCs/>
          <w:sz w:val="28"/>
          <w:szCs w:val="28"/>
        </w:rPr>
        <w:t xml:space="preserve"> </w:t>
      </w:r>
      <w:r w:rsidRPr="004B0FE3">
        <w:rPr>
          <w:sz w:val="28"/>
          <w:szCs w:val="28"/>
        </w:rPr>
        <w:t>общего пользования (улица, площадь, набережная и т.д.) в муниципальную программу;</w:t>
      </w:r>
    </w:p>
    <w:p w:rsidR="004B0FE3" w:rsidRDefault="004B0FE3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0FE3">
        <w:rPr>
          <w:sz w:val="28"/>
          <w:szCs w:val="28"/>
        </w:rPr>
        <w:t xml:space="preserve">осуществление </w:t>
      </w:r>
      <w:proofErr w:type="gramStart"/>
      <w:r w:rsidRPr="004B0FE3">
        <w:rPr>
          <w:sz w:val="28"/>
          <w:szCs w:val="28"/>
        </w:rPr>
        <w:t>контроля за</w:t>
      </w:r>
      <w:proofErr w:type="gramEnd"/>
      <w:r w:rsidRPr="004B0FE3">
        <w:rPr>
          <w:sz w:val="28"/>
          <w:szCs w:val="28"/>
        </w:rPr>
        <w:t xml:space="preserve"> реализацией муниципальной программы после ее утверждения в установленном порядке</w:t>
      </w:r>
      <w:r w:rsidR="005B2257">
        <w:rPr>
          <w:sz w:val="28"/>
          <w:szCs w:val="28"/>
        </w:rPr>
        <w:t>.</w:t>
      </w:r>
    </w:p>
    <w:p w:rsidR="005B2257" w:rsidRPr="004B0FE3" w:rsidRDefault="005B2257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2257">
        <w:rPr>
          <w:bCs/>
          <w:sz w:val="28"/>
          <w:szCs w:val="28"/>
        </w:rPr>
        <w:t xml:space="preserve"> </w:t>
      </w:r>
      <w:r w:rsidRPr="004B0FE3">
        <w:rPr>
          <w:bCs/>
          <w:sz w:val="28"/>
          <w:szCs w:val="28"/>
        </w:rPr>
        <w:t>Руководство Комиссией осуществляет председател</w:t>
      </w:r>
      <w:r>
        <w:rPr>
          <w:bCs/>
          <w:sz w:val="28"/>
          <w:szCs w:val="28"/>
        </w:rPr>
        <w:t>ь комиссии, в лице Главы Северо-Енисейского района</w:t>
      </w:r>
      <w:r w:rsidRPr="004B0FE3">
        <w:rPr>
          <w:bCs/>
          <w:sz w:val="28"/>
          <w:szCs w:val="28"/>
        </w:rPr>
        <w:t>, а в его отсутствие - заместитель председателя</w:t>
      </w:r>
      <w:r w:rsidR="000375DC">
        <w:rPr>
          <w:bCs/>
          <w:sz w:val="28"/>
          <w:szCs w:val="28"/>
        </w:rPr>
        <w:t xml:space="preserve"> комиссии.</w:t>
      </w:r>
    </w:p>
    <w:p w:rsidR="004B0FE3" w:rsidRPr="00605143" w:rsidRDefault="00605143" w:rsidP="006051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B0FE3" w:rsidRPr="004B0FE3">
        <w:rPr>
          <w:bCs/>
          <w:sz w:val="28"/>
          <w:szCs w:val="28"/>
        </w:rPr>
        <w:t xml:space="preserve">. </w:t>
      </w:r>
      <w:r w:rsidR="004B0FE3" w:rsidRPr="00605143">
        <w:rPr>
          <w:bCs/>
          <w:sz w:val="28"/>
          <w:szCs w:val="28"/>
        </w:rPr>
        <w:t xml:space="preserve">В состав Комиссии входят </w:t>
      </w:r>
      <w:r w:rsidR="004B0FE3" w:rsidRPr="00605143">
        <w:rPr>
          <w:sz w:val="28"/>
          <w:szCs w:val="28"/>
        </w:rPr>
        <w:t>представители органов местного самоуправления, депутаты Северо-Енисейского районного Совета депутатов, представители общественн</w:t>
      </w:r>
      <w:r w:rsidR="00907D92">
        <w:rPr>
          <w:sz w:val="28"/>
          <w:szCs w:val="28"/>
        </w:rPr>
        <w:t xml:space="preserve">ости, общественных </w:t>
      </w:r>
      <w:r w:rsidR="004B0FE3" w:rsidRPr="00605143">
        <w:rPr>
          <w:sz w:val="28"/>
          <w:szCs w:val="28"/>
        </w:rPr>
        <w:t>организаций</w:t>
      </w:r>
      <w:r w:rsidR="0080048F">
        <w:rPr>
          <w:sz w:val="28"/>
          <w:szCs w:val="28"/>
        </w:rPr>
        <w:t xml:space="preserve"> и независимые эксперты</w:t>
      </w:r>
      <w:r w:rsidR="00907D92">
        <w:rPr>
          <w:sz w:val="28"/>
          <w:szCs w:val="28"/>
        </w:rPr>
        <w:t>.</w:t>
      </w:r>
      <w:r w:rsidR="004B0FE3" w:rsidRPr="00605143">
        <w:rPr>
          <w:sz w:val="28"/>
          <w:szCs w:val="28"/>
        </w:rPr>
        <w:t xml:space="preserve"> </w:t>
      </w:r>
    </w:p>
    <w:p w:rsidR="004B0FE3" w:rsidRPr="004B0FE3" w:rsidRDefault="004B0FE3" w:rsidP="00113C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0FE3">
        <w:rPr>
          <w:bCs/>
          <w:sz w:val="28"/>
          <w:szCs w:val="28"/>
        </w:rPr>
        <w:t>5.</w:t>
      </w:r>
      <w:r w:rsidR="00CC5FCB">
        <w:rPr>
          <w:bCs/>
          <w:sz w:val="28"/>
          <w:szCs w:val="28"/>
        </w:rPr>
        <w:t xml:space="preserve"> </w:t>
      </w:r>
      <w:r w:rsidRPr="004B0FE3">
        <w:rPr>
          <w:bCs/>
          <w:sz w:val="28"/>
          <w:szCs w:val="28"/>
        </w:rPr>
        <w:t>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4B0FE3" w:rsidRPr="004B0FE3" w:rsidRDefault="009967E6" w:rsidP="00113C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B0FE3" w:rsidRPr="004B0FE3">
        <w:rPr>
          <w:bCs/>
          <w:sz w:val="28"/>
          <w:szCs w:val="28"/>
        </w:rPr>
        <w:t xml:space="preserve">. Решения Комиссии принимаются простым большинством голосов членов Комиссии, принявших участие в ее заседании. </w:t>
      </w:r>
    </w:p>
    <w:p w:rsidR="00DD0C87" w:rsidRPr="00DD0C87" w:rsidRDefault="009967E6" w:rsidP="00B6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B0FE3" w:rsidRPr="004B0FE3">
        <w:rPr>
          <w:bCs/>
          <w:sz w:val="28"/>
          <w:szCs w:val="28"/>
        </w:rPr>
        <w:t xml:space="preserve">. </w:t>
      </w:r>
      <w:proofErr w:type="gramStart"/>
      <w:r w:rsidR="004B0FE3" w:rsidRPr="004B0FE3">
        <w:rPr>
          <w:bCs/>
          <w:sz w:val="28"/>
          <w:szCs w:val="28"/>
        </w:rPr>
        <w:t>Комиссия в соответствии с соответствующим</w:t>
      </w:r>
      <w:r w:rsidR="00531FF2">
        <w:rPr>
          <w:bCs/>
          <w:sz w:val="28"/>
          <w:szCs w:val="28"/>
        </w:rPr>
        <w:t>и</w:t>
      </w:r>
      <w:r w:rsidR="004B0FE3" w:rsidRPr="004B0FE3">
        <w:rPr>
          <w:bCs/>
          <w:sz w:val="28"/>
          <w:szCs w:val="28"/>
        </w:rPr>
        <w:t xml:space="preserve"> </w:t>
      </w:r>
      <w:r w:rsidR="00607551">
        <w:rPr>
          <w:bCs/>
          <w:sz w:val="28"/>
          <w:szCs w:val="28"/>
        </w:rPr>
        <w:t>утвержденным</w:t>
      </w:r>
      <w:r w:rsidR="00531FF2">
        <w:rPr>
          <w:bCs/>
          <w:sz w:val="28"/>
          <w:szCs w:val="28"/>
        </w:rPr>
        <w:t>и</w:t>
      </w:r>
      <w:r w:rsidR="00607551">
        <w:rPr>
          <w:bCs/>
          <w:sz w:val="28"/>
          <w:szCs w:val="28"/>
        </w:rPr>
        <w:t xml:space="preserve"> </w:t>
      </w:r>
      <w:r w:rsidR="00DD0C88">
        <w:rPr>
          <w:bCs/>
          <w:sz w:val="28"/>
          <w:szCs w:val="28"/>
        </w:rPr>
        <w:t>П</w:t>
      </w:r>
      <w:r w:rsidR="004B0FE3" w:rsidRPr="004B0FE3">
        <w:rPr>
          <w:bCs/>
          <w:sz w:val="28"/>
          <w:szCs w:val="28"/>
        </w:rPr>
        <w:t>орядк</w:t>
      </w:r>
      <w:r w:rsidR="00987954">
        <w:rPr>
          <w:bCs/>
          <w:sz w:val="28"/>
          <w:szCs w:val="28"/>
        </w:rPr>
        <w:t>о</w:t>
      </w:r>
      <w:r w:rsidR="004B0FE3" w:rsidRPr="004B0FE3">
        <w:rPr>
          <w:bCs/>
          <w:sz w:val="28"/>
          <w:szCs w:val="28"/>
        </w:rPr>
        <w:t>м</w:t>
      </w:r>
      <w:r w:rsidR="00987954">
        <w:rPr>
          <w:bCs/>
          <w:sz w:val="28"/>
          <w:szCs w:val="28"/>
        </w:rPr>
        <w:t xml:space="preserve"> </w:t>
      </w:r>
      <w:r w:rsidR="00DD0C87" w:rsidRPr="00DD0C87">
        <w:rPr>
          <w:bCs/>
          <w:sz w:val="28"/>
          <w:szCs w:val="28"/>
        </w:rPr>
        <w:t>предоставления, рассмотрения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</w:t>
      </w:r>
      <w:r w:rsidR="00B64F34">
        <w:rPr>
          <w:bCs/>
          <w:sz w:val="28"/>
          <w:szCs w:val="28"/>
        </w:rPr>
        <w:t xml:space="preserve">, </w:t>
      </w:r>
      <w:r w:rsidR="00DD0C87" w:rsidRPr="00DD0C87">
        <w:rPr>
          <w:bCs/>
          <w:sz w:val="28"/>
          <w:szCs w:val="28"/>
        </w:rPr>
        <w:t>Порядк</w:t>
      </w:r>
      <w:r w:rsidR="00B64F34">
        <w:rPr>
          <w:bCs/>
          <w:sz w:val="28"/>
          <w:szCs w:val="28"/>
        </w:rPr>
        <w:t>ом</w:t>
      </w:r>
      <w:r w:rsidR="00DD0C87" w:rsidRPr="00DD0C87">
        <w:rPr>
          <w:bCs/>
          <w:sz w:val="28"/>
          <w:szCs w:val="28"/>
        </w:rPr>
        <w:t xml:space="preserve"> предоставления, рассмотрения и оценки предложений граждан, организаций о включении в муниципальную </w:t>
      </w:r>
      <w:r w:rsidR="00DD0C87" w:rsidRPr="00DD0C87">
        <w:rPr>
          <w:bCs/>
          <w:sz w:val="28"/>
          <w:szCs w:val="28"/>
        </w:rPr>
        <w:lastRenderedPageBreak/>
        <w:t xml:space="preserve">программу формирования современной городской (сельской) среды на 2018-2022 годы наиболее посещаемой </w:t>
      </w:r>
      <w:r w:rsidR="006D424D">
        <w:rPr>
          <w:bCs/>
          <w:sz w:val="28"/>
          <w:szCs w:val="28"/>
        </w:rPr>
        <w:t xml:space="preserve">муниципальной </w:t>
      </w:r>
      <w:r w:rsidR="00DD0C87" w:rsidRPr="00DD0C87">
        <w:rPr>
          <w:bCs/>
          <w:sz w:val="28"/>
          <w:szCs w:val="28"/>
        </w:rPr>
        <w:t>территории общего пользования населенных пунктов Северо-Енисейского района</w:t>
      </w:r>
      <w:r w:rsidR="00A4758F">
        <w:rPr>
          <w:bCs/>
          <w:sz w:val="28"/>
          <w:szCs w:val="28"/>
        </w:rPr>
        <w:t>:</w:t>
      </w:r>
      <w:proofErr w:type="gramEnd"/>
    </w:p>
    <w:p w:rsidR="004B0FE3" w:rsidRPr="004B0FE3" w:rsidRDefault="00B64F34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B0FE3" w:rsidRPr="004B0FE3">
        <w:rPr>
          <w:sz w:val="28"/>
          <w:szCs w:val="28"/>
        </w:rPr>
        <w:t>) принимает решения по итогам общественного обсуждения муниципальной программы</w:t>
      </w:r>
      <w:r w:rsidR="00643F0D">
        <w:rPr>
          <w:sz w:val="28"/>
          <w:szCs w:val="28"/>
        </w:rPr>
        <w:t>;</w:t>
      </w:r>
    </w:p>
    <w:p w:rsidR="004B0FE3" w:rsidRPr="004B0FE3" w:rsidRDefault="00B64F34" w:rsidP="00113C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B0FE3" w:rsidRPr="004B0FE3">
        <w:rPr>
          <w:sz w:val="28"/>
          <w:szCs w:val="28"/>
        </w:rPr>
        <w:t xml:space="preserve">) осуществляет </w:t>
      </w:r>
      <w:proofErr w:type="gramStart"/>
      <w:r w:rsidR="004B0FE3" w:rsidRPr="004B0FE3">
        <w:rPr>
          <w:sz w:val="28"/>
          <w:szCs w:val="28"/>
        </w:rPr>
        <w:t>контроль за</w:t>
      </w:r>
      <w:proofErr w:type="gramEnd"/>
      <w:r w:rsidR="004B0FE3" w:rsidRPr="004B0FE3">
        <w:rPr>
          <w:sz w:val="28"/>
          <w:szCs w:val="28"/>
        </w:rPr>
        <w:t xml:space="preserve"> ходом реализации муниципальной программы.</w:t>
      </w:r>
    </w:p>
    <w:p w:rsidR="004B0FE3" w:rsidRPr="004B0FE3" w:rsidRDefault="004B0FE3" w:rsidP="00113C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0FE3">
        <w:rPr>
          <w:bCs/>
          <w:sz w:val="28"/>
          <w:szCs w:val="28"/>
        </w:rPr>
        <w:t xml:space="preserve"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</w:t>
      </w:r>
      <w:r w:rsidR="00267786" w:rsidRPr="00267786">
        <w:rPr>
          <w:bCs/>
          <w:sz w:val="28"/>
          <w:szCs w:val="28"/>
        </w:rPr>
        <w:t>Комитет по управлению муниципальным имуществом</w:t>
      </w:r>
      <w:r w:rsidR="004F35CE">
        <w:rPr>
          <w:bCs/>
          <w:sz w:val="28"/>
          <w:szCs w:val="28"/>
        </w:rPr>
        <w:t xml:space="preserve"> администрации Северо-Енисейского района</w:t>
      </w:r>
      <w:r w:rsidRPr="00267786">
        <w:rPr>
          <w:bCs/>
          <w:sz w:val="28"/>
          <w:szCs w:val="28"/>
        </w:rPr>
        <w:t>.</w:t>
      </w:r>
    </w:p>
    <w:p w:rsidR="004B0FE3" w:rsidRDefault="004B0FE3" w:rsidP="00113C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0FE3">
        <w:rPr>
          <w:bCs/>
          <w:sz w:val="28"/>
          <w:szCs w:val="28"/>
        </w:rPr>
        <w:t>9. Решения комиссии размещаются на официальном сайте Северо-Енисейского района в течение трех рабочих дней с момента подписания и хранятся в администрации Северо-Енисейского района.</w:t>
      </w:r>
    </w:p>
    <w:p w:rsidR="00625A20" w:rsidRPr="00625A20" w:rsidRDefault="00625A20" w:rsidP="00625A2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Периодичность заседания </w:t>
      </w:r>
      <w:r w:rsidRPr="00625A20">
        <w:rPr>
          <w:sz w:val="28"/>
          <w:szCs w:val="28"/>
        </w:rPr>
        <w:t>общественной комиссии</w:t>
      </w:r>
      <w:r>
        <w:rPr>
          <w:sz w:val="28"/>
          <w:szCs w:val="28"/>
        </w:rPr>
        <w:t xml:space="preserve"> </w:t>
      </w:r>
      <w:r w:rsidRPr="00625A20">
        <w:rPr>
          <w:bCs/>
          <w:sz w:val="28"/>
          <w:szCs w:val="28"/>
        </w:rPr>
        <w:t xml:space="preserve">по развитию городской (сельской) среды Северо-Енисейского района </w:t>
      </w:r>
      <w:r>
        <w:rPr>
          <w:bCs/>
          <w:sz w:val="28"/>
          <w:szCs w:val="28"/>
        </w:rPr>
        <w:t>должна проводиться не реже 1 раза в квартал.</w:t>
      </w:r>
      <w:r w:rsidRPr="00625A20">
        <w:rPr>
          <w:bCs/>
          <w:sz w:val="28"/>
          <w:szCs w:val="28"/>
        </w:rPr>
        <w:t xml:space="preserve"> </w:t>
      </w:r>
    </w:p>
    <w:p w:rsidR="004B0FE3" w:rsidRPr="004B0FE3" w:rsidRDefault="004B0FE3" w:rsidP="00113C7C">
      <w:pPr>
        <w:jc w:val="both"/>
        <w:rPr>
          <w:sz w:val="28"/>
          <w:szCs w:val="28"/>
        </w:rPr>
      </w:pPr>
    </w:p>
    <w:p w:rsidR="00BF5824" w:rsidRPr="004B0FE3" w:rsidRDefault="00BF5824" w:rsidP="00113C7C">
      <w:pPr>
        <w:jc w:val="both"/>
        <w:rPr>
          <w:sz w:val="28"/>
          <w:szCs w:val="28"/>
        </w:rPr>
      </w:pPr>
    </w:p>
    <w:sectPr w:rsidR="00BF5824" w:rsidRPr="004B0FE3" w:rsidSect="005E062A">
      <w:headerReference w:type="default" r:id="rId8"/>
      <w:pgSz w:w="11905" w:h="16838"/>
      <w:pgMar w:top="426" w:right="850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5F" w:rsidRDefault="0035335F" w:rsidP="003D510C">
      <w:r>
        <w:separator/>
      </w:r>
    </w:p>
  </w:endnote>
  <w:endnote w:type="continuationSeparator" w:id="0">
    <w:p w:rsidR="0035335F" w:rsidRDefault="0035335F" w:rsidP="003D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5F" w:rsidRDefault="0035335F" w:rsidP="003D510C">
      <w:r>
        <w:separator/>
      </w:r>
    </w:p>
  </w:footnote>
  <w:footnote w:type="continuationSeparator" w:id="0">
    <w:p w:rsidR="0035335F" w:rsidRDefault="0035335F" w:rsidP="003D5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E2" w:rsidRDefault="0035335F" w:rsidP="006B63E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5B9"/>
    <w:multiLevelType w:val="hybridMultilevel"/>
    <w:tmpl w:val="4484112E"/>
    <w:lvl w:ilvl="0" w:tplc="0316D63C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1"/>
    <w:rsid w:val="000375DC"/>
    <w:rsid w:val="00056FF1"/>
    <w:rsid w:val="000944DF"/>
    <w:rsid w:val="000A2809"/>
    <w:rsid w:val="000E1166"/>
    <w:rsid w:val="00113C7C"/>
    <w:rsid w:val="0013682C"/>
    <w:rsid w:val="00155E46"/>
    <w:rsid w:val="00156A27"/>
    <w:rsid w:val="00194B13"/>
    <w:rsid w:val="00267786"/>
    <w:rsid w:val="002B6A10"/>
    <w:rsid w:val="002B7A26"/>
    <w:rsid w:val="002D03A7"/>
    <w:rsid w:val="00312378"/>
    <w:rsid w:val="00323FDC"/>
    <w:rsid w:val="0035335F"/>
    <w:rsid w:val="00355362"/>
    <w:rsid w:val="00372EA9"/>
    <w:rsid w:val="003D510C"/>
    <w:rsid w:val="003F0EA2"/>
    <w:rsid w:val="004A034A"/>
    <w:rsid w:val="004B0FE3"/>
    <w:rsid w:val="004D1749"/>
    <w:rsid w:val="004E0101"/>
    <w:rsid w:val="004F35CE"/>
    <w:rsid w:val="005258CA"/>
    <w:rsid w:val="00531FF2"/>
    <w:rsid w:val="0053217F"/>
    <w:rsid w:val="005A6820"/>
    <w:rsid w:val="005B2257"/>
    <w:rsid w:val="005B336D"/>
    <w:rsid w:val="005F2F09"/>
    <w:rsid w:val="00602763"/>
    <w:rsid w:val="00605143"/>
    <w:rsid w:val="0060674D"/>
    <w:rsid w:val="00607551"/>
    <w:rsid w:val="00625A20"/>
    <w:rsid w:val="00643F0D"/>
    <w:rsid w:val="00654DCB"/>
    <w:rsid w:val="006749E6"/>
    <w:rsid w:val="00683C96"/>
    <w:rsid w:val="006B2DA9"/>
    <w:rsid w:val="006D424D"/>
    <w:rsid w:val="006F4551"/>
    <w:rsid w:val="006F658D"/>
    <w:rsid w:val="00705B08"/>
    <w:rsid w:val="007576BF"/>
    <w:rsid w:val="007816DB"/>
    <w:rsid w:val="0079191C"/>
    <w:rsid w:val="007C7429"/>
    <w:rsid w:val="007E46BB"/>
    <w:rsid w:val="0080048F"/>
    <w:rsid w:val="00872190"/>
    <w:rsid w:val="008B47E0"/>
    <w:rsid w:val="008F6A07"/>
    <w:rsid w:val="0090218B"/>
    <w:rsid w:val="00907D92"/>
    <w:rsid w:val="009125B5"/>
    <w:rsid w:val="009608F5"/>
    <w:rsid w:val="00987954"/>
    <w:rsid w:val="009967E6"/>
    <w:rsid w:val="009F7098"/>
    <w:rsid w:val="00A049FB"/>
    <w:rsid w:val="00A1080D"/>
    <w:rsid w:val="00A4758F"/>
    <w:rsid w:val="00AE5CED"/>
    <w:rsid w:val="00B621FA"/>
    <w:rsid w:val="00B64F34"/>
    <w:rsid w:val="00B700A2"/>
    <w:rsid w:val="00B80382"/>
    <w:rsid w:val="00B908B9"/>
    <w:rsid w:val="00B967C4"/>
    <w:rsid w:val="00BA4D05"/>
    <w:rsid w:val="00BF5824"/>
    <w:rsid w:val="00C117F5"/>
    <w:rsid w:val="00C26A3A"/>
    <w:rsid w:val="00C50BF8"/>
    <w:rsid w:val="00C91056"/>
    <w:rsid w:val="00CC5FCB"/>
    <w:rsid w:val="00CF34A4"/>
    <w:rsid w:val="00D001CB"/>
    <w:rsid w:val="00D52C85"/>
    <w:rsid w:val="00DA408F"/>
    <w:rsid w:val="00DD0C87"/>
    <w:rsid w:val="00DD0C88"/>
    <w:rsid w:val="00DD3D8A"/>
    <w:rsid w:val="00DF092D"/>
    <w:rsid w:val="00DF6B39"/>
    <w:rsid w:val="00E56EB2"/>
    <w:rsid w:val="00E8579C"/>
    <w:rsid w:val="00E9578D"/>
    <w:rsid w:val="00E95837"/>
    <w:rsid w:val="00F3586E"/>
    <w:rsid w:val="00FB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4D05"/>
    <w:pPr>
      <w:ind w:left="720"/>
      <w:contextualSpacing/>
    </w:pPr>
  </w:style>
  <w:style w:type="table" w:styleId="a6">
    <w:name w:val="Table Grid"/>
    <w:basedOn w:val="a1"/>
    <w:uiPriority w:val="59"/>
    <w:rsid w:val="00F3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0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B0FE3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0FE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84</cp:revision>
  <cp:lastPrinted>2017-07-12T03:29:00Z</cp:lastPrinted>
  <dcterms:created xsi:type="dcterms:W3CDTF">2017-07-10T03:14:00Z</dcterms:created>
  <dcterms:modified xsi:type="dcterms:W3CDTF">2017-07-12T10:51:00Z</dcterms:modified>
</cp:coreProperties>
</file>