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3A" w:rsidRPr="006A313A" w:rsidRDefault="006A313A" w:rsidP="006A313A">
      <w:pPr>
        <w:suppressAutoHyphens/>
        <w:jc w:val="both"/>
        <w:rPr>
          <w:rFonts w:ascii="Times New Roman" w:eastAsia="Calibri" w:hAnsi="Times New Roman"/>
        </w:rPr>
      </w:pPr>
      <w:r w:rsidRPr="006A313A">
        <w:rPr>
          <w:rFonts w:ascii="Times New Roman" w:hAnsi="Times New Roman"/>
        </w:rPr>
        <w:t>Ссылка для подключения</w:t>
      </w:r>
      <w:r>
        <w:rPr>
          <w:rFonts w:ascii="Times New Roman" w:hAnsi="Times New Roman"/>
        </w:rPr>
        <w:t xml:space="preserve"> к общественным обсуждениям </w:t>
      </w:r>
      <w:r w:rsidRPr="006A313A">
        <w:rPr>
          <w:rFonts w:ascii="Times New Roman" w:hAnsi="Times New Roman"/>
        </w:rPr>
        <w:t>(в форме общественных слушаний в дистанционном формате) по объекту экологической экспертизы</w:t>
      </w:r>
      <w:r w:rsidRPr="006A313A">
        <w:rPr>
          <w:rFonts w:ascii="Times New Roman" w:eastAsia="Calibri" w:hAnsi="Times New Roman"/>
        </w:rPr>
        <w:t xml:space="preserve">, включая предварительные материалы оценки воздействия на окружающую среду Строительство ЗИФ-5 по переработке руды месторождения «Благодатное» производительностью 8,3 </w:t>
      </w:r>
      <w:proofErr w:type="spellStart"/>
      <w:proofErr w:type="gramStart"/>
      <w:r w:rsidRPr="006A313A">
        <w:rPr>
          <w:rFonts w:ascii="Times New Roman" w:eastAsia="Calibri" w:hAnsi="Times New Roman"/>
        </w:rPr>
        <w:t>млн</w:t>
      </w:r>
      <w:proofErr w:type="spellEnd"/>
      <w:proofErr w:type="gramEnd"/>
      <w:r w:rsidRPr="006A313A">
        <w:rPr>
          <w:rFonts w:ascii="Times New Roman" w:eastAsia="Calibri" w:hAnsi="Times New Roman"/>
        </w:rPr>
        <w:t xml:space="preserve"> т/год. Отвал «Южный» </w:t>
      </w:r>
    </w:p>
    <w:p w:rsidR="006A313A" w:rsidRDefault="006A313A" w:rsidP="006A313A">
      <w:r>
        <w:t xml:space="preserve"> </w:t>
      </w:r>
    </w:p>
    <w:p w:rsidR="006A313A" w:rsidRDefault="006A313A" w:rsidP="006A313A"/>
    <w:p w:rsidR="006A313A" w:rsidRDefault="006A313A" w:rsidP="006A313A">
      <w:pPr>
        <w:rPr>
          <w:color w:val="1F497D"/>
        </w:rPr>
      </w:pPr>
      <w:hyperlink r:id="rId4" w:history="1">
        <w:r>
          <w:rPr>
            <w:rStyle w:val="a3"/>
          </w:rPr>
          <w:t>https://forms.gle/4TZXjGoZjqasTxTCA https://forms.gle/4TZXjGoZjqasTxTCA</w:t>
        </w:r>
      </w:hyperlink>
      <w:r>
        <w:rPr>
          <w:color w:val="1F497D"/>
        </w:rPr>
        <w:t xml:space="preserve"> </w:t>
      </w:r>
    </w:p>
    <w:p w:rsidR="000E6F4E" w:rsidRDefault="006A313A" w:rsidP="006A313A">
      <w:r>
        <w:rPr>
          <w:color w:val="1F497D"/>
        </w:rPr>
        <w:t xml:space="preserve">или </w:t>
      </w:r>
      <w:hyperlink r:id="rId5" w:history="1">
        <w:r>
          <w:rPr>
            <w:rStyle w:val="a3"/>
          </w:rPr>
          <w:t>https://docs.google.com/forms/d/e/1FAIpQLSfgb8_hbH9ib4H1GRqSU9YapArW2Kpn-AcL1GFBsxwjutrkuw/viewform?usp=sf_link</w:t>
        </w:r>
      </w:hyperlink>
    </w:p>
    <w:sectPr w:rsidR="000E6F4E" w:rsidSect="000E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6A313A"/>
    <w:rsid w:val="000E6F4E"/>
    <w:rsid w:val="006A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3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13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gb8_hbH9ib4H1GRqSU9YapArW2Kpn-AcL1GFBsxwjutrkuw/viewform?usp=sf_link" TargetMode="External"/><Relationship Id="rId4" Type="http://schemas.openxmlformats.org/officeDocument/2006/relationships/hyperlink" Target="https://forms.gle/4TZXjGoZjqasTxTCA%20https:/forms.gle/4TZXjGoZjqasTxT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>Администрация Северо-Енисейского района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OAV</dc:creator>
  <cp:lastModifiedBy>OAV</cp:lastModifiedBy>
  <cp:revision>2</cp:revision>
  <dcterms:created xsi:type="dcterms:W3CDTF">2021-12-16T04:20:00Z</dcterms:created>
  <dcterms:modified xsi:type="dcterms:W3CDTF">2021-12-16T04:20:00Z</dcterms:modified>
</cp:coreProperties>
</file>