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AD" w:rsidRPr="00E840AD" w:rsidRDefault="00E840AD" w:rsidP="00E840AD">
      <w:pPr>
        <w:spacing w:after="0" w:line="0" w:lineRule="atLeast"/>
        <w:jc w:val="center"/>
        <w:rPr>
          <w:rFonts w:ascii="Times New Roman" w:hAnsi="Times New Roman" w:cs="Times New Roman"/>
          <w:sz w:val="28"/>
          <w:szCs w:val="28"/>
        </w:rPr>
      </w:pPr>
      <w:r w:rsidRPr="00E840AD">
        <w:rPr>
          <w:rFonts w:ascii="Times New Roman" w:hAnsi="Times New Roman" w:cs="Times New Roman"/>
          <w:noProof/>
          <w:sz w:val="28"/>
          <w:szCs w:val="28"/>
          <w:lang w:eastAsia="ru-RU"/>
        </w:rPr>
        <w:drawing>
          <wp:inline distT="0" distB="0" distL="0" distR="0">
            <wp:extent cx="504825" cy="619125"/>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5068"/>
        <w:gridCol w:w="4580"/>
      </w:tblGrid>
      <w:tr w:rsidR="00E840AD" w:rsidRPr="00E840AD" w:rsidTr="00E840AD">
        <w:trPr>
          <w:trHeight w:val="1134"/>
        </w:trPr>
        <w:tc>
          <w:tcPr>
            <w:tcW w:w="9648" w:type="dxa"/>
            <w:gridSpan w:val="2"/>
            <w:tcBorders>
              <w:top w:val="nil"/>
              <w:left w:val="nil"/>
              <w:bottom w:val="nil"/>
              <w:right w:val="nil"/>
            </w:tcBorders>
          </w:tcPr>
          <w:p w:rsidR="00E840AD" w:rsidRPr="00E840AD" w:rsidRDefault="00E840AD" w:rsidP="00E840AD">
            <w:pPr>
              <w:spacing w:after="0" w:line="0" w:lineRule="atLeast"/>
              <w:jc w:val="center"/>
              <w:rPr>
                <w:rFonts w:ascii="Times New Roman" w:hAnsi="Times New Roman" w:cs="Times New Roman"/>
                <w:sz w:val="28"/>
                <w:szCs w:val="28"/>
              </w:rPr>
            </w:pPr>
            <w:r w:rsidRPr="00E840AD">
              <w:rPr>
                <w:rFonts w:ascii="Times New Roman" w:hAnsi="Times New Roman" w:cs="Times New Roman"/>
                <w:sz w:val="28"/>
                <w:szCs w:val="28"/>
              </w:rPr>
              <w:t xml:space="preserve">АДМИНИСТРАЦИЯ СЕВЕРО-ЕНИСЕЙСКОГО РАЙОНА </w:t>
            </w:r>
          </w:p>
          <w:p w:rsidR="00E840AD" w:rsidRPr="00E840AD" w:rsidRDefault="00E840AD" w:rsidP="00E840AD">
            <w:pPr>
              <w:spacing w:after="0" w:line="0" w:lineRule="atLeast"/>
              <w:jc w:val="center"/>
              <w:rPr>
                <w:rFonts w:ascii="Times New Roman" w:hAnsi="Times New Roman" w:cs="Times New Roman"/>
                <w:sz w:val="28"/>
                <w:szCs w:val="28"/>
              </w:rPr>
            </w:pPr>
            <w:r w:rsidRPr="00E840AD">
              <w:rPr>
                <w:rFonts w:ascii="Times New Roman" w:hAnsi="Times New Roman" w:cs="Times New Roman"/>
                <w:b/>
                <w:sz w:val="28"/>
                <w:szCs w:val="28"/>
              </w:rPr>
              <w:t>ПОСТАНОВЛЕНИЕ</w:t>
            </w:r>
          </w:p>
        </w:tc>
      </w:tr>
      <w:tr w:rsidR="00E840AD" w:rsidRPr="00E840AD" w:rsidTr="00E840AD">
        <w:trPr>
          <w:trHeight w:val="567"/>
        </w:trPr>
        <w:tc>
          <w:tcPr>
            <w:tcW w:w="5068" w:type="dxa"/>
            <w:tcBorders>
              <w:top w:val="nil"/>
              <w:left w:val="nil"/>
              <w:bottom w:val="nil"/>
              <w:right w:val="nil"/>
            </w:tcBorders>
            <w:vAlign w:val="center"/>
          </w:tcPr>
          <w:p w:rsidR="00E840AD" w:rsidRPr="00E840AD" w:rsidRDefault="00E840AD" w:rsidP="00E840AD">
            <w:pPr>
              <w:spacing w:after="0" w:line="0" w:lineRule="atLeast"/>
              <w:rPr>
                <w:rFonts w:ascii="Times New Roman" w:hAnsi="Times New Roman" w:cs="Times New Roman"/>
                <w:sz w:val="28"/>
                <w:szCs w:val="28"/>
              </w:rPr>
            </w:pPr>
            <w:r w:rsidRPr="00E840AD">
              <w:rPr>
                <w:rFonts w:ascii="Times New Roman" w:hAnsi="Times New Roman" w:cs="Times New Roman"/>
                <w:sz w:val="28"/>
                <w:szCs w:val="28"/>
              </w:rPr>
              <w:t xml:space="preserve">«14» октября </w:t>
            </w:r>
            <w:smartTag w:uri="urn:schemas-microsoft-com:office:smarttags" w:element="metricconverter">
              <w:smartTagPr>
                <w:attr w:name="ProductID" w:val="2015 г"/>
              </w:smartTagPr>
              <w:r w:rsidRPr="00E840AD">
                <w:rPr>
                  <w:rFonts w:ascii="Times New Roman" w:hAnsi="Times New Roman" w:cs="Times New Roman"/>
                  <w:sz w:val="28"/>
                  <w:szCs w:val="28"/>
                </w:rPr>
                <w:t>2015 г</w:t>
              </w:r>
            </w:smartTag>
            <w:r w:rsidRPr="00E840AD">
              <w:rPr>
                <w:rFonts w:ascii="Times New Roman" w:hAnsi="Times New Roman" w:cs="Times New Roman"/>
                <w:sz w:val="28"/>
                <w:szCs w:val="28"/>
              </w:rPr>
              <w:t>.</w:t>
            </w:r>
          </w:p>
        </w:tc>
        <w:tc>
          <w:tcPr>
            <w:tcW w:w="4580" w:type="dxa"/>
            <w:tcBorders>
              <w:top w:val="nil"/>
              <w:left w:val="nil"/>
              <w:bottom w:val="nil"/>
              <w:right w:val="nil"/>
            </w:tcBorders>
            <w:vAlign w:val="center"/>
          </w:tcPr>
          <w:p w:rsidR="00E840AD" w:rsidRPr="00E840AD" w:rsidRDefault="00E840AD" w:rsidP="00595526">
            <w:pPr>
              <w:spacing w:after="0" w:line="0" w:lineRule="atLeast"/>
              <w:ind w:left="1962"/>
              <w:jc w:val="right"/>
              <w:rPr>
                <w:rFonts w:ascii="Times New Roman" w:hAnsi="Times New Roman" w:cs="Times New Roman"/>
                <w:sz w:val="28"/>
                <w:szCs w:val="28"/>
              </w:rPr>
            </w:pPr>
            <w:r w:rsidRPr="00E840AD">
              <w:rPr>
                <w:rFonts w:ascii="Times New Roman" w:hAnsi="Times New Roman" w:cs="Times New Roman"/>
                <w:sz w:val="28"/>
                <w:szCs w:val="28"/>
              </w:rPr>
              <w:t>№ 624-п</w:t>
            </w:r>
          </w:p>
        </w:tc>
      </w:tr>
      <w:tr w:rsidR="00E840AD" w:rsidRPr="00E840AD" w:rsidTr="00E840AD">
        <w:trPr>
          <w:trHeight w:val="343"/>
        </w:trPr>
        <w:tc>
          <w:tcPr>
            <w:tcW w:w="9648" w:type="dxa"/>
            <w:gridSpan w:val="2"/>
            <w:tcBorders>
              <w:top w:val="nil"/>
              <w:left w:val="nil"/>
              <w:bottom w:val="nil"/>
              <w:right w:val="nil"/>
            </w:tcBorders>
            <w:vAlign w:val="center"/>
          </w:tcPr>
          <w:p w:rsidR="00E840AD" w:rsidRPr="00E840AD" w:rsidRDefault="00E840AD" w:rsidP="00E840AD">
            <w:pPr>
              <w:spacing w:after="0" w:line="0" w:lineRule="atLeast"/>
              <w:jc w:val="center"/>
              <w:rPr>
                <w:rFonts w:ascii="Times New Roman" w:hAnsi="Times New Roman" w:cs="Times New Roman"/>
                <w:sz w:val="28"/>
                <w:szCs w:val="28"/>
              </w:rPr>
            </w:pPr>
            <w:proofErr w:type="spellStart"/>
            <w:r w:rsidRPr="00E840AD">
              <w:rPr>
                <w:rFonts w:ascii="Times New Roman" w:hAnsi="Times New Roman" w:cs="Times New Roman"/>
                <w:sz w:val="28"/>
                <w:szCs w:val="28"/>
              </w:rPr>
              <w:t>гп</w:t>
            </w:r>
            <w:proofErr w:type="spellEnd"/>
            <w:r w:rsidRPr="00E840AD">
              <w:rPr>
                <w:rFonts w:ascii="Times New Roman" w:hAnsi="Times New Roman" w:cs="Times New Roman"/>
                <w:sz w:val="28"/>
                <w:szCs w:val="28"/>
              </w:rPr>
              <w:t xml:space="preserve"> Северо-Енисейский</w:t>
            </w:r>
          </w:p>
        </w:tc>
      </w:tr>
    </w:tbl>
    <w:p w:rsidR="000A67A6" w:rsidRDefault="000A67A6" w:rsidP="00E840AD">
      <w:pPr>
        <w:autoSpaceDE w:val="0"/>
        <w:autoSpaceDN w:val="0"/>
        <w:adjustRightInd w:val="0"/>
        <w:spacing w:after="0" w:line="0" w:lineRule="atLeast"/>
        <w:jc w:val="both"/>
        <w:rPr>
          <w:rFonts w:ascii="Times New Roman" w:hAnsi="Times New Roman" w:cs="Times New Roman"/>
          <w:b/>
          <w:sz w:val="28"/>
          <w:szCs w:val="28"/>
        </w:rPr>
      </w:pPr>
    </w:p>
    <w:p w:rsidR="000A67A6" w:rsidRDefault="000A67A6" w:rsidP="00E840AD">
      <w:pPr>
        <w:autoSpaceDE w:val="0"/>
        <w:autoSpaceDN w:val="0"/>
        <w:adjustRightInd w:val="0"/>
        <w:spacing w:after="0" w:line="0" w:lineRule="atLeast"/>
        <w:jc w:val="both"/>
        <w:rPr>
          <w:rFonts w:ascii="Times New Roman" w:hAnsi="Times New Roman" w:cs="Times New Roman"/>
          <w:b/>
          <w:sz w:val="28"/>
          <w:szCs w:val="28"/>
        </w:rPr>
      </w:pPr>
    </w:p>
    <w:p w:rsidR="00E840AD" w:rsidRPr="00E840AD" w:rsidRDefault="00E840AD" w:rsidP="00E840AD">
      <w:pPr>
        <w:autoSpaceDE w:val="0"/>
        <w:autoSpaceDN w:val="0"/>
        <w:adjustRightInd w:val="0"/>
        <w:spacing w:after="0" w:line="0" w:lineRule="atLeast"/>
        <w:jc w:val="both"/>
        <w:rPr>
          <w:rFonts w:ascii="Times New Roman" w:hAnsi="Times New Roman" w:cs="Times New Roman"/>
          <w:b/>
          <w:sz w:val="28"/>
          <w:szCs w:val="28"/>
        </w:rPr>
      </w:pPr>
      <w:r w:rsidRPr="00E840AD">
        <w:rPr>
          <w:rFonts w:ascii="Times New Roman" w:hAnsi="Times New Roman" w:cs="Times New Roman"/>
          <w:b/>
          <w:sz w:val="28"/>
          <w:szCs w:val="28"/>
        </w:rPr>
        <w:t>Об утверждении Порядка и условий формирования и финансового обеспечения выполнения муниципального задания в отношении муниципальных учреждений Северо-Енисейского района</w:t>
      </w:r>
    </w:p>
    <w:p w:rsidR="00E840AD" w:rsidRPr="00BE51EF" w:rsidRDefault="00E840AD" w:rsidP="00E840AD">
      <w:pPr>
        <w:autoSpaceDE w:val="0"/>
        <w:autoSpaceDN w:val="0"/>
        <w:adjustRightInd w:val="0"/>
        <w:spacing w:after="0" w:line="0" w:lineRule="atLeast"/>
        <w:jc w:val="both"/>
        <w:rPr>
          <w:rFonts w:ascii="Times New Roman" w:hAnsi="Times New Roman" w:cs="Times New Roman"/>
          <w:i/>
          <w:color w:val="FF0000"/>
          <w:sz w:val="24"/>
          <w:szCs w:val="24"/>
        </w:rPr>
      </w:pPr>
      <w:r w:rsidRPr="00BE51EF">
        <w:rPr>
          <w:rFonts w:ascii="Times New Roman" w:hAnsi="Times New Roman" w:cs="Times New Roman"/>
          <w:i/>
          <w:color w:val="FF0000"/>
          <w:sz w:val="24"/>
          <w:szCs w:val="24"/>
        </w:rPr>
        <w:t xml:space="preserve">(в редакции постановлений администрации </w:t>
      </w:r>
      <w:proofErr w:type="gramStart"/>
      <w:r w:rsidRPr="00BE51EF">
        <w:rPr>
          <w:rFonts w:ascii="Times New Roman" w:hAnsi="Times New Roman" w:cs="Times New Roman"/>
          <w:i/>
          <w:color w:val="FF0000"/>
          <w:sz w:val="24"/>
          <w:szCs w:val="24"/>
        </w:rPr>
        <w:t>Северо-Енисейского</w:t>
      </w:r>
      <w:proofErr w:type="gramEnd"/>
      <w:r w:rsidRPr="00BE51EF">
        <w:rPr>
          <w:rFonts w:ascii="Times New Roman" w:hAnsi="Times New Roman" w:cs="Times New Roman"/>
          <w:i/>
          <w:color w:val="FF0000"/>
          <w:sz w:val="24"/>
          <w:szCs w:val="24"/>
        </w:rPr>
        <w:t xml:space="preserve"> района от 27.11.2015 № 748-п, от 25.04.2016 № 208-п, от </w:t>
      </w:r>
      <w:r w:rsidR="00AB36A7" w:rsidRPr="00BE51EF">
        <w:rPr>
          <w:rFonts w:ascii="Times New Roman" w:hAnsi="Times New Roman" w:cs="Times New Roman"/>
          <w:i/>
          <w:color w:val="FF0000"/>
          <w:sz w:val="24"/>
          <w:szCs w:val="24"/>
        </w:rPr>
        <w:t>11</w:t>
      </w:r>
      <w:r w:rsidRPr="00BE51EF">
        <w:rPr>
          <w:rFonts w:ascii="Times New Roman" w:hAnsi="Times New Roman" w:cs="Times New Roman"/>
          <w:i/>
          <w:color w:val="FF0000"/>
          <w:sz w:val="24"/>
          <w:szCs w:val="24"/>
        </w:rPr>
        <w:t xml:space="preserve">.11.2016 № </w:t>
      </w:r>
      <w:r w:rsidR="00AB36A7" w:rsidRPr="00BE51EF">
        <w:rPr>
          <w:rFonts w:ascii="Times New Roman" w:hAnsi="Times New Roman" w:cs="Times New Roman"/>
          <w:i/>
          <w:color w:val="FF0000"/>
          <w:sz w:val="24"/>
          <w:szCs w:val="24"/>
        </w:rPr>
        <w:t>749</w:t>
      </w:r>
      <w:r w:rsidRPr="00BE51EF">
        <w:rPr>
          <w:rFonts w:ascii="Times New Roman" w:hAnsi="Times New Roman" w:cs="Times New Roman"/>
          <w:i/>
          <w:color w:val="FF0000"/>
          <w:sz w:val="24"/>
          <w:szCs w:val="24"/>
        </w:rPr>
        <w:t>-п</w:t>
      </w:r>
      <w:r w:rsidR="00B77F3D" w:rsidRPr="00BE51EF">
        <w:rPr>
          <w:rFonts w:ascii="Times New Roman" w:hAnsi="Times New Roman" w:cs="Times New Roman"/>
          <w:i/>
          <w:color w:val="FF0000"/>
          <w:sz w:val="24"/>
          <w:szCs w:val="24"/>
        </w:rPr>
        <w:t xml:space="preserve">, от </w:t>
      </w:r>
      <w:r w:rsidR="005D3656">
        <w:rPr>
          <w:rFonts w:ascii="Times New Roman" w:hAnsi="Times New Roman" w:cs="Times New Roman"/>
          <w:i/>
          <w:color w:val="FF0000"/>
          <w:sz w:val="24"/>
          <w:szCs w:val="24"/>
        </w:rPr>
        <w:t>21</w:t>
      </w:r>
      <w:r w:rsidR="00B77F3D" w:rsidRPr="00BE51EF">
        <w:rPr>
          <w:rFonts w:ascii="Times New Roman" w:hAnsi="Times New Roman" w:cs="Times New Roman"/>
          <w:i/>
          <w:color w:val="FF0000"/>
          <w:sz w:val="24"/>
          <w:szCs w:val="24"/>
        </w:rPr>
        <w:t xml:space="preserve">.11.2017 № </w:t>
      </w:r>
      <w:r w:rsidR="005D3656">
        <w:rPr>
          <w:rFonts w:ascii="Times New Roman" w:hAnsi="Times New Roman" w:cs="Times New Roman"/>
          <w:i/>
          <w:color w:val="FF0000"/>
          <w:sz w:val="24"/>
          <w:szCs w:val="24"/>
        </w:rPr>
        <w:t>450</w:t>
      </w:r>
      <w:r w:rsidR="00B77F3D" w:rsidRPr="00BE51EF">
        <w:rPr>
          <w:rFonts w:ascii="Times New Roman" w:hAnsi="Times New Roman" w:cs="Times New Roman"/>
          <w:i/>
          <w:color w:val="FF0000"/>
          <w:sz w:val="24"/>
          <w:szCs w:val="24"/>
        </w:rPr>
        <w:t>-п</w:t>
      </w:r>
      <w:r w:rsidR="002B2552">
        <w:rPr>
          <w:rFonts w:ascii="Times New Roman" w:hAnsi="Times New Roman" w:cs="Times New Roman"/>
          <w:i/>
          <w:color w:val="FF0000"/>
          <w:sz w:val="24"/>
          <w:szCs w:val="24"/>
        </w:rPr>
        <w:t xml:space="preserve">, от </w:t>
      </w:r>
      <w:r w:rsidR="007E05B0">
        <w:rPr>
          <w:rFonts w:ascii="Times New Roman" w:hAnsi="Times New Roman" w:cs="Times New Roman"/>
          <w:i/>
          <w:color w:val="FF0000"/>
          <w:sz w:val="24"/>
          <w:szCs w:val="24"/>
        </w:rPr>
        <w:t>22</w:t>
      </w:r>
      <w:r w:rsidR="002B2552">
        <w:rPr>
          <w:rFonts w:ascii="Times New Roman" w:hAnsi="Times New Roman" w:cs="Times New Roman"/>
          <w:i/>
          <w:color w:val="FF0000"/>
          <w:sz w:val="24"/>
          <w:szCs w:val="24"/>
        </w:rPr>
        <w:t xml:space="preserve">.02.2018 № </w:t>
      </w:r>
      <w:r w:rsidR="007E05B0">
        <w:rPr>
          <w:rFonts w:ascii="Times New Roman" w:hAnsi="Times New Roman" w:cs="Times New Roman"/>
          <w:i/>
          <w:color w:val="FF0000"/>
          <w:sz w:val="24"/>
          <w:szCs w:val="24"/>
        </w:rPr>
        <w:t>61</w:t>
      </w:r>
      <w:r w:rsidR="002B2552">
        <w:rPr>
          <w:rFonts w:ascii="Times New Roman" w:hAnsi="Times New Roman" w:cs="Times New Roman"/>
          <w:i/>
          <w:color w:val="FF0000"/>
          <w:sz w:val="24"/>
          <w:szCs w:val="24"/>
        </w:rPr>
        <w:t>-п</w:t>
      </w:r>
      <w:r w:rsidR="00314815">
        <w:rPr>
          <w:rFonts w:ascii="Times New Roman" w:hAnsi="Times New Roman" w:cs="Times New Roman"/>
          <w:i/>
          <w:color w:val="FF0000"/>
          <w:sz w:val="24"/>
          <w:szCs w:val="24"/>
        </w:rPr>
        <w:t xml:space="preserve">, </w:t>
      </w:r>
      <w:r w:rsidR="00314815" w:rsidRPr="000A67A6">
        <w:rPr>
          <w:rFonts w:ascii="Times New Roman" w:hAnsi="Times New Roman" w:cs="Times New Roman"/>
          <w:i/>
          <w:color w:val="FF0000"/>
          <w:sz w:val="24"/>
          <w:szCs w:val="24"/>
        </w:rPr>
        <w:t xml:space="preserve">от </w:t>
      </w:r>
      <w:r w:rsidR="00B35E50">
        <w:rPr>
          <w:rFonts w:ascii="Times New Roman" w:hAnsi="Times New Roman" w:cs="Times New Roman"/>
          <w:i/>
          <w:color w:val="FF0000"/>
          <w:sz w:val="24"/>
          <w:szCs w:val="24"/>
        </w:rPr>
        <w:t>17</w:t>
      </w:r>
      <w:r w:rsidR="00314815" w:rsidRPr="000A67A6">
        <w:rPr>
          <w:rFonts w:ascii="Times New Roman" w:hAnsi="Times New Roman" w:cs="Times New Roman"/>
          <w:i/>
          <w:color w:val="FF0000"/>
          <w:sz w:val="24"/>
          <w:szCs w:val="24"/>
        </w:rPr>
        <w:t xml:space="preserve">.01.2019 № </w:t>
      </w:r>
      <w:r w:rsidR="00B35E50">
        <w:rPr>
          <w:rFonts w:ascii="Times New Roman" w:hAnsi="Times New Roman" w:cs="Times New Roman"/>
          <w:i/>
          <w:color w:val="FF0000"/>
          <w:sz w:val="24"/>
          <w:szCs w:val="24"/>
        </w:rPr>
        <w:t>12</w:t>
      </w:r>
      <w:r w:rsidR="00314815" w:rsidRPr="000A67A6">
        <w:rPr>
          <w:rFonts w:ascii="Times New Roman" w:hAnsi="Times New Roman" w:cs="Times New Roman"/>
          <w:i/>
          <w:color w:val="FF0000"/>
          <w:sz w:val="24"/>
          <w:szCs w:val="24"/>
        </w:rPr>
        <w:t>-п</w:t>
      </w:r>
      <w:r w:rsidR="0004264A">
        <w:rPr>
          <w:rFonts w:ascii="Times New Roman" w:hAnsi="Times New Roman" w:cs="Times New Roman"/>
          <w:i/>
          <w:color w:val="FF0000"/>
          <w:sz w:val="24"/>
          <w:szCs w:val="24"/>
        </w:rPr>
        <w:t xml:space="preserve">, от </w:t>
      </w:r>
      <w:r w:rsidR="00C57159">
        <w:rPr>
          <w:rFonts w:ascii="Times New Roman" w:hAnsi="Times New Roman" w:cs="Times New Roman"/>
          <w:i/>
          <w:color w:val="FF0000"/>
          <w:sz w:val="24"/>
          <w:szCs w:val="24"/>
        </w:rPr>
        <w:t>05.02</w:t>
      </w:r>
      <w:r w:rsidR="0004264A">
        <w:rPr>
          <w:rFonts w:ascii="Times New Roman" w:hAnsi="Times New Roman" w:cs="Times New Roman"/>
          <w:i/>
          <w:color w:val="FF0000"/>
          <w:sz w:val="24"/>
          <w:szCs w:val="24"/>
        </w:rPr>
        <w:t xml:space="preserve">.2020 № </w:t>
      </w:r>
      <w:r w:rsidR="00C57159">
        <w:rPr>
          <w:rFonts w:ascii="Times New Roman" w:hAnsi="Times New Roman" w:cs="Times New Roman"/>
          <w:i/>
          <w:color w:val="FF0000"/>
          <w:sz w:val="24"/>
          <w:szCs w:val="24"/>
        </w:rPr>
        <w:t>54</w:t>
      </w:r>
      <w:r w:rsidR="0004264A">
        <w:rPr>
          <w:rFonts w:ascii="Times New Roman" w:hAnsi="Times New Roman" w:cs="Times New Roman"/>
          <w:i/>
          <w:color w:val="FF0000"/>
          <w:sz w:val="24"/>
          <w:szCs w:val="24"/>
        </w:rPr>
        <w:t>-п</w:t>
      </w:r>
      <w:r w:rsidRPr="00BE51EF">
        <w:rPr>
          <w:rFonts w:ascii="Times New Roman" w:hAnsi="Times New Roman" w:cs="Times New Roman"/>
          <w:i/>
          <w:color w:val="FF0000"/>
          <w:sz w:val="24"/>
          <w:szCs w:val="24"/>
        </w:rPr>
        <w:t>)</w:t>
      </w:r>
    </w:p>
    <w:p w:rsidR="00E840AD" w:rsidRPr="00E840AD" w:rsidRDefault="00E840AD" w:rsidP="00E840AD">
      <w:pPr>
        <w:autoSpaceDE w:val="0"/>
        <w:autoSpaceDN w:val="0"/>
        <w:adjustRightInd w:val="0"/>
        <w:spacing w:after="0" w:line="0" w:lineRule="atLeast"/>
        <w:jc w:val="both"/>
        <w:outlineLvl w:val="0"/>
        <w:rPr>
          <w:rFonts w:ascii="Times New Roman" w:hAnsi="Times New Roman" w:cs="Times New Roman"/>
          <w:sz w:val="28"/>
          <w:szCs w:val="28"/>
        </w:rPr>
      </w:pPr>
    </w:p>
    <w:p w:rsidR="00E840AD" w:rsidRPr="00E840AD" w:rsidRDefault="00E840AD" w:rsidP="00595526">
      <w:pPr>
        <w:autoSpaceDE w:val="0"/>
        <w:autoSpaceDN w:val="0"/>
        <w:adjustRightInd w:val="0"/>
        <w:spacing w:after="0" w:line="0" w:lineRule="atLeast"/>
        <w:ind w:firstLine="708"/>
        <w:jc w:val="both"/>
        <w:rPr>
          <w:rFonts w:ascii="Times New Roman" w:hAnsi="Times New Roman" w:cs="Times New Roman"/>
          <w:sz w:val="28"/>
          <w:szCs w:val="28"/>
        </w:rPr>
      </w:pPr>
      <w:proofErr w:type="gramStart"/>
      <w:r w:rsidRPr="00E840AD">
        <w:rPr>
          <w:rFonts w:ascii="Times New Roman" w:hAnsi="Times New Roman" w:cs="Times New Roman"/>
          <w:sz w:val="28"/>
          <w:szCs w:val="28"/>
        </w:rPr>
        <w:t>В соответствии с частями 3</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 xml:space="preserve">и </w:t>
      </w:r>
      <w:hyperlink r:id="rId9" w:history="1">
        <w:r w:rsidRPr="00E840AD">
          <w:rPr>
            <w:rFonts w:ascii="Times New Roman" w:hAnsi="Times New Roman" w:cs="Times New Roman"/>
            <w:sz w:val="28"/>
            <w:szCs w:val="28"/>
          </w:rPr>
          <w:t>4 статьи 69.2</w:t>
        </w:r>
      </w:hyperlink>
      <w:r w:rsidRPr="00E840AD">
        <w:rPr>
          <w:rFonts w:ascii="Times New Roman" w:hAnsi="Times New Roman" w:cs="Times New Roman"/>
          <w:sz w:val="28"/>
          <w:szCs w:val="28"/>
        </w:rPr>
        <w:t xml:space="preserve"> Бюджетного кодекса Российской Федерации, </w:t>
      </w:r>
      <w:hyperlink r:id="rId10" w:history="1">
        <w:r w:rsidRPr="00E840AD">
          <w:rPr>
            <w:rFonts w:ascii="Times New Roman" w:hAnsi="Times New Roman" w:cs="Times New Roman"/>
            <w:sz w:val="28"/>
            <w:szCs w:val="28"/>
          </w:rPr>
          <w:t>пунктом 3 части 7 статьи 9.2</w:t>
        </w:r>
      </w:hyperlink>
      <w:r w:rsidRPr="00E840AD">
        <w:rPr>
          <w:rFonts w:ascii="Times New Roman" w:hAnsi="Times New Roman" w:cs="Times New Roman"/>
          <w:sz w:val="28"/>
          <w:szCs w:val="28"/>
        </w:rPr>
        <w:t xml:space="preserve"> Федерального закона от 12.01.1996 № 7-ФЗ «О некоммерческих организациях» и </w:t>
      </w:r>
      <w:hyperlink r:id="rId11" w:history="1">
        <w:r w:rsidRPr="00E840AD">
          <w:rPr>
            <w:rFonts w:ascii="Times New Roman" w:hAnsi="Times New Roman" w:cs="Times New Roman"/>
            <w:sz w:val="28"/>
            <w:szCs w:val="28"/>
          </w:rPr>
          <w:t>частью 5 статьи 4</w:t>
        </w:r>
      </w:hyperlink>
      <w:r w:rsidRPr="00E840AD">
        <w:rPr>
          <w:rFonts w:ascii="Times New Roman" w:hAnsi="Times New Roman" w:cs="Times New Roman"/>
          <w:sz w:val="28"/>
          <w:szCs w:val="28"/>
        </w:rPr>
        <w:t xml:space="preserve"> Федерального закона от 03.11.2006 № 174-ФЗ «Об автономных учреждениях», Положением о бюджетном процессе в Северо-Енисейском районе, утвержденном решением Северо-Енисейского районного Совета депутатов от 30.09.2011 года № 349-25, руководствуясь статьей</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34</w:t>
      </w:r>
      <w:proofErr w:type="gramEnd"/>
      <w:r w:rsidRPr="00E840AD">
        <w:rPr>
          <w:rFonts w:ascii="Times New Roman" w:hAnsi="Times New Roman" w:cs="Times New Roman"/>
          <w:sz w:val="28"/>
          <w:szCs w:val="28"/>
        </w:rPr>
        <w:t xml:space="preserve"> Устава Северо-Енисейского района,</w:t>
      </w:r>
      <w:r w:rsidR="00595526">
        <w:rPr>
          <w:rFonts w:ascii="Times New Roman" w:hAnsi="Times New Roman" w:cs="Times New Roman"/>
          <w:sz w:val="28"/>
          <w:szCs w:val="28"/>
        </w:rPr>
        <w:tab/>
        <w:t xml:space="preserve"> </w:t>
      </w:r>
      <w:r w:rsidRPr="00E840AD">
        <w:rPr>
          <w:rFonts w:ascii="Times New Roman" w:hAnsi="Times New Roman" w:cs="Times New Roman"/>
          <w:sz w:val="28"/>
          <w:szCs w:val="28"/>
        </w:rPr>
        <w:t>ПОСТАНОВЛЯЮ:</w:t>
      </w:r>
    </w:p>
    <w:p w:rsidR="00E840AD" w:rsidRPr="00E840AD" w:rsidRDefault="00E840AD" w:rsidP="000A67A6">
      <w:pPr>
        <w:autoSpaceDE w:val="0"/>
        <w:autoSpaceDN w:val="0"/>
        <w:adjustRightInd w:val="0"/>
        <w:spacing w:after="0" w:line="0" w:lineRule="atLeast"/>
        <w:jc w:val="both"/>
        <w:rPr>
          <w:rFonts w:ascii="Times New Roman" w:hAnsi="Times New Roman" w:cs="Times New Roman"/>
          <w:sz w:val="28"/>
          <w:szCs w:val="28"/>
        </w:rPr>
      </w:pPr>
    </w:p>
    <w:p w:rsidR="00E840AD" w:rsidRPr="00E840AD" w:rsidRDefault="00E840AD" w:rsidP="00595526">
      <w:pPr>
        <w:autoSpaceDE w:val="0"/>
        <w:autoSpaceDN w:val="0"/>
        <w:adjustRightInd w:val="0"/>
        <w:spacing w:after="0" w:line="0" w:lineRule="atLeast"/>
        <w:ind w:firstLine="708"/>
        <w:jc w:val="both"/>
        <w:rPr>
          <w:rFonts w:ascii="Times New Roman" w:hAnsi="Times New Roman" w:cs="Times New Roman"/>
          <w:sz w:val="28"/>
          <w:szCs w:val="28"/>
        </w:rPr>
      </w:pPr>
      <w:r w:rsidRPr="00E840AD">
        <w:rPr>
          <w:rFonts w:ascii="Times New Roman" w:hAnsi="Times New Roman" w:cs="Times New Roman"/>
          <w:sz w:val="28"/>
          <w:szCs w:val="28"/>
        </w:rPr>
        <w:t>1.</w:t>
      </w:r>
      <w:r w:rsidR="00595526">
        <w:rPr>
          <w:rFonts w:ascii="Times New Roman" w:hAnsi="Times New Roman" w:cs="Times New Roman"/>
          <w:sz w:val="28"/>
          <w:szCs w:val="28"/>
        </w:rPr>
        <w:t xml:space="preserve"> </w:t>
      </w:r>
      <w:r w:rsidRPr="00E840AD">
        <w:rPr>
          <w:rFonts w:ascii="Times New Roman" w:hAnsi="Times New Roman" w:cs="Times New Roman"/>
          <w:sz w:val="28"/>
          <w:szCs w:val="28"/>
        </w:rPr>
        <w:t>Утвердить Порядок и условия формирования</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и финансового обеспечения выполнения муниципального</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задания в отношении муниципальных учреждений Северо-Енисейского района согласно приложению к настоящему постановлению.</w:t>
      </w:r>
    </w:p>
    <w:p w:rsidR="00E840AD" w:rsidRDefault="00E840AD" w:rsidP="00595526">
      <w:pPr>
        <w:autoSpaceDE w:val="0"/>
        <w:autoSpaceDN w:val="0"/>
        <w:adjustRightInd w:val="0"/>
        <w:spacing w:after="0" w:line="0" w:lineRule="atLeast"/>
        <w:ind w:firstLine="708"/>
        <w:jc w:val="both"/>
        <w:rPr>
          <w:rFonts w:ascii="Times New Roman" w:hAnsi="Times New Roman" w:cs="Times New Roman"/>
          <w:sz w:val="28"/>
          <w:szCs w:val="28"/>
        </w:rPr>
      </w:pPr>
      <w:r w:rsidRPr="00E840AD">
        <w:rPr>
          <w:rFonts w:ascii="Times New Roman" w:hAnsi="Times New Roman" w:cs="Times New Roman"/>
          <w:sz w:val="28"/>
          <w:szCs w:val="28"/>
        </w:rPr>
        <w:t xml:space="preserve">2. </w:t>
      </w:r>
      <w:proofErr w:type="gramStart"/>
      <w:r w:rsidRPr="00E840AD">
        <w:rPr>
          <w:rFonts w:ascii="Times New Roman" w:hAnsi="Times New Roman" w:cs="Times New Roman"/>
          <w:sz w:val="28"/>
          <w:szCs w:val="28"/>
        </w:rPr>
        <w:t xml:space="preserve">Администрации Северо-Енисейского района, Управлению образования администрации Северо-Енисейского района, </w:t>
      </w:r>
      <w:r w:rsidR="00D442AB">
        <w:rPr>
          <w:rFonts w:ascii="Times New Roman" w:hAnsi="Times New Roman" w:cs="Times New Roman"/>
          <w:sz w:val="28"/>
          <w:szCs w:val="28"/>
        </w:rPr>
        <w:t xml:space="preserve">Отделу </w:t>
      </w:r>
      <w:r w:rsidRPr="00E840AD">
        <w:rPr>
          <w:rFonts w:ascii="Times New Roman" w:hAnsi="Times New Roman" w:cs="Times New Roman"/>
          <w:sz w:val="28"/>
          <w:szCs w:val="28"/>
        </w:rPr>
        <w:t>культуры</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 xml:space="preserve">администрации Северо-Енисейского района, </w:t>
      </w:r>
      <w:r w:rsidR="00221E7C">
        <w:rPr>
          <w:rFonts w:ascii="Times New Roman" w:hAnsi="Times New Roman" w:cs="Times New Roman"/>
          <w:sz w:val="28"/>
          <w:szCs w:val="28"/>
        </w:rPr>
        <w:t>О</w:t>
      </w:r>
      <w:r w:rsidRPr="00E840AD">
        <w:rPr>
          <w:rFonts w:ascii="Times New Roman" w:hAnsi="Times New Roman" w:cs="Times New Roman"/>
          <w:sz w:val="28"/>
          <w:szCs w:val="28"/>
        </w:rPr>
        <w:t>тделу социальной защиты администрации Северо-Енисейского района,</w:t>
      </w:r>
      <w:r w:rsidR="00221E7C">
        <w:rPr>
          <w:rFonts w:ascii="Times New Roman" w:hAnsi="Times New Roman" w:cs="Times New Roman"/>
          <w:sz w:val="28"/>
          <w:szCs w:val="28"/>
        </w:rPr>
        <w:t xml:space="preserve"> Отделу физической культуры, спорта и молодежной политики администрации Северо-Енисейского района,</w:t>
      </w:r>
      <w:r w:rsidRPr="00E840AD">
        <w:rPr>
          <w:rFonts w:ascii="Times New Roman" w:hAnsi="Times New Roman" w:cs="Times New Roman"/>
          <w:sz w:val="28"/>
          <w:szCs w:val="28"/>
        </w:rPr>
        <w:t xml:space="preserve"> являющимися, в соответствии с положениями о них, органами, уполномоченными на координацию деятельности</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подведомственных учреждений, в том числе по формированию и финансовому обеспечению выполнения указанными учреждениями муниципальных заданий на оказание муниципальных услуг</w:t>
      </w:r>
      <w:proofErr w:type="gramEnd"/>
      <w:r w:rsidRPr="00E840AD">
        <w:rPr>
          <w:rFonts w:ascii="Times New Roman" w:hAnsi="Times New Roman" w:cs="Times New Roman"/>
          <w:sz w:val="28"/>
          <w:szCs w:val="28"/>
        </w:rPr>
        <w:t xml:space="preserve"> (выполнение работ):</w:t>
      </w:r>
    </w:p>
    <w:p w:rsidR="009038BC" w:rsidRPr="00E840AD" w:rsidRDefault="009038BC" w:rsidP="00595526">
      <w:pPr>
        <w:autoSpaceDE w:val="0"/>
        <w:autoSpaceDN w:val="0"/>
        <w:adjustRightInd w:val="0"/>
        <w:spacing w:after="0" w:line="0" w:lineRule="atLeast"/>
        <w:ind w:firstLine="708"/>
        <w:jc w:val="both"/>
        <w:rPr>
          <w:rFonts w:ascii="Times New Roman" w:hAnsi="Times New Roman" w:cs="Times New Roman"/>
          <w:sz w:val="28"/>
          <w:szCs w:val="28"/>
        </w:rPr>
      </w:pPr>
      <w:r>
        <w:rPr>
          <w:rFonts w:ascii="Times New Roman" w:hAnsi="Times New Roman" w:cs="Times New Roman"/>
          <w:i/>
          <w:color w:val="FF0000"/>
          <w:sz w:val="24"/>
          <w:szCs w:val="24"/>
        </w:rPr>
        <w:t>(</w:t>
      </w:r>
      <w:r w:rsidRPr="00BE51EF">
        <w:rPr>
          <w:rFonts w:ascii="Times New Roman" w:hAnsi="Times New Roman" w:cs="Times New Roman"/>
          <w:i/>
          <w:color w:val="FF0000"/>
          <w:sz w:val="24"/>
          <w:szCs w:val="24"/>
        </w:rPr>
        <w:t>в редакции постановлени</w:t>
      </w:r>
      <w:r>
        <w:rPr>
          <w:rFonts w:ascii="Times New Roman" w:hAnsi="Times New Roman" w:cs="Times New Roman"/>
          <w:i/>
          <w:color w:val="FF0000"/>
          <w:sz w:val="24"/>
          <w:szCs w:val="24"/>
        </w:rPr>
        <w:t>я</w:t>
      </w:r>
      <w:r w:rsidRPr="00BE51EF">
        <w:rPr>
          <w:rFonts w:ascii="Times New Roman" w:hAnsi="Times New Roman" w:cs="Times New Roman"/>
          <w:i/>
          <w:color w:val="FF0000"/>
          <w:sz w:val="24"/>
          <w:szCs w:val="24"/>
        </w:rPr>
        <w:t xml:space="preserve"> администрации Северо-Енисейского района </w:t>
      </w:r>
      <w:r w:rsidR="00071A27">
        <w:rPr>
          <w:rFonts w:ascii="Times New Roman" w:hAnsi="Times New Roman" w:cs="Times New Roman"/>
          <w:i/>
          <w:color w:val="FF0000"/>
          <w:sz w:val="24"/>
          <w:szCs w:val="24"/>
        </w:rPr>
        <w:t>22.02.2018 № 61-п</w:t>
      </w:r>
      <w:r>
        <w:rPr>
          <w:rFonts w:ascii="Times New Roman" w:hAnsi="Times New Roman" w:cs="Times New Roman"/>
          <w:i/>
          <w:color w:val="FF0000"/>
          <w:sz w:val="24"/>
          <w:szCs w:val="24"/>
        </w:rPr>
        <w:t>)</w:t>
      </w:r>
    </w:p>
    <w:p w:rsidR="00E840AD" w:rsidRDefault="00E840AD" w:rsidP="00595526">
      <w:pPr>
        <w:autoSpaceDE w:val="0"/>
        <w:autoSpaceDN w:val="0"/>
        <w:adjustRightInd w:val="0"/>
        <w:spacing w:after="0" w:line="0" w:lineRule="atLeast"/>
        <w:ind w:firstLine="708"/>
        <w:jc w:val="both"/>
        <w:rPr>
          <w:rFonts w:ascii="Times New Roman" w:hAnsi="Times New Roman" w:cs="Times New Roman"/>
          <w:sz w:val="28"/>
          <w:szCs w:val="28"/>
        </w:rPr>
      </w:pPr>
      <w:r w:rsidRPr="00E840AD">
        <w:rPr>
          <w:rFonts w:ascii="Times New Roman" w:hAnsi="Times New Roman" w:cs="Times New Roman"/>
          <w:sz w:val="28"/>
          <w:szCs w:val="28"/>
        </w:rPr>
        <w:lastRenderedPageBreak/>
        <w:t>1) при формировании муниципальных заданий для подведомственных учреждений</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обеспечить осуществление функций уполномоченных органов в соответствии с настоящим постановлением;</w:t>
      </w:r>
    </w:p>
    <w:p w:rsidR="00F47D5B" w:rsidRPr="00E840AD" w:rsidRDefault="00F47D5B" w:rsidP="00F47D5B">
      <w:pPr>
        <w:autoSpaceDE w:val="0"/>
        <w:autoSpaceDN w:val="0"/>
        <w:adjustRightInd w:val="0"/>
        <w:spacing w:after="0" w:line="0" w:lineRule="atLeast"/>
        <w:ind w:firstLine="708"/>
        <w:jc w:val="both"/>
        <w:rPr>
          <w:rFonts w:ascii="Times New Roman" w:hAnsi="Times New Roman" w:cs="Times New Roman"/>
          <w:sz w:val="28"/>
          <w:szCs w:val="28"/>
        </w:rPr>
      </w:pPr>
      <w:r>
        <w:rPr>
          <w:rFonts w:ascii="Times New Roman" w:hAnsi="Times New Roman" w:cs="Times New Roman"/>
          <w:i/>
          <w:color w:val="FF0000"/>
          <w:sz w:val="24"/>
          <w:szCs w:val="24"/>
        </w:rPr>
        <w:t>(</w:t>
      </w:r>
      <w:r w:rsidRPr="00BE51EF">
        <w:rPr>
          <w:rFonts w:ascii="Times New Roman" w:hAnsi="Times New Roman" w:cs="Times New Roman"/>
          <w:i/>
          <w:color w:val="FF0000"/>
          <w:sz w:val="24"/>
          <w:szCs w:val="24"/>
        </w:rPr>
        <w:t>в редакции постановлени</w:t>
      </w:r>
      <w:r>
        <w:rPr>
          <w:rFonts w:ascii="Times New Roman" w:hAnsi="Times New Roman" w:cs="Times New Roman"/>
          <w:i/>
          <w:color w:val="FF0000"/>
          <w:sz w:val="24"/>
          <w:szCs w:val="24"/>
        </w:rPr>
        <w:t>я</w:t>
      </w:r>
      <w:r w:rsidRPr="00BE51EF">
        <w:rPr>
          <w:rFonts w:ascii="Times New Roman" w:hAnsi="Times New Roman" w:cs="Times New Roman"/>
          <w:i/>
          <w:color w:val="FF0000"/>
          <w:sz w:val="24"/>
          <w:szCs w:val="24"/>
        </w:rPr>
        <w:t xml:space="preserve"> администрации Северо-Енисейского района</w:t>
      </w:r>
      <w:r w:rsidR="000E2C4B">
        <w:rPr>
          <w:rFonts w:ascii="Times New Roman" w:hAnsi="Times New Roman" w:cs="Times New Roman"/>
          <w:i/>
          <w:color w:val="FF0000"/>
          <w:sz w:val="24"/>
          <w:szCs w:val="24"/>
        </w:rPr>
        <w:t xml:space="preserve"> 22.02.2018 № 61-п</w:t>
      </w:r>
      <w:r>
        <w:rPr>
          <w:rFonts w:ascii="Times New Roman" w:hAnsi="Times New Roman" w:cs="Times New Roman"/>
          <w:i/>
          <w:color w:val="FF0000"/>
          <w:sz w:val="24"/>
          <w:szCs w:val="24"/>
        </w:rPr>
        <w:t>)</w:t>
      </w:r>
    </w:p>
    <w:p w:rsidR="00E840AD" w:rsidRPr="00E840AD" w:rsidRDefault="00E840AD" w:rsidP="00595526">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2)</w:t>
      </w:r>
      <w:r w:rsidR="00595526">
        <w:rPr>
          <w:rFonts w:ascii="Times New Roman" w:hAnsi="Times New Roman" w:cs="Times New Roman"/>
          <w:sz w:val="28"/>
          <w:szCs w:val="28"/>
        </w:rPr>
        <w:t xml:space="preserve"> </w:t>
      </w:r>
      <w:r w:rsidRPr="00E840AD">
        <w:rPr>
          <w:rFonts w:ascii="Times New Roman" w:hAnsi="Times New Roman" w:cs="Times New Roman"/>
          <w:sz w:val="28"/>
          <w:szCs w:val="28"/>
        </w:rPr>
        <w:t>привести свои правовые документы в соответствие с настоящим постановлением (в случае необходимости).</w:t>
      </w:r>
    </w:p>
    <w:p w:rsidR="00E840AD" w:rsidRDefault="00E840AD" w:rsidP="00595526">
      <w:pPr>
        <w:spacing w:after="0" w:line="0" w:lineRule="atLeast"/>
        <w:ind w:firstLine="708"/>
        <w:jc w:val="both"/>
        <w:rPr>
          <w:rFonts w:ascii="Times New Roman" w:hAnsi="Times New Roman" w:cs="Times New Roman"/>
          <w:sz w:val="28"/>
          <w:szCs w:val="28"/>
        </w:rPr>
      </w:pPr>
      <w:r w:rsidRPr="00E840AD">
        <w:rPr>
          <w:rFonts w:ascii="Times New Roman" w:hAnsi="Times New Roman" w:cs="Times New Roman"/>
          <w:sz w:val="28"/>
          <w:szCs w:val="28"/>
        </w:rPr>
        <w:t xml:space="preserve">3. Финансовому управлению администрации Северо-Енисейского района при подготовке проекта </w:t>
      </w:r>
      <w:r w:rsidRPr="00E840AD">
        <w:rPr>
          <w:rFonts w:ascii="Times New Roman" w:hAnsi="Times New Roman" w:cs="Times New Roman"/>
          <w:spacing w:val="-8"/>
          <w:sz w:val="28"/>
          <w:szCs w:val="28"/>
        </w:rPr>
        <w:t xml:space="preserve">решения Северо-Енисейского районного Совета депутатов «О бюджете Северо-Енисейского района на </w:t>
      </w:r>
      <w:r w:rsidR="001128FC">
        <w:rPr>
          <w:rFonts w:ascii="Times New Roman" w:hAnsi="Times New Roman" w:cs="Times New Roman"/>
          <w:spacing w:val="-8"/>
          <w:sz w:val="28"/>
          <w:szCs w:val="28"/>
        </w:rPr>
        <w:t>очередной год и плановый период</w:t>
      </w:r>
      <w:r w:rsidRPr="00E840AD">
        <w:rPr>
          <w:rFonts w:ascii="Times New Roman" w:hAnsi="Times New Roman" w:cs="Times New Roman"/>
          <w:spacing w:val="-8"/>
          <w:sz w:val="28"/>
          <w:szCs w:val="28"/>
        </w:rPr>
        <w:t>»</w:t>
      </w:r>
      <w:r w:rsidR="000A67A6">
        <w:rPr>
          <w:rFonts w:ascii="Times New Roman" w:hAnsi="Times New Roman" w:cs="Times New Roman"/>
          <w:spacing w:val="-8"/>
          <w:sz w:val="28"/>
          <w:szCs w:val="28"/>
        </w:rPr>
        <w:t xml:space="preserve"> </w:t>
      </w:r>
      <w:r w:rsidRPr="00E840AD">
        <w:rPr>
          <w:rFonts w:ascii="Times New Roman" w:hAnsi="Times New Roman" w:cs="Times New Roman"/>
          <w:spacing w:val="-8"/>
          <w:sz w:val="28"/>
          <w:szCs w:val="28"/>
        </w:rPr>
        <w:t>в расходной</w:t>
      </w:r>
      <w:r w:rsidR="000A67A6">
        <w:rPr>
          <w:rFonts w:ascii="Times New Roman" w:hAnsi="Times New Roman" w:cs="Times New Roman"/>
          <w:spacing w:val="-8"/>
          <w:sz w:val="28"/>
          <w:szCs w:val="28"/>
        </w:rPr>
        <w:t xml:space="preserve"> </w:t>
      </w:r>
      <w:r w:rsidRPr="00E840AD">
        <w:rPr>
          <w:rFonts w:ascii="Times New Roman" w:hAnsi="Times New Roman" w:cs="Times New Roman"/>
          <w:spacing w:val="-8"/>
          <w:sz w:val="28"/>
          <w:szCs w:val="28"/>
        </w:rPr>
        <w:t xml:space="preserve">части проекта </w:t>
      </w:r>
      <w:r w:rsidRPr="00E840AD">
        <w:rPr>
          <w:rFonts w:ascii="Times New Roman" w:hAnsi="Times New Roman" w:cs="Times New Roman"/>
          <w:sz w:val="28"/>
          <w:szCs w:val="28"/>
        </w:rPr>
        <w:t>решения учитывать показатели</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 xml:space="preserve">муниципальных заданий, соответствующие </w:t>
      </w:r>
      <w:hyperlink r:id="rId12" w:history="1">
        <w:r w:rsidRPr="00E840AD">
          <w:rPr>
            <w:rFonts w:ascii="Times New Roman" w:hAnsi="Times New Roman" w:cs="Times New Roman"/>
            <w:sz w:val="28"/>
            <w:szCs w:val="28"/>
          </w:rPr>
          <w:t>пунктам 3</w:t>
        </w:r>
      </w:hyperlink>
      <w:r w:rsidRPr="00E840AD">
        <w:rPr>
          <w:rFonts w:ascii="Times New Roman" w:hAnsi="Times New Roman" w:cs="Times New Roman"/>
          <w:sz w:val="28"/>
          <w:szCs w:val="28"/>
        </w:rPr>
        <w:t xml:space="preserve"> и </w:t>
      </w:r>
      <w:hyperlink r:id="rId13" w:history="1">
        <w:r w:rsidRPr="00E840AD">
          <w:rPr>
            <w:rFonts w:ascii="Times New Roman" w:hAnsi="Times New Roman" w:cs="Times New Roman"/>
            <w:sz w:val="28"/>
            <w:szCs w:val="28"/>
          </w:rPr>
          <w:t>4 статьи 69.2</w:t>
        </w:r>
      </w:hyperlink>
      <w:r w:rsidRPr="00E840AD">
        <w:rPr>
          <w:rFonts w:ascii="Times New Roman" w:hAnsi="Times New Roman" w:cs="Times New Roman"/>
          <w:sz w:val="28"/>
          <w:szCs w:val="28"/>
        </w:rPr>
        <w:t xml:space="preserve"> Бюджетного кодекса Российской Федерации.</w:t>
      </w:r>
    </w:p>
    <w:p w:rsidR="008A37AD" w:rsidRPr="00E840AD" w:rsidRDefault="008A37AD" w:rsidP="008A37AD">
      <w:pPr>
        <w:autoSpaceDE w:val="0"/>
        <w:autoSpaceDN w:val="0"/>
        <w:adjustRightInd w:val="0"/>
        <w:spacing w:after="0" w:line="0" w:lineRule="atLeast"/>
        <w:ind w:firstLine="708"/>
        <w:jc w:val="both"/>
        <w:rPr>
          <w:rFonts w:ascii="Times New Roman" w:hAnsi="Times New Roman" w:cs="Times New Roman"/>
          <w:sz w:val="28"/>
          <w:szCs w:val="28"/>
        </w:rPr>
      </w:pPr>
      <w:r>
        <w:rPr>
          <w:rFonts w:ascii="Times New Roman" w:hAnsi="Times New Roman" w:cs="Times New Roman"/>
          <w:i/>
          <w:color w:val="FF0000"/>
          <w:sz w:val="24"/>
          <w:szCs w:val="24"/>
        </w:rPr>
        <w:t>(</w:t>
      </w:r>
      <w:r w:rsidRPr="00BE51EF">
        <w:rPr>
          <w:rFonts w:ascii="Times New Roman" w:hAnsi="Times New Roman" w:cs="Times New Roman"/>
          <w:i/>
          <w:color w:val="FF0000"/>
          <w:sz w:val="24"/>
          <w:szCs w:val="24"/>
        </w:rPr>
        <w:t>в редакции постановлени</w:t>
      </w:r>
      <w:r>
        <w:rPr>
          <w:rFonts w:ascii="Times New Roman" w:hAnsi="Times New Roman" w:cs="Times New Roman"/>
          <w:i/>
          <w:color w:val="FF0000"/>
          <w:sz w:val="24"/>
          <w:szCs w:val="24"/>
        </w:rPr>
        <w:t>я</w:t>
      </w:r>
      <w:r w:rsidRPr="00BE51EF">
        <w:rPr>
          <w:rFonts w:ascii="Times New Roman" w:hAnsi="Times New Roman" w:cs="Times New Roman"/>
          <w:i/>
          <w:color w:val="FF0000"/>
          <w:sz w:val="24"/>
          <w:szCs w:val="24"/>
        </w:rPr>
        <w:t xml:space="preserve"> администрации Северо-Енисейского района </w:t>
      </w:r>
      <w:r w:rsidR="00A952EB">
        <w:rPr>
          <w:rFonts w:ascii="Times New Roman" w:hAnsi="Times New Roman" w:cs="Times New Roman"/>
          <w:i/>
          <w:color w:val="FF0000"/>
          <w:sz w:val="24"/>
          <w:szCs w:val="24"/>
        </w:rPr>
        <w:t>22.02.2018 № 61-п</w:t>
      </w:r>
      <w:r>
        <w:rPr>
          <w:rFonts w:ascii="Times New Roman" w:hAnsi="Times New Roman" w:cs="Times New Roman"/>
          <w:i/>
          <w:color w:val="FF0000"/>
          <w:sz w:val="24"/>
          <w:szCs w:val="24"/>
        </w:rPr>
        <w:t>)</w:t>
      </w:r>
    </w:p>
    <w:p w:rsidR="0048543C" w:rsidRDefault="00E840AD" w:rsidP="00595526">
      <w:pPr>
        <w:autoSpaceDE w:val="0"/>
        <w:autoSpaceDN w:val="0"/>
        <w:adjustRightInd w:val="0"/>
        <w:spacing w:after="0" w:line="0" w:lineRule="atLeast"/>
        <w:ind w:firstLine="708"/>
        <w:jc w:val="both"/>
        <w:outlineLvl w:val="0"/>
        <w:rPr>
          <w:rFonts w:ascii="Times New Roman" w:hAnsi="Times New Roman" w:cs="Times New Roman"/>
          <w:sz w:val="28"/>
          <w:szCs w:val="28"/>
        </w:rPr>
      </w:pPr>
      <w:r w:rsidRPr="00E840AD">
        <w:rPr>
          <w:rFonts w:ascii="Times New Roman" w:hAnsi="Times New Roman" w:cs="Times New Roman"/>
          <w:sz w:val="28"/>
          <w:szCs w:val="28"/>
        </w:rPr>
        <w:t>4.</w:t>
      </w:r>
      <w:r w:rsidR="0048543C" w:rsidRPr="0048543C">
        <w:rPr>
          <w:rFonts w:ascii="Times New Roman" w:hAnsi="Times New Roman" w:cs="Times New Roman"/>
          <w:sz w:val="28"/>
          <w:szCs w:val="28"/>
        </w:rPr>
        <w:t xml:space="preserve"> </w:t>
      </w:r>
      <w:proofErr w:type="gramStart"/>
      <w:r w:rsidR="0048543C" w:rsidRPr="0048543C">
        <w:rPr>
          <w:rFonts w:ascii="Times New Roman" w:hAnsi="Times New Roman" w:cs="Times New Roman"/>
          <w:sz w:val="28"/>
          <w:szCs w:val="28"/>
        </w:rPr>
        <w:t xml:space="preserve">Коэффициенты выравнивания, определяемые </w:t>
      </w:r>
      <w:r w:rsidR="001A6849" w:rsidRPr="00003107">
        <w:rPr>
          <w:rFonts w:ascii="Times New Roman" w:hAnsi="Times New Roman" w:cs="Times New Roman"/>
          <w:sz w:val="28"/>
          <w:szCs w:val="28"/>
        </w:rPr>
        <w:t>в соответствии с абзацами двенадцатым - семнадцатым</w:t>
      </w:r>
      <w:r w:rsidR="001A6849" w:rsidRPr="0048543C">
        <w:rPr>
          <w:rFonts w:ascii="Times New Roman" w:hAnsi="Times New Roman" w:cs="Times New Roman"/>
          <w:sz w:val="28"/>
          <w:szCs w:val="28"/>
        </w:rPr>
        <w:t xml:space="preserve"> </w:t>
      </w:r>
      <w:r w:rsidR="0048543C" w:rsidRPr="0048543C">
        <w:rPr>
          <w:rFonts w:ascii="Times New Roman" w:hAnsi="Times New Roman" w:cs="Times New Roman"/>
          <w:sz w:val="28"/>
          <w:szCs w:val="28"/>
        </w:rPr>
        <w:t xml:space="preserve">пункта 8 Порядка формирования муниципального задания в отношении муниципальных учреждений и финансового обеспечения выполнения муниципального задания, </w:t>
      </w:r>
      <w:r w:rsidR="0048543C" w:rsidRPr="0048543C">
        <w:rPr>
          <w:rFonts w:ascii="Times New Roman" w:hAnsi="Times New Roman" w:cs="Times New Roman"/>
          <w:sz w:val="28"/>
          <w:szCs w:val="28"/>
        </w:rPr>
        <w:br/>
        <w:t>не применяются при расчете объема финансового обеспечения выполнения муниципального задания, начиная с формирования муниципального задания на 202</w:t>
      </w:r>
      <w:r w:rsidR="00D80FD0">
        <w:rPr>
          <w:rFonts w:ascii="Times New Roman" w:hAnsi="Times New Roman" w:cs="Times New Roman"/>
          <w:sz w:val="28"/>
          <w:szCs w:val="28"/>
        </w:rPr>
        <w:t>1</w:t>
      </w:r>
      <w:r w:rsidR="0048543C" w:rsidRPr="0048543C">
        <w:rPr>
          <w:rFonts w:ascii="Times New Roman" w:hAnsi="Times New Roman" w:cs="Times New Roman"/>
          <w:sz w:val="28"/>
          <w:szCs w:val="28"/>
        </w:rPr>
        <w:t xml:space="preserve"> год и на плановый период 202</w:t>
      </w:r>
      <w:r w:rsidR="00D80FD0">
        <w:rPr>
          <w:rFonts w:ascii="Times New Roman" w:hAnsi="Times New Roman" w:cs="Times New Roman"/>
          <w:sz w:val="28"/>
          <w:szCs w:val="28"/>
        </w:rPr>
        <w:t>2</w:t>
      </w:r>
      <w:r w:rsidR="0048543C" w:rsidRPr="0048543C">
        <w:rPr>
          <w:rFonts w:ascii="Times New Roman" w:hAnsi="Times New Roman" w:cs="Times New Roman"/>
          <w:sz w:val="28"/>
          <w:szCs w:val="28"/>
        </w:rPr>
        <w:t xml:space="preserve"> и 202</w:t>
      </w:r>
      <w:r w:rsidR="00D80FD0">
        <w:rPr>
          <w:rFonts w:ascii="Times New Roman" w:hAnsi="Times New Roman" w:cs="Times New Roman"/>
          <w:sz w:val="28"/>
          <w:szCs w:val="28"/>
        </w:rPr>
        <w:t>3</w:t>
      </w:r>
      <w:r w:rsidR="0048543C" w:rsidRPr="0048543C">
        <w:rPr>
          <w:rFonts w:ascii="Times New Roman" w:hAnsi="Times New Roman" w:cs="Times New Roman"/>
          <w:sz w:val="28"/>
          <w:szCs w:val="28"/>
        </w:rPr>
        <w:t xml:space="preserve"> годов.</w:t>
      </w:r>
      <w:proofErr w:type="gramEnd"/>
    </w:p>
    <w:p w:rsidR="00C57159" w:rsidRDefault="00C5165D" w:rsidP="00C57159">
      <w:pPr>
        <w:autoSpaceDE w:val="0"/>
        <w:autoSpaceDN w:val="0"/>
        <w:adjustRightInd w:val="0"/>
        <w:spacing w:after="0" w:line="0" w:lineRule="atLeast"/>
        <w:jc w:val="both"/>
        <w:rPr>
          <w:rFonts w:ascii="Times New Roman" w:hAnsi="Times New Roman" w:cs="Times New Roman"/>
          <w:i/>
          <w:color w:val="FF0000"/>
          <w:sz w:val="24"/>
          <w:szCs w:val="24"/>
        </w:rPr>
      </w:pPr>
      <w:r w:rsidRPr="003461B9">
        <w:rPr>
          <w:rFonts w:ascii="Times New Roman" w:hAnsi="Times New Roman" w:cs="Times New Roman"/>
          <w:i/>
          <w:color w:val="FF0000"/>
          <w:sz w:val="24"/>
          <w:szCs w:val="24"/>
        </w:rPr>
        <w:t xml:space="preserve"> </w:t>
      </w:r>
      <w:r w:rsidR="00E840AD" w:rsidRPr="003461B9">
        <w:rPr>
          <w:rFonts w:ascii="Times New Roman" w:hAnsi="Times New Roman" w:cs="Times New Roman"/>
          <w:i/>
          <w:color w:val="FF0000"/>
          <w:sz w:val="24"/>
          <w:szCs w:val="24"/>
        </w:rPr>
        <w:t xml:space="preserve">(пункт 4 в редакции постановления администрации Северо-Енисейского района от </w:t>
      </w:r>
      <w:r w:rsidR="00AB36A7" w:rsidRPr="003461B9">
        <w:rPr>
          <w:rFonts w:ascii="Times New Roman" w:hAnsi="Times New Roman" w:cs="Times New Roman"/>
          <w:i/>
          <w:color w:val="FF0000"/>
          <w:sz w:val="24"/>
          <w:szCs w:val="24"/>
        </w:rPr>
        <w:t>11</w:t>
      </w:r>
      <w:r w:rsidR="00E840AD" w:rsidRPr="003461B9">
        <w:rPr>
          <w:rFonts w:ascii="Times New Roman" w:hAnsi="Times New Roman" w:cs="Times New Roman"/>
          <w:i/>
          <w:color w:val="FF0000"/>
          <w:sz w:val="24"/>
          <w:szCs w:val="24"/>
        </w:rPr>
        <w:t xml:space="preserve">.11.2016 № </w:t>
      </w:r>
      <w:r w:rsidR="00AB36A7" w:rsidRPr="003461B9">
        <w:rPr>
          <w:rFonts w:ascii="Times New Roman" w:hAnsi="Times New Roman" w:cs="Times New Roman"/>
          <w:i/>
          <w:color w:val="FF0000"/>
          <w:sz w:val="24"/>
          <w:szCs w:val="24"/>
        </w:rPr>
        <w:t>749</w:t>
      </w:r>
      <w:r w:rsidR="00E840AD" w:rsidRPr="003461B9">
        <w:rPr>
          <w:rFonts w:ascii="Times New Roman" w:hAnsi="Times New Roman" w:cs="Times New Roman"/>
          <w:i/>
          <w:color w:val="FF0000"/>
          <w:sz w:val="24"/>
          <w:szCs w:val="24"/>
        </w:rPr>
        <w:t>-п</w:t>
      </w:r>
      <w:r w:rsidR="003461B9">
        <w:rPr>
          <w:rFonts w:ascii="Times New Roman" w:hAnsi="Times New Roman" w:cs="Times New Roman"/>
          <w:i/>
          <w:color w:val="FF0000"/>
          <w:sz w:val="28"/>
          <w:szCs w:val="28"/>
        </w:rPr>
        <w:t>,</w:t>
      </w:r>
      <w:r w:rsidR="00D21294" w:rsidRPr="00D21294">
        <w:rPr>
          <w:rFonts w:ascii="Times New Roman" w:hAnsi="Times New Roman" w:cs="Times New Roman"/>
          <w:i/>
          <w:color w:val="FF0000"/>
          <w:sz w:val="24"/>
          <w:szCs w:val="24"/>
        </w:rPr>
        <w:t xml:space="preserve"> </w:t>
      </w:r>
      <w:r w:rsidR="00D21294" w:rsidRPr="00BE51EF">
        <w:rPr>
          <w:rFonts w:ascii="Times New Roman" w:hAnsi="Times New Roman" w:cs="Times New Roman"/>
          <w:i/>
          <w:color w:val="FF0000"/>
          <w:sz w:val="24"/>
          <w:szCs w:val="24"/>
        </w:rPr>
        <w:t xml:space="preserve">от </w:t>
      </w:r>
      <w:r w:rsidR="00D21294">
        <w:rPr>
          <w:rFonts w:ascii="Times New Roman" w:hAnsi="Times New Roman" w:cs="Times New Roman"/>
          <w:i/>
          <w:color w:val="FF0000"/>
          <w:sz w:val="24"/>
          <w:szCs w:val="24"/>
        </w:rPr>
        <w:t>21</w:t>
      </w:r>
      <w:r w:rsidR="00D21294" w:rsidRPr="00BE51EF">
        <w:rPr>
          <w:rFonts w:ascii="Times New Roman" w:hAnsi="Times New Roman" w:cs="Times New Roman"/>
          <w:i/>
          <w:color w:val="FF0000"/>
          <w:sz w:val="24"/>
          <w:szCs w:val="24"/>
        </w:rPr>
        <w:t xml:space="preserve">.11.2017 № </w:t>
      </w:r>
      <w:r w:rsidR="00D21294">
        <w:rPr>
          <w:rFonts w:ascii="Times New Roman" w:hAnsi="Times New Roman" w:cs="Times New Roman"/>
          <w:i/>
          <w:color w:val="FF0000"/>
          <w:sz w:val="24"/>
          <w:szCs w:val="24"/>
        </w:rPr>
        <w:t>450</w:t>
      </w:r>
      <w:r w:rsidR="00D21294" w:rsidRPr="00BE51EF">
        <w:rPr>
          <w:rFonts w:ascii="Times New Roman" w:hAnsi="Times New Roman" w:cs="Times New Roman"/>
          <w:i/>
          <w:color w:val="FF0000"/>
          <w:sz w:val="24"/>
          <w:szCs w:val="24"/>
        </w:rPr>
        <w:t>-п</w:t>
      </w:r>
      <w:r>
        <w:rPr>
          <w:rFonts w:ascii="Times New Roman" w:hAnsi="Times New Roman" w:cs="Times New Roman"/>
          <w:i/>
          <w:color w:val="FF0000"/>
          <w:sz w:val="24"/>
          <w:szCs w:val="24"/>
        </w:rPr>
        <w:t xml:space="preserve">,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00F62F8E">
        <w:rPr>
          <w:rFonts w:ascii="Times New Roman" w:hAnsi="Times New Roman" w:cs="Times New Roman"/>
          <w:i/>
          <w:color w:val="FF0000"/>
          <w:sz w:val="24"/>
          <w:szCs w:val="24"/>
        </w:rPr>
        <w:t xml:space="preserve">, </w:t>
      </w:r>
      <w:r w:rsidR="00C57159">
        <w:rPr>
          <w:rFonts w:ascii="Times New Roman" w:hAnsi="Times New Roman" w:cs="Times New Roman"/>
          <w:i/>
          <w:color w:val="FF0000"/>
          <w:sz w:val="24"/>
          <w:szCs w:val="24"/>
        </w:rPr>
        <w:t>от 05.02.2020 № 54-п</w:t>
      </w:r>
      <w:r w:rsidR="00C57159" w:rsidRPr="00BE51EF">
        <w:rPr>
          <w:rFonts w:ascii="Times New Roman" w:hAnsi="Times New Roman" w:cs="Times New Roman"/>
          <w:i/>
          <w:color w:val="FF0000"/>
          <w:sz w:val="24"/>
          <w:szCs w:val="24"/>
        </w:rPr>
        <w:t>)</w:t>
      </w:r>
    </w:p>
    <w:p w:rsidR="00013453" w:rsidRPr="00013453" w:rsidRDefault="000A67A6" w:rsidP="00C57159">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5.</w:t>
      </w:r>
    </w:p>
    <w:p w:rsidR="009B43D1" w:rsidRDefault="00013453" w:rsidP="001D6C8E">
      <w:pPr>
        <w:autoSpaceDE w:val="0"/>
        <w:autoSpaceDN w:val="0"/>
        <w:adjustRightInd w:val="0"/>
        <w:spacing w:after="0" w:line="0" w:lineRule="atLeast"/>
        <w:ind w:firstLine="708"/>
        <w:jc w:val="both"/>
        <w:rPr>
          <w:rFonts w:ascii="Times New Roman" w:hAnsi="Times New Roman" w:cs="Times New Roman"/>
          <w:i/>
          <w:color w:val="FF0000"/>
          <w:sz w:val="24"/>
          <w:szCs w:val="24"/>
        </w:rPr>
      </w:pPr>
      <w:r w:rsidRPr="00DF7E36">
        <w:rPr>
          <w:rFonts w:ascii="Times New Roman" w:hAnsi="Times New Roman" w:cs="Times New Roman"/>
          <w:i/>
          <w:color w:val="FF0000"/>
          <w:sz w:val="24"/>
          <w:szCs w:val="24"/>
        </w:rPr>
        <w:t xml:space="preserve"> </w:t>
      </w:r>
      <w:r w:rsidR="00E840AD" w:rsidRPr="00DF7E36">
        <w:rPr>
          <w:rFonts w:ascii="Times New Roman" w:hAnsi="Times New Roman" w:cs="Times New Roman"/>
          <w:i/>
          <w:color w:val="FF0000"/>
          <w:sz w:val="24"/>
          <w:szCs w:val="24"/>
        </w:rPr>
        <w:t xml:space="preserve">(пункт </w:t>
      </w:r>
      <w:r w:rsidR="009B43D1">
        <w:rPr>
          <w:rFonts w:ascii="Times New Roman" w:hAnsi="Times New Roman" w:cs="Times New Roman"/>
          <w:i/>
          <w:color w:val="FF0000"/>
          <w:sz w:val="24"/>
          <w:szCs w:val="24"/>
        </w:rPr>
        <w:t>5</w:t>
      </w:r>
      <w:r w:rsidR="00E840AD" w:rsidRPr="00DF7E36">
        <w:rPr>
          <w:rFonts w:ascii="Times New Roman" w:hAnsi="Times New Roman" w:cs="Times New Roman"/>
          <w:i/>
          <w:color w:val="FF0000"/>
          <w:sz w:val="24"/>
          <w:szCs w:val="24"/>
        </w:rPr>
        <w:t xml:space="preserve"> в редакции постановлени</w:t>
      </w:r>
      <w:r w:rsidRPr="00DF7E36">
        <w:rPr>
          <w:rFonts w:ascii="Times New Roman" w:hAnsi="Times New Roman" w:cs="Times New Roman"/>
          <w:i/>
          <w:color w:val="FF0000"/>
          <w:sz w:val="24"/>
          <w:szCs w:val="24"/>
        </w:rPr>
        <w:t>й</w:t>
      </w:r>
      <w:r w:rsidR="00E840AD" w:rsidRPr="00DF7E36">
        <w:rPr>
          <w:rFonts w:ascii="Times New Roman" w:hAnsi="Times New Roman" w:cs="Times New Roman"/>
          <w:i/>
          <w:color w:val="FF0000"/>
          <w:sz w:val="24"/>
          <w:szCs w:val="24"/>
        </w:rPr>
        <w:t xml:space="preserve"> администрации Северо-Енисейского района от </w:t>
      </w:r>
      <w:r w:rsidR="00AB36A7" w:rsidRPr="00DF7E36">
        <w:rPr>
          <w:rFonts w:ascii="Times New Roman" w:hAnsi="Times New Roman" w:cs="Times New Roman"/>
          <w:i/>
          <w:color w:val="FF0000"/>
          <w:sz w:val="24"/>
          <w:szCs w:val="24"/>
        </w:rPr>
        <w:t>11</w:t>
      </w:r>
      <w:r w:rsidR="00E840AD" w:rsidRPr="00DF7E36">
        <w:rPr>
          <w:rFonts w:ascii="Times New Roman" w:hAnsi="Times New Roman" w:cs="Times New Roman"/>
          <w:i/>
          <w:color w:val="FF0000"/>
          <w:sz w:val="24"/>
          <w:szCs w:val="24"/>
        </w:rPr>
        <w:t xml:space="preserve">.11.2016 № </w:t>
      </w:r>
      <w:r w:rsidR="00AB36A7" w:rsidRPr="00DF7E36">
        <w:rPr>
          <w:rFonts w:ascii="Times New Roman" w:hAnsi="Times New Roman" w:cs="Times New Roman"/>
          <w:i/>
          <w:color w:val="FF0000"/>
          <w:sz w:val="24"/>
          <w:szCs w:val="24"/>
        </w:rPr>
        <w:t>749</w:t>
      </w:r>
      <w:r w:rsidR="00E840AD" w:rsidRPr="00DF7E36">
        <w:rPr>
          <w:rFonts w:ascii="Times New Roman" w:hAnsi="Times New Roman" w:cs="Times New Roman"/>
          <w:i/>
          <w:color w:val="FF0000"/>
          <w:sz w:val="24"/>
          <w:szCs w:val="24"/>
        </w:rPr>
        <w:t>-п</w:t>
      </w:r>
      <w:r w:rsidRPr="00DF7E36">
        <w:rPr>
          <w:rFonts w:ascii="Times New Roman" w:hAnsi="Times New Roman" w:cs="Times New Roman"/>
          <w:i/>
          <w:color w:val="FF0000"/>
          <w:sz w:val="24"/>
          <w:szCs w:val="24"/>
        </w:rPr>
        <w:t xml:space="preserve">, </w:t>
      </w:r>
      <w:r w:rsidR="006C287B" w:rsidRPr="00BE51EF">
        <w:rPr>
          <w:rFonts w:ascii="Times New Roman" w:hAnsi="Times New Roman" w:cs="Times New Roman"/>
          <w:i/>
          <w:color w:val="FF0000"/>
          <w:sz w:val="24"/>
          <w:szCs w:val="24"/>
        </w:rPr>
        <w:t xml:space="preserve">от </w:t>
      </w:r>
      <w:r w:rsidR="006C287B">
        <w:rPr>
          <w:rFonts w:ascii="Times New Roman" w:hAnsi="Times New Roman" w:cs="Times New Roman"/>
          <w:i/>
          <w:color w:val="FF0000"/>
          <w:sz w:val="24"/>
          <w:szCs w:val="24"/>
        </w:rPr>
        <w:t>21</w:t>
      </w:r>
      <w:r w:rsidR="006C287B" w:rsidRPr="00BE51EF">
        <w:rPr>
          <w:rFonts w:ascii="Times New Roman" w:hAnsi="Times New Roman" w:cs="Times New Roman"/>
          <w:i/>
          <w:color w:val="FF0000"/>
          <w:sz w:val="24"/>
          <w:szCs w:val="24"/>
        </w:rPr>
        <w:t xml:space="preserve">.11.2017 № </w:t>
      </w:r>
      <w:r w:rsidR="006C287B">
        <w:rPr>
          <w:rFonts w:ascii="Times New Roman" w:hAnsi="Times New Roman" w:cs="Times New Roman"/>
          <w:i/>
          <w:color w:val="FF0000"/>
          <w:sz w:val="24"/>
          <w:szCs w:val="24"/>
        </w:rPr>
        <w:t>450</w:t>
      </w:r>
      <w:r w:rsidR="006C287B" w:rsidRPr="00BE51EF">
        <w:rPr>
          <w:rFonts w:ascii="Times New Roman" w:hAnsi="Times New Roman" w:cs="Times New Roman"/>
          <w:i/>
          <w:color w:val="FF0000"/>
          <w:sz w:val="24"/>
          <w:szCs w:val="24"/>
        </w:rPr>
        <w:t>-п</w:t>
      </w:r>
      <w:r w:rsidR="001D6C8E">
        <w:rPr>
          <w:rFonts w:ascii="Times New Roman" w:hAnsi="Times New Roman" w:cs="Times New Roman"/>
          <w:i/>
          <w:color w:val="FF0000"/>
          <w:sz w:val="24"/>
          <w:szCs w:val="24"/>
        </w:rPr>
        <w:t>,</w:t>
      </w:r>
      <w:r w:rsidR="001D6C8E" w:rsidRPr="00BE51EF">
        <w:rPr>
          <w:rFonts w:ascii="Times New Roman" w:hAnsi="Times New Roman" w:cs="Times New Roman"/>
          <w:i/>
          <w:color w:val="FF0000"/>
          <w:sz w:val="24"/>
          <w:szCs w:val="24"/>
        </w:rPr>
        <w:t xml:space="preserve"> </w:t>
      </w:r>
      <w:r w:rsidR="009E684A">
        <w:rPr>
          <w:rFonts w:ascii="Times New Roman" w:hAnsi="Times New Roman" w:cs="Times New Roman"/>
          <w:i/>
          <w:color w:val="FF0000"/>
          <w:sz w:val="24"/>
          <w:szCs w:val="24"/>
        </w:rPr>
        <w:t>от 22.02.2018 № 61-п</w:t>
      </w:r>
      <w:r w:rsidR="001D6C8E">
        <w:rPr>
          <w:rFonts w:ascii="Times New Roman" w:hAnsi="Times New Roman" w:cs="Times New Roman"/>
          <w:i/>
          <w:color w:val="FF0000"/>
          <w:sz w:val="24"/>
          <w:szCs w:val="24"/>
        </w:rPr>
        <w:t>)</w:t>
      </w:r>
      <w:r w:rsidR="009B43D1">
        <w:rPr>
          <w:rFonts w:ascii="Times New Roman" w:hAnsi="Times New Roman" w:cs="Times New Roman"/>
          <w:i/>
          <w:color w:val="FF0000"/>
          <w:sz w:val="24"/>
          <w:szCs w:val="24"/>
        </w:rPr>
        <w:t xml:space="preserve"> </w:t>
      </w:r>
    </w:p>
    <w:p w:rsidR="001D6C8E" w:rsidRPr="00E840AD" w:rsidRDefault="009B43D1" w:rsidP="001D6C8E">
      <w:pPr>
        <w:autoSpaceDE w:val="0"/>
        <w:autoSpaceDN w:val="0"/>
        <w:adjustRightInd w:val="0"/>
        <w:spacing w:after="0" w:line="0" w:lineRule="atLeast"/>
        <w:ind w:firstLine="708"/>
        <w:jc w:val="both"/>
        <w:rPr>
          <w:rFonts w:ascii="Times New Roman" w:hAnsi="Times New Roman" w:cs="Times New Roman"/>
          <w:sz w:val="28"/>
          <w:szCs w:val="28"/>
        </w:rPr>
      </w:pPr>
      <w:proofErr w:type="gramStart"/>
      <w:r>
        <w:rPr>
          <w:rFonts w:ascii="Times New Roman" w:hAnsi="Times New Roman" w:cs="Times New Roman"/>
          <w:i/>
          <w:color w:val="FF0000"/>
          <w:sz w:val="24"/>
          <w:szCs w:val="24"/>
        </w:rPr>
        <w:t xml:space="preserve">Пункт 5 признан утратившим силу постановлением администрации Северо-Енисейского района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Pr>
          <w:rFonts w:ascii="Times New Roman" w:hAnsi="Times New Roman" w:cs="Times New Roman"/>
          <w:i/>
          <w:color w:val="FF0000"/>
          <w:sz w:val="24"/>
          <w:szCs w:val="24"/>
        </w:rPr>
        <w:t>)</w:t>
      </w:r>
      <w:proofErr w:type="gramEnd"/>
    </w:p>
    <w:p w:rsidR="00004715" w:rsidRPr="00004715" w:rsidRDefault="00004715" w:rsidP="000A67A6">
      <w:pPr>
        <w:autoSpaceDE w:val="0"/>
        <w:autoSpaceDN w:val="0"/>
        <w:adjustRightInd w:val="0"/>
        <w:spacing w:after="0" w:line="0" w:lineRule="atLeast"/>
        <w:ind w:firstLine="709"/>
        <w:jc w:val="both"/>
        <w:rPr>
          <w:rFonts w:ascii="Times New Roman" w:hAnsi="Times New Roman" w:cs="Times New Roman"/>
          <w:sz w:val="28"/>
          <w:szCs w:val="28"/>
        </w:rPr>
      </w:pPr>
      <w:r w:rsidRPr="00004715">
        <w:rPr>
          <w:rFonts w:ascii="Times New Roman" w:hAnsi="Times New Roman" w:cs="Times New Roman"/>
          <w:sz w:val="28"/>
          <w:szCs w:val="28"/>
        </w:rPr>
        <w:t xml:space="preserve">5.1. Абзац </w:t>
      </w:r>
      <w:r w:rsidR="005C53A3">
        <w:rPr>
          <w:rFonts w:ascii="Times New Roman" w:hAnsi="Times New Roman" w:cs="Times New Roman"/>
          <w:sz w:val="28"/>
          <w:szCs w:val="28"/>
        </w:rPr>
        <w:t xml:space="preserve">четвертый </w:t>
      </w:r>
      <w:r w:rsidRPr="00004715">
        <w:rPr>
          <w:rFonts w:ascii="Times New Roman" w:hAnsi="Times New Roman" w:cs="Times New Roman"/>
          <w:sz w:val="28"/>
          <w:szCs w:val="28"/>
        </w:rPr>
        <w:t>пункта 1</w:t>
      </w:r>
      <w:r w:rsidR="005C53A3">
        <w:rPr>
          <w:rFonts w:ascii="Times New Roman" w:hAnsi="Times New Roman" w:cs="Times New Roman"/>
          <w:sz w:val="28"/>
          <w:szCs w:val="28"/>
        </w:rPr>
        <w:t>4</w:t>
      </w:r>
      <w:r w:rsidRPr="00004715">
        <w:rPr>
          <w:rFonts w:ascii="Times New Roman" w:hAnsi="Times New Roman" w:cs="Times New Roman"/>
          <w:sz w:val="28"/>
          <w:szCs w:val="28"/>
        </w:rPr>
        <w:t xml:space="preserve">, абзац </w:t>
      </w:r>
      <w:r w:rsidR="005C53A3">
        <w:rPr>
          <w:rFonts w:ascii="Times New Roman" w:hAnsi="Times New Roman" w:cs="Times New Roman"/>
          <w:sz w:val="28"/>
          <w:szCs w:val="28"/>
        </w:rPr>
        <w:t>пятый</w:t>
      </w:r>
      <w:r w:rsidR="000A67A6">
        <w:rPr>
          <w:rFonts w:ascii="Times New Roman" w:hAnsi="Times New Roman" w:cs="Times New Roman"/>
          <w:sz w:val="28"/>
          <w:szCs w:val="28"/>
        </w:rPr>
        <w:t xml:space="preserve"> </w:t>
      </w:r>
      <w:r w:rsidRPr="00004715">
        <w:rPr>
          <w:rFonts w:ascii="Times New Roman" w:hAnsi="Times New Roman" w:cs="Times New Roman"/>
          <w:sz w:val="28"/>
          <w:szCs w:val="28"/>
        </w:rPr>
        <w:t xml:space="preserve">пункта </w:t>
      </w:r>
      <w:r w:rsidR="005C53A3">
        <w:rPr>
          <w:rFonts w:ascii="Times New Roman" w:hAnsi="Times New Roman" w:cs="Times New Roman"/>
          <w:sz w:val="28"/>
          <w:szCs w:val="28"/>
        </w:rPr>
        <w:t>15, абзацы четвертый и девятый пункта 20</w:t>
      </w:r>
      <w:r w:rsidRPr="00004715">
        <w:rPr>
          <w:rFonts w:ascii="Times New Roman" w:hAnsi="Times New Roman" w:cs="Times New Roman"/>
          <w:sz w:val="28"/>
          <w:szCs w:val="28"/>
        </w:rPr>
        <w:t xml:space="preserve"> Порядка применяются при расчете объема финансового обеспечения выполнения </w:t>
      </w:r>
      <w:r w:rsidR="00D83EDC">
        <w:rPr>
          <w:rFonts w:ascii="Times New Roman" w:hAnsi="Times New Roman" w:cs="Times New Roman"/>
          <w:sz w:val="28"/>
          <w:szCs w:val="28"/>
        </w:rPr>
        <w:t xml:space="preserve">муниципального </w:t>
      </w:r>
      <w:r w:rsidRPr="00004715">
        <w:rPr>
          <w:rFonts w:ascii="Times New Roman" w:hAnsi="Times New Roman" w:cs="Times New Roman"/>
          <w:sz w:val="28"/>
          <w:szCs w:val="28"/>
        </w:rPr>
        <w:t xml:space="preserve">задания, начиная с </w:t>
      </w:r>
      <w:r w:rsidR="00D83EDC">
        <w:rPr>
          <w:rFonts w:ascii="Times New Roman" w:hAnsi="Times New Roman" w:cs="Times New Roman"/>
          <w:sz w:val="28"/>
          <w:szCs w:val="28"/>
        </w:rPr>
        <w:t>муниципального</w:t>
      </w:r>
      <w:r w:rsidRPr="00004715">
        <w:rPr>
          <w:rFonts w:ascii="Times New Roman" w:hAnsi="Times New Roman" w:cs="Times New Roman"/>
          <w:sz w:val="28"/>
          <w:szCs w:val="28"/>
        </w:rPr>
        <w:t xml:space="preserve"> задания на 2020 год </w:t>
      </w:r>
      <w:r w:rsidRPr="00004715">
        <w:rPr>
          <w:rFonts w:ascii="Times New Roman" w:hAnsi="Times New Roman" w:cs="Times New Roman"/>
          <w:sz w:val="28"/>
          <w:szCs w:val="28"/>
        </w:rPr>
        <w:br/>
        <w:t>и на плановый период 2021–2022 годов.</w:t>
      </w:r>
    </w:p>
    <w:p w:rsidR="00004715" w:rsidRPr="00E840AD" w:rsidRDefault="00004715" w:rsidP="00004715">
      <w:pPr>
        <w:autoSpaceDE w:val="0"/>
        <w:autoSpaceDN w:val="0"/>
        <w:adjustRightInd w:val="0"/>
        <w:spacing w:after="0" w:line="0" w:lineRule="atLeast"/>
        <w:jc w:val="both"/>
        <w:rPr>
          <w:rFonts w:ascii="Times New Roman" w:hAnsi="Times New Roman" w:cs="Times New Roman"/>
          <w:i/>
          <w:color w:val="FF0000"/>
          <w:sz w:val="28"/>
          <w:szCs w:val="28"/>
        </w:rPr>
      </w:pPr>
      <w:r w:rsidRPr="003461B9">
        <w:rPr>
          <w:rFonts w:ascii="Times New Roman" w:hAnsi="Times New Roman" w:cs="Times New Roman"/>
          <w:i/>
          <w:color w:val="FF0000"/>
          <w:sz w:val="24"/>
          <w:szCs w:val="24"/>
        </w:rPr>
        <w:t xml:space="preserve">(пункт </w:t>
      </w:r>
      <w:r>
        <w:rPr>
          <w:rFonts w:ascii="Times New Roman" w:hAnsi="Times New Roman" w:cs="Times New Roman"/>
          <w:i/>
          <w:color w:val="FF0000"/>
          <w:sz w:val="24"/>
          <w:szCs w:val="24"/>
        </w:rPr>
        <w:t xml:space="preserve">5.1 введен </w:t>
      </w:r>
      <w:r w:rsidRPr="003461B9">
        <w:rPr>
          <w:rFonts w:ascii="Times New Roman" w:hAnsi="Times New Roman" w:cs="Times New Roman"/>
          <w:i/>
          <w:color w:val="FF0000"/>
          <w:sz w:val="24"/>
          <w:szCs w:val="24"/>
        </w:rPr>
        <w:t>постановлени</w:t>
      </w:r>
      <w:r>
        <w:rPr>
          <w:rFonts w:ascii="Times New Roman" w:hAnsi="Times New Roman" w:cs="Times New Roman"/>
          <w:i/>
          <w:color w:val="FF0000"/>
          <w:sz w:val="24"/>
          <w:szCs w:val="24"/>
        </w:rPr>
        <w:t>ем</w:t>
      </w:r>
      <w:r w:rsidRPr="003461B9">
        <w:rPr>
          <w:rFonts w:ascii="Times New Roman" w:hAnsi="Times New Roman" w:cs="Times New Roman"/>
          <w:i/>
          <w:color w:val="FF0000"/>
          <w:sz w:val="24"/>
          <w:szCs w:val="24"/>
        </w:rPr>
        <w:t xml:space="preserve"> администрации Северо-Енисейского района</w:t>
      </w:r>
      <w:r w:rsidR="006B04C4" w:rsidRPr="006B04C4">
        <w:rPr>
          <w:rFonts w:ascii="Times New Roman" w:hAnsi="Times New Roman" w:cs="Times New Roman"/>
          <w:i/>
          <w:color w:val="FF0000"/>
          <w:sz w:val="24"/>
          <w:szCs w:val="24"/>
        </w:rPr>
        <w:t xml:space="preserve"> </w:t>
      </w:r>
      <w:r w:rsidR="006B04C4" w:rsidRPr="00BE51EF">
        <w:rPr>
          <w:rFonts w:ascii="Times New Roman" w:hAnsi="Times New Roman" w:cs="Times New Roman"/>
          <w:i/>
          <w:color w:val="FF0000"/>
          <w:sz w:val="24"/>
          <w:szCs w:val="24"/>
        </w:rPr>
        <w:t xml:space="preserve">от </w:t>
      </w:r>
      <w:r w:rsidR="006B04C4">
        <w:rPr>
          <w:rFonts w:ascii="Times New Roman" w:hAnsi="Times New Roman" w:cs="Times New Roman"/>
          <w:i/>
          <w:color w:val="FF0000"/>
          <w:sz w:val="24"/>
          <w:szCs w:val="24"/>
        </w:rPr>
        <w:t>21</w:t>
      </w:r>
      <w:r w:rsidR="006B04C4" w:rsidRPr="00BE51EF">
        <w:rPr>
          <w:rFonts w:ascii="Times New Roman" w:hAnsi="Times New Roman" w:cs="Times New Roman"/>
          <w:i/>
          <w:color w:val="FF0000"/>
          <w:sz w:val="24"/>
          <w:szCs w:val="24"/>
        </w:rPr>
        <w:t xml:space="preserve">.11.2017 № </w:t>
      </w:r>
      <w:r w:rsidR="006B04C4">
        <w:rPr>
          <w:rFonts w:ascii="Times New Roman" w:hAnsi="Times New Roman" w:cs="Times New Roman"/>
          <w:i/>
          <w:color w:val="FF0000"/>
          <w:sz w:val="24"/>
          <w:szCs w:val="24"/>
        </w:rPr>
        <w:t>450</w:t>
      </w:r>
      <w:r w:rsidR="006B04C4" w:rsidRPr="00BE51EF">
        <w:rPr>
          <w:rFonts w:ascii="Times New Roman" w:hAnsi="Times New Roman" w:cs="Times New Roman"/>
          <w:i/>
          <w:color w:val="FF0000"/>
          <w:sz w:val="24"/>
          <w:szCs w:val="24"/>
        </w:rPr>
        <w:t>-п</w:t>
      </w:r>
      <w:r w:rsidR="00D83EDC">
        <w:rPr>
          <w:rFonts w:ascii="Times New Roman" w:hAnsi="Times New Roman" w:cs="Times New Roman"/>
          <w:i/>
          <w:color w:val="FF0000"/>
          <w:sz w:val="24"/>
          <w:szCs w:val="24"/>
        </w:rPr>
        <w:t>,</w:t>
      </w:r>
      <w:r w:rsidR="00D83EDC" w:rsidRPr="00D83EDC">
        <w:rPr>
          <w:rFonts w:ascii="Times New Roman" w:hAnsi="Times New Roman" w:cs="Times New Roman"/>
          <w:i/>
          <w:color w:val="FF0000"/>
          <w:sz w:val="24"/>
          <w:szCs w:val="24"/>
        </w:rPr>
        <w:t xml:space="preserve"> </w:t>
      </w:r>
      <w:r w:rsidR="00D83EDC">
        <w:rPr>
          <w:rFonts w:ascii="Times New Roman" w:hAnsi="Times New Roman" w:cs="Times New Roman"/>
          <w:i/>
          <w:color w:val="FF0000"/>
          <w:sz w:val="24"/>
          <w:szCs w:val="24"/>
        </w:rPr>
        <w:t xml:space="preserve">от </w:t>
      </w:r>
      <w:r w:rsidR="009E684A">
        <w:rPr>
          <w:rFonts w:ascii="Times New Roman" w:hAnsi="Times New Roman" w:cs="Times New Roman"/>
          <w:i/>
          <w:color w:val="FF0000"/>
          <w:sz w:val="24"/>
          <w:szCs w:val="24"/>
        </w:rPr>
        <w:t>22.02.2018 № 61-п</w:t>
      </w:r>
      <w:r w:rsidR="00AE673F">
        <w:rPr>
          <w:rFonts w:ascii="Times New Roman" w:hAnsi="Times New Roman" w:cs="Times New Roman"/>
          <w:i/>
          <w:color w:val="FF0000"/>
          <w:sz w:val="24"/>
          <w:szCs w:val="24"/>
        </w:rPr>
        <w:t xml:space="preserve">,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009E684A">
        <w:rPr>
          <w:rFonts w:ascii="Times New Roman" w:hAnsi="Times New Roman" w:cs="Times New Roman"/>
          <w:i/>
          <w:color w:val="FF0000"/>
          <w:sz w:val="24"/>
          <w:szCs w:val="24"/>
        </w:rPr>
        <w:t>)</w:t>
      </w:r>
    </w:p>
    <w:p w:rsidR="00E840AD" w:rsidRPr="00E840AD" w:rsidRDefault="00E840AD" w:rsidP="00595526">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 xml:space="preserve">6. </w:t>
      </w:r>
      <w:proofErr w:type="gramStart"/>
      <w:r w:rsidRPr="00E840AD">
        <w:rPr>
          <w:rFonts w:ascii="Times New Roman" w:hAnsi="Times New Roman" w:cs="Times New Roman"/>
          <w:sz w:val="28"/>
          <w:szCs w:val="28"/>
        </w:rPr>
        <w:t>Контроль за</w:t>
      </w:r>
      <w:proofErr w:type="gramEnd"/>
      <w:r w:rsidRPr="00E840AD">
        <w:rPr>
          <w:rFonts w:ascii="Times New Roman" w:hAnsi="Times New Roman" w:cs="Times New Roman"/>
          <w:sz w:val="28"/>
          <w:szCs w:val="28"/>
        </w:rPr>
        <w:t xml:space="preserve"> исполнением настоящего постановления возложить на заместителя Главы района по финансам и бюджетному устройству, руководителя Финансового управления администрации Северо-Енисейского района А.Э.Перепелица.</w:t>
      </w:r>
    </w:p>
    <w:p w:rsidR="00E840AD" w:rsidRPr="00E840AD" w:rsidRDefault="00E840AD" w:rsidP="00595526">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7. Постановление вступает в силу в день</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после его опубликования в газете «Северо-Енисейский Вестник».</w:t>
      </w:r>
    </w:p>
    <w:p w:rsidR="00E840AD" w:rsidRPr="00E840AD" w:rsidRDefault="00E840AD" w:rsidP="00E840AD">
      <w:pPr>
        <w:spacing w:after="0" w:line="0" w:lineRule="atLeast"/>
        <w:jc w:val="both"/>
        <w:rPr>
          <w:rFonts w:ascii="Times New Roman" w:hAnsi="Times New Roman" w:cs="Times New Roman"/>
          <w:sz w:val="28"/>
          <w:szCs w:val="28"/>
        </w:rPr>
      </w:pPr>
    </w:p>
    <w:p w:rsidR="00E840AD" w:rsidRPr="00E840AD" w:rsidRDefault="00E840AD" w:rsidP="00E840AD">
      <w:pPr>
        <w:spacing w:after="0" w:line="0" w:lineRule="atLeast"/>
        <w:jc w:val="both"/>
        <w:rPr>
          <w:rFonts w:ascii="Times New Roman" w:hAnsi="Times New Roman" w:cs="Times New Roman"/>
          <w:sz w:val="28"/>
          <w:szCs w:val="28"/>
        </w:rPr>
      </w:pPr>
    </w:p>
    <w:p w:rsidR="00E840AD" w:rsidRPr="00E840AD" w:rsidRDefault="00E840AD" w:rsidP="00E840AD">
      <w:pPr>
        <w:spacing w:after="0" w:line="0" w:lineRule="atLeast"/>
        <w:rPr>
          <w:rFonts w:ascii="Times New Roman" w:hAnsi="Times New Roman" w:cs="Times New Roman"/>
          <w:sz w:val="28"/>
          <w:szCs w:val="28"/>
        </w:rPr>
      </w:pPr>
      <w:r w:rsidRPr="00E840AD">
        <w:rPr>
          <w:rFonts w:ascii="Times New Roman" w:hAnsi="Times New Roman" w:cs="Times New Roman"/>
          <w:sz w:val="28"/>
          <w:szCs w:val="28"/>
        </w:rPr>
        <w:t>И.о</w:t>
      </w:r>
      <w:proofErr w:type="gramStart"/>
      <w:r w:rsidRPr="00E840AD">
        <w:rPr>
          <w:rFonts w:ascii="Times New Roman" w:hAnsi="Times New Roman" w:cs="Times New Roman"/>
          <w:sz w:val="28"/>
          <w:szCs w:val="28"/>
        </w:rPr>
        <w:t>.Г</w:t>
      </w:r>
      <w:proofErr w:type="gramEnd"/>
      <w:r w:rsidRPr="00E840AD">
        <w:rPr>
          <w:rFonts w:ascii="Times New Roman" w:hAnsi="Times New Roman" w:cs="Times New Roman"/>
          <w:sz w:val="28"/>
          <w:szCs w:val="28"/>
        </w:rPr>
        <w:t>лавы Северо-Енисейского</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района,</w:t>
      </w:r>
    </w:p>
    <w:p w:rsidR="00E840AD" w:rsidRPr="00E840AD" w:rsidRDefault="00E840AD" w:rsidP="00E840AD">
      <w:pPr>
        <w:spacing w:after="0" w:line="0" w:lineRule="atLeast"/>
        <w:rPr>
          <w:rFonts w:ascii="Times New Roman" w:hAnsi="Times New Roman" w:cs="Times New Roman"/>
          <w:sz w:val="28"/>
          <w:szCs w:val="28"/>
        </w:rPr>
      </w:pPr>
      <w:r w:rsidRPr="00E840AD">
        <w:rPr>
          <w:rFonts w:ascii="Times New Roman" w:hAnsi="Times New Roman" w:cs="Times New Roman"/>
          <w:sz w:val="28"/>
          <w:szCs w:val="28"/>
        </w:rPr>
        <w:t>первый заместитель</w:t>
      </w:r>
      <w:r w:rsidR="000A67A6">
        <w:rPr>
          <w:rFonts w:ascii="Times New Roman" w:hAnsi="Times New Roman" w:cs="Times New Roman"/>
          <w:sz w:val="28"/>
          <w:szCs w:val="28"/>
        </w:rPr>
        <w:t xml:space="preserve"> Главы района</w:t>
      </w:r>
      <w:r w:rsidR="000A67A6">
        <w:rPr>
          <w:rFonts w:ascii="Times New Roman" w:hAnsi="Times New Roman" w:cs="Times New Roman"/>
          <w:sz w:val="28"/>
          <w:szCs w:val="28"/>
        </w:rPr>
        <w:tab/>
      </w:r>
      <w:r w:rsidR="000A67A6">
        <w:rPr>
          <w:rFonts w:ascii="Times New Roman" w:hAnsi="Times New Roman" w:cs="Times New Roman"/>
          <w:sz w:val="28"/>
          <w:szCs w:val="28"/>
        </w:rPr>
        <w:tab/>
      </w:r>
      <w:r w:rsidR="000A67A6">
        <w:rPr>
          <w:rFonts w:ascii="Times New Roman" w:hAnsi="Times New Roman" w:cs="Times New Roman"/>
          <w:sz w:val="28"/>
          <w:szCs w:val="28"/>
        </w:rPr>
        <w:tab/>
      </w:r>
      <w:r w:rsidR="000A67A6">
        <w:rPr>
          <w:rFonts w:ascii="Times New Roman" w:hAnsi="Times New Roman" w:cs="Times New Roman"/>
          <w:sz w:val="28"/>
          <w:szCs w:val="28"/>
        </w:rPr>
        <w:tab/>
      </w:r>
      <w:r w:rsidR="000A67A6">
        <w:rPr>
          <w:rFonts w:ascii="Times New Roman" w:hAnsi="Times New Roman" w:cs="Times New Roman"/>
          <w:sz w:val="28"/>
          <w:szCs w:val="28"/>
        </w:rPr>
        <w:tab/>
      </w:r>
      <w:r w:rsidR="000A67A6">
        <w:rPr>
          <w:rFonts w:ascii="Times New Roman" w:hAnsi="Times New Roman" w:cs="Times New Roman"/>
          <w:sz w:val="28"/>
          <w:szCs w:val="28"/>
        </w:rPr>
        <w:tab/>
      </w:r>
      <w:r w:rsidRPr="00E840AD">
        <w:rPr>
          <w:rFonts w:ascii="Times New Roman" w:hAnsi="Times New Roman" w:cs="Times New Roman"/>
          <w:sz w:val="28"/>
          <w:szCs w:val="28"/>
        </w:rPr>
        <w:t>А.Н.Рябцев</w:t>
      </w:r>
    </w:p>
    <w:p w:rsidR="00E840AD" w:rsidRPr="00136DD7" w:rsidRDefault="00E840AD" w:rsidP="00E840AD">
      <w:pPr>
        <w:autoSpaceDE w:val="0"/>
        <w:autoSpaceDN w:val="0"/>
        <w:adjustRightInd w:val="0"/>
        <w:spacing w:after="0" w:line="0" w:lineRule="atLeast"/>
        <w:jc w:val="right"/>
        <w:outlineLvl w:val="0"/>
        <w:rPr>
          <w:rFonts w:ascii="Times New Roman" w:hAnsi="Times New Roman" w:cs="Times New Roman"/>
          <w:sz w:val="24"/>
          <w:szCs w:val="24"/>
        </w:rPr>
      </w:pPr>
      <w:r w:rsidRPr="00E840AD">
        <w:rPr>
          <w:rFonts w:ascii="Times New Roman" w:hAnsi="Times New Roman" w:cs="Times New Roman"/>
          <w:sz w:val="28"/>
          <w:szCs w:val="28"/>
        </w:rPr>
        <w:br w:type="page"/>
      </w:r>
      <w:r w:rsidR="000A67A6">
        <w:rPr>
          <w:rFonts w:ascii="Times New Roman" w:hAnsi="Times New Roman" w:cs="Times New Roman"/>
          <w:sz w:val="24"/>
          <w:szCs w:val="24"/>
        </w:rPr>
        <w:lastRenderedPageBreak/>
        <w:t>Приложение</w:t>
      </w:r>
    </w:p>
    <w:p w:rsidR="00E840AD" w:rsidRPr="00136DD7" w:rsidRDefault="000A67A6" w:rsidP="00E840AD">
      <w:pPr>
        <w:autoSpaceDE w:val="0"/>
        <w:autoSpaceDN w:val="0"/>
        <w:adjustRightInd w:val="0"/>
        <w:spacing w:after="0" w:line="0" w:lineRule="atLeast"/>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E840AD" w:rsidRPr="00136DD7" w:rsidRDefault="00E840AD" w:rsidP="00E840AD">
      <w:pPr>
        <w:autoSpaceDE w:val="0"/>
        <w:autoSpaceDN w:val="0"/>
        <w:adjustRightInd w:val="0"/>
        <w:spacing w:after="0" w:line="0" w:lineRule="atLeast"/>
        <w:jc w:val="right"/>
        <w:rPr>
          <w:rFonts w:ascii="Times New Roman" w:hAnsi="Times New Roman" w:cs="Times New Roman"/>
          <w:sz w:val="24"/>
          <w:szCs w:val="24"/>
        </w:rPr>
      </w:pPr>
      <w:r w:rsidRPr="00136DD7">
        <w:rPr>
          <w:rFonts w:ascii="Times New Roman" w:hAnsi="Times New Roman" w:cs="Times New Roman"/>
          <w:sz w:val="24"/>
          <w:szCs w:val="24"/>
        </w:rPr>
        <w:t>Северо-Енисейского района</w:t>
      </w:r>
    </w:p>
    <w:p w:rsidR="00E840AD" w:rsidRPr="00136DD7" w:rsidRDefault="00E840AD" w:rsidP="00E840AD">
      <w:pPr>
        <w:autoSpaceDE w:val="0"/>
        <w:autoSpaceDN w:val="0"/>
        <w:adjustRightInd w:val="0"/>
        <w:spacing w:after="0" w:line="0" w:lineRule="atLeast"/>
        <w:jc w:val="right"/>
        <w:rPr>
          <w:rFonts w:ascii="Times New Roman" w:hAnsi="Times New Roman" w:cs="Times New Roman"/>
          <w:sz w:val="24"/>
          <w:szCs w:val="24"/>
        </w:rPr>
      </w:pPr>
      <w:r w:rsidRPr="00136DD7">
        <w:rPr>
          <w:rFonts w:ascii="Times New Roman" w:hAnsi="Times New Roman" w:cs="Times New Roman"/>
          <w:sz w:val="24"/>
          <w:szCs w:val="24"/>
        </w:rPr>
        <w:t xml:space="preserve">от 14.10. 2015 № 624 </w:t>
      </w:r>
      <w:r w:rsidR="00A27706" w:rsidRPr="00136DD7">
        <w:rPr>
          <w:rFonts w:ascii="Times New Roman" w:hAnsi="Times New Roman" w:cs="Times New Roman"/>
          <w:sz w:val="24"/>
          <w:szCs w:val="24"/>
        </w:rPr>
        <w:t>–</w:t>
      </w:r>
      <w:proofErr w:type="gramStart"/>
      <w:r w:rsidRPr="00136DD7">
        <w:rPr>
          <w:rFonts w:ascii="Times New Roman" w:hAnsi="Times New Roman" w:cs="Times New Roman"/>
          <w:sz w:val="24"/>
          <w:szCs w:val="24"/>
        </w:rPr>
        <w:t>п</w:t>
      </w:r>
      <w:proofErr w:type="gramEnd"/>
    </w:p>
    <w:p w:rsidR="00E840AD" w:rsidRPr="00136DD7" w:rsidRDefault="00E840AD" w:rsidP="00E840AD">
      <w:pPr>
        <w:autoSpaceDE w:val="0"/>
        <w:autoSpaceDN w:val="0"/>
        <w:adjustRightInd w:val="0"/>
        <w:spacing w:after="0" w:line="0" w:lineRule="atLeast"/>
        <w:jc w:val="right"/>
        <w:rPr>
          <w:rFonts w:ascii="Times New Roman" w:hAnsi="Times New Roman" w:cs="Times New Roman"/>
          <w:i/>
          <w:color w:val="FF0000"/>
          <w:sz w:val="24"/>
          <w:szCs w:val="24"/>
        </w:rPr>
      </w:pPr>
      <w:proofErr w:type="gramStart"/>
      <w:r w:rsidRPr="00136DD7">
        <w:rPr>
          <w:rFonts w:ascii="Times New Roman" w:hAnsi="Times New Roman" w:cs="Times New Roman"/>
          <w:i/>
          <w:color w:val="FF0000"/>
          <w:sz w:val="24"/>
          <w:szCs w:val="24"/>
        </w:rPr>
        <w:t>(в редак</w:t>
      </w:r>
      <w:r w:rsidR="000A67A6">
        <w:rPr>
          <w:rFonts w:ascii="Times New Roman" w:hAnsi="Times New Roman" w:cs="Times New Roman"/>
          <w:i/>
          <w:color w:val="FF0000"/>
          <w:sz w:val="24"/>
          <w:szCs w:val="24"/>
        </w:rPr>
        <w:t>ции постановления администрации</w:t>
      </w:r>
      <w:proofErr w:type="gramEnd"/>
    </w:p>
    <w:p w:rsidR="000A67A6" w:rsidRDefault="00E840AD" w:rsidP="00E840AD">
      <w:pPr>
        <w:autoSpaceDE w:val="0"/>
        <w:autoSpaceDN w:val="0"/>
        <w:adjustRightInd w:val="0"/>
        <w:spacing w:after="0" w:line="0" w:lineRule="atLeast"/>
        <w:jc w:val="right"/>
        <w:rPr>
          <w:rFonts w:ascii="Times New Roman" w:hAnsi="Times New Roman" w:cs="Times New Roman"/>
          <w:i/>
          <w:color w:val="FF0000"/>
          <w:sz w:val="24"/>
          <w:szCs w:val="24"/>
        </w:rPr>
      </w:pPr>
      <w:r w:rsidRPr="00136DD7">
        <w:rPr>
          <w:rFonts w:ascii="Times New Roman" w:hAnsi="Times New Roman" w:cs="Times New Roman"/>
          <w:i/>
          <w:color w:val="FF0000"/>
          <w:sz w:val="24"/>
          <w:szCs w:val="24"/>
        </w:rPr>
        <w:t>Северо-Енисейского района от 27.11.2015 № 748-п, от 25.04.2016 № 208-п,</w:t>
      </w:r>
    </w:p>
    <w:p w:rsidR="000A67A6" w:rsidRDefault="00E840AD" w:rsidP="00E840AD">
      <w:pPr>
        <w:autoSpaceDE w:val="0"/>
        <w:autoSpaceDN w:val="0"/>
        <w:adjustRightInd w:val="0"/>
        <w:spacing w:after="0" w:line="0" w:lineRule="atLeast"/>
        <w:jc w:val="right"/>
        <w:rPr>
          <w:rFonts w:ascii="Times New Roman" w:hAnsi="Times New Roman" w:cs="Times New Roman"/>
          <w:i/>
          <w:color w:val="FF0000"/>
          <w:sz w:val="24"/>
          <w:szCs w:val="24"/>
        </w:rPr>
      </w:pPr>
      <w:r w:rsidRPr="00136DD7">
        <w:rPr>
          <w:rFonts w:ascii="Times New Roman" w:hAnsi="Times New Roman" w:cs="Times New Roman"/>
          <w:i/>
          <w:color w:val="FF0000"/>
          <w:sz w:val="24"/>
          <w:szCs w:val="24"/>
        </w:rPr>
        <w:t xml:space="preserve">от </w:t>
      </w:r>
      <w:r w:rsidR="00AB36A7" w:rsidRPr="00136DD7">
        <w:rPr>
          <w:rFonts w:ascii="Times New Roman" w:hAnsi="Times New Roman" w:cs="Times New Roman"/>
          <w:i/>
          <w:color w:val="FF0000"/>
          <w:sz w:val="24"/>
          <w:szCs w:val="24"/>
        </w:rPr>
        <w:t>11</w:t>
      </w:r>
      <w:r w:rsidRPr="00136DD7">
        <w:rPr>
          <w:rFonts w:ascii="Times New Roman" w:hAnsi="Times New Roman" w:cs="Times New Roman"/>
          <w:i/>
          <w:color w:val="FF0000"/>
          <w:sz w:val="24"/>
          <w:szCs w:val="24"/>
        </w:rPr>
        <w:t xml:space="preserve">.11.2016 № </w:t>
      </w:r>
      <w:r w:rsidR="00AB36A7" w:rsidRPr="00136DD7">
        <w:rPr>
          <w:rFonts w:ascii="Times New Roman" w:hAnsi="Times New Roman" w:cs="Times New Roman"/>
          <w:i/>
          <w:color w:val="FF0000"/>
          <w:sz w:val="24"/>
          <w:szCs w:val="24"/>
        </w:rPr>
        <w:t>749-п</w:t>
      </w:r>
      <w:r w:rsidR="006546B6" w:rsidRPr="006546B6">
        <w:rPr>
          <w:rFonts w:ascii="Times New Roman" w:hAnsi="Times New Roman" w:cs="Times New Roman"/>
          <w:i/>
          <w:color w:val="FF0000"/>
          <w:sz w:val="24"/>
          <w:szCs w:val="24"/>
        </w:rPr>
        <w:t xml:space="preserve"> </w:t>
      </w:r>
      <w:r w:rsidR="006546B6" w:rsidRPr="00BE51EF">
        <w:rPr>
          <w:rFonts w:ascii="Times New Roman" w:hAnsi="Times New Roman" w:cs="Times New Roman"/>
          <w:i/>
          <w:color w:val="FF0000"/>
          <w:sz w:val="24"/>
          <w:szCs w:val="24"/>
        </w:rPr>
        <w:t xml:space="preserve">от </w:t>
      </w:r>
      <w:r w:rsidR="006546B6">
        <w:rPr>
          <w:rFonts w:ascii="Times New Roman" w:hAnsi="Times New Roman" w:cs="Times New Roman"/>
          <w:i/>
          <w:color w:val="FF0000"/>
          <w:sz w:val="24"/>
          <w:szCs w:val="24"/>
        </w:rPr>
        <w:t>21</w:t>
      </w:r>
      <w:r w:rsidR="006546B6" w:rsidRPr="00BE51EF">
        <w:rPr>
          <w:rFonts w:ascii="Times New Roman" w:hAnsi="Times New Roman" w:cs="Times New Roman"/>
          <w:i/>
          <w:color w:val="FF0000"/>
          <w:sz w:val="24"/>
          <w:szCs w:val="24"/>
        </w:rPr>
        <w:t xml:space="preserve">.11.2017 № </w:t>
      </w:r>
      <w:r w:rsidR="006546B6">
        <w:rPr>
          <w:rFonts w:ascii="Times New Roman" w:hAnsi="Times New Roman" w:cs="Times New Roman"/>
          <w:i/>
          <w:color w:val="FF0000"/>
          <w:sz w:val="24"/>
          <w:szCs w:val="24"/>
        </w:rPr>
        <w:t>450</w:t>
      </w:r>
      <w:r w:rsidR="006546B6" w:rsidRPr="00BE51EF">
        <w:rPr>
          <w:rFonts w:ascii="Times New Roman" w:hAnsi="Times New Roman" w:cs="Times New Roman"/>
          <w:i/>
          <w:color w:val="FF0000"/>
          <w:sz w:val="24"/>
          <w:szCs w:val="24"/>
        </w:rPr>
        <w:t>-п</w:t>
      </w:r>
      <w:r w:rsidR="00510FD8">
        <w:rPr>
          <w:rFonts w:ascii="Times New Roman" w:hAnsi="Times New Roman" w:cs="Times New Roman"/>
          <w:i/>
          <w:color w:val="FF0000"/>
          <w:sz w:val="24"/>
          <w:szCs w:val="24"/>
        </w:rPr>
        <w:t>,</w:t>
      </w:r>
    </w:p>
    <w:p w:rsidR="00E840AD" w:rsidRPr="00136DD7" w:rsidRDefault="00510FD8" w:rsidP="00E840AD">
      <w:pPr>
        <w:autoSpaceDE w:val="0"/>
        <w:autoSpaceDN w:val="0"/>
        <w:adjustRightInd w:val="0"/>
        <w:spacing w:after="0" w:line="0" w:lineRule="atLeast"/>
        <w:jc w:val="right"/>
        <w:rPr>
          <w:rFonts w:ascii="Times New Roman" w:hAnsi="Times New Roman" w:cs="Times New Roman"/>
          <w:i/>
          <w:color w:val="FF0000"/>
          <w:sz w:val="24"/>
          <w:szCs w:val="24"/>
        </w:rPr>
      </w:pPr>
      <w:proofErr w:type="gramStart"/>
      <w:r>
        <w:rPr>
          <w:rFonts w:ascii="Times New Roman" w:hAnsi="Times New Roman" w:cs="Times New Roman"/>
          <w:i/>
          <w:color w:val="FF0000"/>
          <w:sz w:val="24"/>
          <w:szCs w:val="24"/>
        </w:rPr>
        <w:t>22.02.2018 № 61-п</w:t>
      </w:r>
      <w:r w:rsidR="007902E8">
        <w:rPr>
          <w:rFonts w:ascii="Times New Roman" w:hAnsi="Times New Roman" w:cs="Times New Roman"/>
          <w:i/>
          <w:color w:val="FF0000"/>
          <w:sz w:val="24"/>
          <w:szCs w:val="24"/>
        </w:rPr>
        <w:t xml:space="preserve">.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00DA2C8D">
        <w:rPr>
          <w:rFonts w:ascii="Times New Roman" w:hAnsi="Times New Roman" w:cs="Times New Roman"/>
          <w:i/>
          <w:color w:val="FF0000"/>
          <w:sz w:val="24"/>
          <w:szCs w:val="24"/>
        </w:rPr>
        <w:t xml:space="preserve">, </w:t>
      </w:r>
      <w:r w:rsidR="00C57159">
        <w:rPr>
          <w:rFonts w:ascii="Times New Roman" w:hAnsi="Times New Roman" w:cs="Times New Roman"/>
          <w:i/>
          <w:color w:val="FF0000"/>
          <w:sz w:val="24"/>
          <w:szCs w:val="24"/>
        </w:rPr>
        <w:t>от 05.02.2020 № 54-п</w:t>
      </w:r>
      <w:r w:rsidR="00C57159" w:rsidRPr="00BE51EF">
        <w:rPr>
          <w:rFonts w:ascii="Times New Roman" w:hAnsi="Times New Roman" w:cs="Times New Roman"/>
          <w:i/>
          <w:color w:val="FF0000"/>
          <w:sz w:val="24"/>
          <w:szCs w:val="24"/>
        </w:rPr>
        <w:t>)</w:t>
      </w:r>
      <w:proofErr w:type="gramEnd"/>
    </w:p>
    <w:p w:rsidR="00E840AD" w:rsidRPr="00E840AD" w:rsidRDefault="002658A5" w:rsidP="00E840AD">
      <w:pPr>
        <w:pStyle w:val="ConsPlusTitle"/>
        <w:widowControl/>
        <w:spacing w:line="0" w:lineRule="atLeast"/>
        <w:jc w:val="center"/>
        <w:rPr>
          <w:sz w:val="28"/>
          <w:szCs w:val="28"/>
        </w:rPr>
      </w:pPr>
      <w:hyperlink r:id="rId14" w:history="1">
        <w:r w:rsidR="00E840AD" w:rsidRPr="00E840AD">
          <w:rPr>
            <w:sz w:val="28"/>
            <w:szCs w:val="28"/>
          </w:rPr>
          <w:t>Порядок</w:t>
        </w:r>
      </w:hyperlink>
      <w:r w:rsidR="000A67A6">
        <w:rPr>
          <w:sz w:val="28"/>
          <w:szCs w:val="28"/>
        </w:rPr>
        <w:t xml:space="preserve"> и условия</w:t>
      </w:r>
    </w:p>
    <w:p w:rsidR="00E840AD" w:rsidRPr="00E840AD" w:rsidRDefault="00E840AD" w:rsidP="00E840AD">
      <w:pPr>
        <w:pStyle w:val="ConsPlusTitle"/>
        <w:widowControl/>
        <w:spacing w:line="0" w:lineRule="atLeast"/>
        <w:jc w:val="center"/>
        <w:rPr>
          <w:sz w:val="28"/>
          <w:szCs w:val="28"/>
        </w:rPr>
      </w:pPr>
      <w:r w:rsidRPr="00E840AD">
        <w:rPr>
          <w:sz w:val="28"/>
          <w:szCs w:val="28"/>
        </w:rPr>
        <w:t>формиров</w:t>
      </w:r>
      <w:r w:rsidR="000A67A6">
        <w:rPr>
          <w:sz w:val="28"/>
          <w:szCs w:val="28"/>
        </w:rPr>
        <w:t>ания и финансового обеспечения</w:t>
      </w:r>
    </w:p>
    <w:p w:rsidR="00E840AD" w:rsidRPr="00E840AD" w:rsidRDefault="00E840AD" w:rsidP="00E840AD">
      <w:pPr>
        <w:pStyle w:val="ConsPlusTitle"/>
        <w:widowControl/>
        <w:spacing w:line="0" w:lineRule="atLeast"/>
        <w:jc w:val="center"/>
        <w:rPr>
          <w:sz w:val="28"/>
          <w:szCs w:val="28"/>
        </w:rPr>
      </w:pPr>
      <w:r w:rsidRPr="00E840AD">
        <w:rPr>
          <w:sz w:val="28"/>
          <w:szCs w:val="28"/>
        </w:rPr>
        <w:t xml:space="preserve"> выполнения муни</w:t>
      </w:r>
      <w:r w:rsidR="000A67A6">
        <w:rPr>
          <w:sz w:val="28"/>
          <w:szCs w:val="28"/>
        </w:rPr>
        <w:t>ципального задания в отношении</w:t>
      </w:r>
    </w:p>
    <w:p w:rsidR="00E840AD" w:rsidRPr="00E840AD" w:rsidRDefault="00E840AD" w:rsidP="00E840AD">
      <w:pPr>
        <w:pStyle w:val="ConsPlusTitle"/>
        <w:widowControl/>
        <w:spacing w:line="0" w:lineRule="atLeast"/>
        <w:jc w:val="center"/>
        <w:rPr>
          <w:sz w:val="28"/>
          <w:szCs w:val="28"/>
        </w:rPr>
      </w:pPr>
      <w:r w:rsidRPr="00E840AD">
        <w:rPr>
          <w:sz w:val="28"/>
          <w:szCs w:val="28"/>
        </w:rPr>
        <w:t>муниципальных учреждений Северо-Енисейского района</w:t>
      </w:r>
    </w:p>
    <w:p w:rsidR="00E840AD" w:rsidRPr="00E840AD" w:rsidRDefault="00E840AD" w:rsidP="00E840AD">
      <w:pPr>
        <w:pStyle w:val="ConsPlusTitle"/>
        <w:widowControl/>
        <w:spacing w:line="0" w:lineRule="atLeast"/>
        <w:jc w:val="center"/>
        <w:rPr>
          <w:sz w:val="28"/>
          <w:szCs w:val="28"/>
        </w:rPr>
      </w:pPr>
    </w:p>
    <w:p w:rsidR="00E840AD" w:rsidRPr="00A27706" w:rsidRDefault="00A27706" w:rsidP="00A27706">
      <w:pPr>
        <w:autoSpaceDE w:val="0"/>
        <w:autoSpaceDN w:val="0"/>
        <w:adjustRightInd w:val="0"/>
        <w:spacing w:after="0" w:line="0" w:lineRule="atLeast"/>
        <w:ind w:firstLine="709"/>
        <w:jc w:val="both"/>
        <w:rPr>
          <w:rFonts w:ascii="Times New Roman" w:hAnsi="Times New Roman" w:cs="Times New Roman"/>
          <w:bCs/>
          <w:sz w:val="28"/>
          <w:szCs w:val="28"/>
        </w:rPr>
      </w:pPr>
      <w:r w:rsidRPr="00A27706">
        <w:rPr>
          <w:rFonts w:ascii="Times New Roman" w:hAnsi="Times New Roman" w:cs="Times New Roman"/>
          <w:bCs/>
          <w:sz w:val="28"/>
          <w:szCs w:val="28"/>
        </w:rPr>
        <w:t>1.</w:t>
      </w:r>
      <w:r>
        <w:rPr>
          <w:rFonts w:ascii="Times New Roman" w:hAnsi="Times New Roman" w:cs="Times New Roman"/>
          <w:bCs/>
          <w:sz w:val="28"/>
          <w:szCs w:val="28"/>
        </w:rPr>
        <w:t xml:space="preserve"> </w:t>
      </w:r>
      <w:proofErr w:type="gramStart"/>
      <w:r w:rsidR="00E840AD" w:rsidRPr="00A27706">
        <w:rPr>
          <w:rFonts w:ascii="Times New Roman" w:hAnsi="Times New Roman" w:cs="Times New Roman"/>
          <w:bCs/>
          <w:sz w:val="28"/>
          <w:szCs w:val="28"/>
        </w:rPr>
        <w:t>Порядок и условия формирования и финансового обеспечения выполнения муниципального задания в отношении муниципальных учреждений Северо-Енисейского района (далее</w:t>
      </w:r>
      <w:r w:rsidR="00CA5AEC">
        <w:rPr>
          <w:rFonts w:ascii="Times New Roman" w:hAnsi="Times New Roman" w:cs="Times New Roman"/>
          <w:bCs/>
          <w:sz w:val="28"/>
          <w:szCs w:val="28"/>
        </w:rPr>
        <w:t xml:space="preserve"> </w:t>
      </w:r>
      <w:r w:rsidR="00E840AD" w:rsidRPr="00A27706">
        <w:rPr>
          <w:rFonts w:ascii="Times New Roman" w:hAnsi="Times New Roman" w:cs="Times New Roman"/>
          <w:bCs/>
          <w:sz w:val="28"/>
          <w:szCs w:val="28"/>
        </w:rPr>
        <w:t>–</w:t>
      </w:r>
      <w:r w:rsidR="00CA5AEC">
        <w:rPr>
          <w:rFonts w:ascii="Times New Roman" w:hAnsi="Times New Roman" w:cs="Times New Roman"/>
          <w:bCs/>
          <w:sz w:val="28"/>
          <w:szCs w:val="28"/>
        </w:rPr>
        <w:t xml:space="preserve"> </w:t>
      </w:r>
      <w:r w:rsidR="00E840AD" w:rsidRPr="00A27706">
        <w:rPr>
          <w:rFonts w:ascii="Times New Roman" w:hAnsi="Times New Roman" w:cs="Times New Roman"/>
          <w:bCs/>
          <w:sz w:val="28"/>
          <w:szCs w:val="28"/>
        </w:rPr>
        <w:t>Порядок) устанавливает порядок формирования и финансового обеспечения выполнения муниципального задания на оказание муниципальных</w:t>
      </w:r>
      <w:r w:rsidR="000A67A6">
        <w:rPr>
          <w:rFonts w:ascii="Times New Roman" w:hAnsi="Times New Roman" w:cs="Times New Roman"/>
          <w:bCs/>
          <w:sz w:val="28"/>
          <w:szCs w:val="28"/>
        </w:rPr>
        <w:t xml:space="preserve"> </w:t>
      </w:r>
      <w:r w:rsidR="00E840AD" w:rsidRPr="00A27706">
        <w:rPr>
          <w:rFonts w:ascii="Times New Roman" w:hAnsi="Times New Roman" w:cs="Times New Roman"/>
          <w:bCs/>
          <w:sz w:val="28"/>
          <w:szCs w:val="28"/>
        </w:rPr>
        <w:t>услуг (выполнение работ) (далее – муниципальное задание) муниципальными</w:t>
      </w:r>
      <w:r w:rsidR="000A67A6">
        <w:rPr>
          <w:rFonts w:ascii="Times New Roman" w:hAnsi="Times New Roman" w:cs="Times New Roman"/>
          <w:bCs/>
          <w:sz w:val="28"/>
          <w:szCs w:val="28"/>
        </w:rPr>
        <w:t xml:space="preserve"> </w:t>
      </w:r>
      <w:r w:rsidR="00E840AD" w:rsidRPr="00A27706">
        <w:rPr>
          <w:rFonts w:ascii="Times New Roman" w:hAnsi="Times New Roman" w:cs="Times New Roman"/>
          <w:bCs/>
          <w:sz w:val="28"/>
          <w:szCs w:val="28"/>
        </w:rPr>
        <w:t>бюджетными и автономными учреждениями, а также муниципальными</w:t>
      </w:r>
      <w:r w:rsidR="000A67A6">
        <w:rPr>
          <w:rFonts w:ascii="Times New Roman" w:hAnsi="Times New Roman" w:cs="Times New Roman"/>
          <w:bCs/>
          <w:sz w:val="28"/>
          <w:szCs w:val="28"/>
        </w:rPr>
        <w:t xml:space="preserve"> </w:t>
      </w:r>
      <w:r w:rsidR="00E840AD" w:rsidRPr="00A27706">
        <w:rPr>
          <w:rFonts w:ascii="Times New Roman" w:hAnsi="Times New Roman" w:cs="Times New Roman"/>
          <w:bCs/>
          <w:sz w:val="28"/>
          <w:szCs w:val="28"/>
        </w:rPr>
        <w:t>казенными учреждениями, определенными правовыми актами главных распорядителей средств</w:t>
      </w:r>
      <w:r w:rsidR="000A67A6">
        <w:rPr>
          <w:rFonts w:ascii="Times New Roman" w:hAnsi="Times New Roman" w:cs="Times New Roman"/>
          <w:bCs/>
          <w:sz w:val="28"/>
          <w:szCs w:val="28"/>
        </w:rPr>
        <w:t xml:space="preserve"> </w:t>
      </w:r>
      <w:r w:rsidR="00E840AD" w:rsidRPr="00A27706">
        <w:rPr>
          <w:rFonts w:ascii="Times New Roman" w:hAnsi="Times New Roman" w:cs="Times New Roman"/>
          <w:bCs/>
          <w:sz w:val="28"/>
          <w:szCs w:val="28"/>
        </w:rPr>
        <w:t>бюджета района, в ведении которых находятся казенные учреждения.</w:t>
      </w:r>
      <w:proofErr w:type="gramEnd"/>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color w:val="000000"/>
          <w:sz w:val="28"/>
          <w:szCs w:val="28"/>
        </w:rPr>
      </w:pPr>
      <w:proofErr w:type="gramStart"/>
      <w:r w:rsidRPr="00E840AD">
        <w:rPr>
          <w:rFonts w:ascii="Times New Roman" w:hAnsi="Times New Roman" w:cs="Times New Roman"/>
          <w:bCs/>
          <w:sz w:val="28"/>
          <w:szCs w:val="28"/>
        </w:rPr>
        <w:t>Муниципальное</w:t>
      </w:r>
      <w:r w:rsidR="000A67A6">
        <w:rPr>
          <w:rFonts w:ascii="Times New Roman" w:hAnsi="Times New Roman" w:cs="Times New Roman"/>
          <w:bCs/>
          <w:sz w:val="28"/>
          <w:szCs w:val="28"/>
        </w:rPr>
        <w:t xml:space="preserve"> </w:t>
      </w:r>
      <w:r w:rsidRPr="00E840AD">
        <w:rPr>
          <w:rFonts w:ascii="Times New Roman" w:hAnsi="Times New Roman" w:cs="Times New Roman"/>
          <w:bCs/>
          <w:sz w:val="28"/>
          <w:szCs w:val="28"/>
        </w:rPr>
        <w:t xml:space="preserve">задание формируется в соответствии с основным видом деятельности, предусмотренным учредительными документами муниципального учреждения (далее - учреждения), </w:t>
      </w:r>
      <w:r w:rsidRPr="00E840AD">
        <w:rPr>
          <w:rFonts w:ascii="Times New Roman" w:hAnsi="Times New Roman" w:cs="Times New Roman"/>
          <w:color w:val="000000"/>
          <w:sz w:val="28"/>
          <w:szCs w:val="28"/>
        </w:rPr>
        <w:t>с учетом предложений главного распорядителя средств бюджета Северо-Енисейского района (далее - главные распорядители средств бюджета района), в ведении которого находится учреждение,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услуги</w:t>
      </w:r>
      <w:proofErr w:type="gramEnd"/>
      <w:r w:rsidRPr="00E840AD">
        <w:rPr>
          <w:rFonts w:ascii="Times New Roman" w:hAnsi="Times New Roman" w:cs="Times New Roman"/>
          <w:color w:val="000000"/>
          <w:sz w:val="28"/>
          <w:szCs w:val="28"/>
        </w:rPr>
        <w:t xml:space="preserve"> результатов работ и показателей выполнения учреждением муниципального задания в отчетном финансовом году.</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color w:val="000000"/>
          <w:sz w:val="28"/>
          <w:szCs w:val="28"/>
        </w:rPr>
      </w:pPr>
      <w:r w:rsidRPr="00E840AD">
        <w:rPr>
          <w:rFonts w:ascii="Times New Roman" w:hAnsi="Times New Roman" w:cs="Times New Roman"/>
          <w:bCs/>
          <w:sz w:val="28"/>
          <w:szCs w:val="28"/>
        </w:rPr>
        <w:t>2.</w:t>
      </w:r>
      <w:r w:rsidR="00CA5AEC">
        <w:rPr>
          <w:rFonts w:ascii="Times New Roman" w:hAnsi="Times New Roman" w:cs="Times New Roman"/>
          <w:bCs/>
          <w:sz w:val="28"/>
          <w:szCs w:val="28"/>
        </w:rPr>
        <w:t xml:space="preserve"> </w:t>
      </w:r>
      <w:proofErr w:type="gramStart"/>
      <w:r w:rsidRPr="00E840AD">
        <w:rPr>
          <w:rFonts w:ascii="Times New Roman" w:hAnsi="Times New Roman" w:cs="Times New Roman"/>
          <w:bCs/>
          <w:sz w:val="28"/>
          <w:szCs w:val="28"/>
        </w:rPr>
        <w:t xml:space="preserve">Муниципальное </w:t>
      </w:r>
      <w:r w:rsidRPr="00E840AD">
        <w:rPr>
          <w:rFonts w:ascii="Times New Roman" w:hAnsi="Times New Roman" w:cs="Times New Roman"/>
          <w:color w:val="000000"/>
          <w:sz w:val="28"/>
          <w:szCs w:val="28"/>
        </w:rPr>
        <w:t>задание должно содержать показатели,</w:t>
      </w:r>
      <w:r w:rsidR="00CA5AEC">
        <w:rPr>
          <w:rFonts w:ascii="Times New Roman" w:hAnsi="Times New Roman" w:cs="Times New Roman"/>
          <w:color w:val="000000"/>
          <w:sz w:val="28"/>
          <w:szCs w:val="28"/>
        </w:rPr>
        <w:t xml:space="preserve"> </w:t>
      </w:r>
      <w:r w:rsidRPr="00E840AD">
        <w:rPr>
          <w:rFonts w:ascii="Times New Roman" w:hAnsi="Times New Roman" w:cs="Times New Roman"/>
          <w:color w:val="000000"/>
          <w:sz w:val="28"/>
          <w:szCs w:val="28"/>
        </w:rPr>
        <w:t>характеризующие качество и (или) объем (содержание) оказываемой муниципальной</w:t>
      </w:r>
      <w:r w:rsidR="000A67A6">
        <w:rPr>
          <w:rFonts w:ascii="Times New Roman" w:hAnsi="Times New Roman" w:cs="Times New Roman"/>
          <w:color w:val="000000"/>
          <w:sz w:val="28"/>
          <w:szCs w:val="28"/>
        </w:rPr>
        <w:t xml:space="preserve"> </w:t>
      </w:r>
      <w:r w:rsidRPr="00E840AD">
        <w:rPr>
          <w:rFonts w:ascii="Times New Roman" w:hAnsi="Times New Roman" w:cs="Times New Roman"/>
          <w:color w:val="000000"/>
          <w:sz w:val="28"/>
          <w:szCs w:val="28"/>
        </w:rPr>
        <w:t>услуги (работы), порядок оказания (выполнения) муниципальной услуги (работы), определение категорий физических и (или) юридических лиц, являющихся потребителями оказываемых услуг, предельные цены (тарифы) на оплату оказываемых услуг физическими 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w:t>
      </w:r>
      <w:proofErr w:type="gramEnd"/>
      <w:r w:rsidRPr="00E840AD">
        <w:rPr>
          <w:rFonts w:ascii="Times New Roman" w:hAnsi="Times New Roman" w:cs="Times New Roman"/>
          <w:color w:val="000000"/>
          <w:sz w:val="28"/>
          <w:szCs w:val="28"/>
        </w:rPr>
        <w:t xml:space="preserve"> (тарифов) в случаях, установленных законодательством, порядок </w:t>
      </w:r>
      <w:proofErr w:type="gramStart"/>
      <w:r w:rsidRPr="00E840AD">
        <w:rPr>
          <w:rFonts w:ascii="Times New Roman" w:hAnsi="Times New Roman" w:cs="Times New Roman"/>
          <w:color w:val="000000"/>
          <w:sz w:val="28"/>
          <w:szCs w:val="28"/>
        </w:rPr>
        <w:t>контроля за</w:t>
      </w:r>
      <w:proofErr w:type="gramEnd"/>
      <w:r w:rsidRPr="00E840AD">
        <w:rPr>
          <w:rFonts w:ascii="Times New Roman" w:hAnsi="Times New Roman" w:cs="Times New Roman"/>
          <w:color w:val="000000"/>
          <w:sz w:val="28"/>
          <w:szCs w:val="28"/>
        </w:rPr>
        <w:t xml:space="preserve"> исполнением муниципального</w:t>
      </w:r>
      <w:r w:rsidR="000A67A6">
        <w:rPr>
          <w:rFonts w:ascii="Times New Roman" w:hAnsi="Times New Roman" w:cs="Times New Roman"/>
          <w:color w:val="000000"/>
          <w:sz w:val="28"/>
          <w:szCs w:val="28"/>
        </w:rPr>
        <w:t xml:space="preserve"> </w:t>
      </w:r>
      <w:r w:rsidRPr="00E840AD">
        <w:rPr>
          <w:rFonts w:ascii="Times New Roman" w:hAnsi="Times New Roman" w:cs="Times New Roman"/>
          <w:color w:val="000000"/>
          <w:sz w:val="28"/>
          <w:szCs w:val="28"/>
        </w:rPr>
        <w:t>задания и требования к отчетности о выполнении муниципального</w:t>
      </w:r>
      <w:r w:rsidR="000A67A6">
        <w:rPr>
          <w:rFonts w:ascii="Times New Roman" w:hAnsi="Times New Roman" w:cs="Times New Roman"/>
          <w:color w:val="000000"/>
          <w:sz w:val="28"/>
          <w:szCs w:val="28"/>
        </w:rPr>
        <w:t xml:space="preserve"> </w:t>
      </w:r>
      <w:r w:rsidRPr="00E840AD">
        <w:rPr>
          <w:rFonts w:ascii="Times New Roman" w:hAnsi="Times New Roman" w:cs="Times New Roman"/>
          <w:color w:val="000000"/>
          <w:sz w:val="28"/>
          <w:szCs w:val="28"/>
        </w:rPr>
        <w:t>задания.</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Муниципальное задание на очередной финансовый год и плановый период формируется по форме согласно приложению № 1 к Порядку.</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lastRenderedPageBreak/>
        <w:t>При установлении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При установлении учреждению муниципального задания одновременно на оказание муниципально</w:t>
      </w:r>
      <w:proofErr w:type="gramStart"/>
      <w:r w:rsidRPr="00E840AD">
        <w:rPr>
          <w:rFonts w:ascii="Times New Roman" w:hAnsi="Times New Roman" w:cs="Times New Roman"/>
          <w:sz w:val="28"/>
          <w:szCs w:val="28"/>
        </w:rPr>
        <w:t>й(</w:t>
      </w:r>
      <w:proofErr w:type="spellStart"/>
      <w:proofErr w:type="gramEnd"/>
      <w:r w:rsidRPr="00E840AD">
        <w:rPr>
          <w:rFonts w:ascii="Times New Roman" w:hAnsi="Times New Roman" w:cs="Times New Roman"/>
          <w:sz w:val="28"/>
          <w:szCs w:val="28"/>
        </w:rPr>
        <w:t>ых</w:t>
      </w:r>
      <w:proofErr w:type="spellEnd"/>
      <w:r w:rsidRPr="00E840AD">
        <w:rPr>
          <w:rFonts w:ascii="Times New Roman" w:hAnsi="Times New Roman" w:cs="Times New Roman"/>
          <w:sz w:val="28"/>
          <w:szCs w:val="28"/>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услуги (услуг) и выполнению работы (работ).</w:t>
      </w:r>
      <w:r w:rsidR="00E72CD6">
        <w:rPr>
          <w:rFonts w:ascii="Times New Roman" w:hAnsi="Times New Roman" w:cs="Times New Roman"/>
          <w:sz w:val="28"/>
          <w:szCs w:val="28"/>
        </w:rPr>
        <w:t xml:space="preserve"> </w:t>
      </w:r>
      <w:r w:rsidR="00E72CD6" w:rsidRPr="00E72CD6">
        <w:rPr>
          <w:rFonts w:ascii="Times New Roman" w:hAnsi="Times New Roman" w:cs="Times New Roman"/>
          <w:sz w:val="28"/>
          <w:szCs w:val="28"/>
        </w:rPr>
        <w:t>Информация, касающаяся муниципального задания в целом, включается в 3-ю часть муниципального задания.</w:t>
      </w:r>
    </w:p>
    <w:p w:rsidR="00146E22" w:rsidRPr="00146E22" w:rsidRDefault="00146E22" w:rsidP="00E840AD">
      <w:pPr>
        <w:autoSpaceDE w:val="0"/>
        <w:autoSpaceDN w:val="0"/>
        <w:adjustRightInd w:val="0"/>
        <w:spacing w:after="0" w:line="0" w:lineRule="atLeast"/>
        <w:ind w:firstLine="709"/>
        <w:jc w:val="both"/>
        <w:rPr>
          <w:rFonts w:ascii="Times New Roman" w:hAnsi="Times New Roman" w:cs="Times New Roman"/>
          <w:i/>
          <w:color w:val="FF0000"/>
          <w:sz w:val="24"/>
          <w:szCs w:val="24"/>
        </w:rPr>
      </w:pPr>
      <w:r w:rsidRPr="00146E22">
        <w:rPr>
          <w:rFonts w:ascii="Times New Roman" w:hAnsi="Times New Roman" w:cs="Times New Roman"/>
          <w:i/>
          <w:color w:val="FF0000"/>
          <w:sz w:val="24"/>
          <w:szCs w:val="24"/>
        </w:rPr>
        <w:t>(</w:t>
      </w:r>
      <w:r w:rsidR="006069C1">
        <w:rPr>
          <w:rFonts w:ascii="Times New Roman" w:hAnsi="Times New Roman" w:cs="Times New Roman"/>
          <w:i/>
          <w:color w:val="FF0000"/>
          <w:sz w:val="24"/>
          <w:szCs w:val="24"/>
        </w:rPr>
        <w:t>абзац четвертый</w:t>
      </w:r>
      <w:r w:rsidR="000A67A6">
        <w:rPr>
          <w:rFonts w:ascii="Times New Roman" w:hAnsi="Times New Roman" w:cs="Times New Roman"/>
          <w:i/>
          <w:color w:val="FF0000"/>
          <w:sz w:val="24"/>
          <w:szCs w:val="24"/>
        </w:rPr>
        <w:t xml:space="preserve"> </w:t>
      </w:r>
      <w:r w:rsidR="006069C1">
        <w:rPr>
          <w:rFonts w:ascii="Times New Roman" w:hAnsi="Times New Roman" w:cs="Times New Roman"/>
          <w:i/>
          <w:color w:val="FF0000"/>
          <w:sz w:val="24"/>
          <w:szCs w:val="24"/>
        </w:rPr>
        <w:t>пункта 2</w:t>
      </w:r>
      <w:r w:rsidRPr="00146E22">
        <w:rPr>
          <w:rFonts w:ascii="Times New Roman" w:hAnsi="Times New Roman" w:cs="Times New Roman"/>
          <w:i/>
          <w:color w:val="FF0000"/>
          <w:sz w:val="24"/>
          <w:szCs w:val="24"/>
        </w:rPr>
        <w:t xml:space="preserve"> Порядка в редакции постановления администрации Северо-Енисейского района</w:t>
      </w:r>
      <w:r w:rsidR="00145EA2" w:rsidRPr="00145EA2">
        <w:rPr>
          <w:rFonts w:ascii="Times New Roman" w:hAnsi="Times New Roman" w:cs="Times New Roman"/>
          <w:i/>
          <w:color w:val="FF0000"/>
          <w:sz w:val="24"/>
          <w:szCs w:val="24"/>
        </w:rPr>
        <w:t xml:space="preserve"> </w:t>
      </w:r>
      <w:r w:rsidR="00145EA2" w:rsidRPr="00BE51EF">
        <w:rPr>
          <w:rFonts w:ascii="Times New Roman" w:hAnsi="Times New Roman" w:cs="Times New Roman"/>
          <w:i/>
          <w:color w:val="FF0000"/>
          <w:sz w:val="24"/>
          <w:szCs w:val="24"/>
        </w:rPr>
        <w:t xml:space="preserve">от </w:t>
      </w:r>
      <w:r w:rsidR="00145EA2">
        <w:rPr>
          <w:rFonts w:ascii="Times New Roman" w:hAnsi="Times New Roman" w:cs="Times New Roman"/>
          <w:i/>
          <w:color w:val="FF0000"/>
          <w:sz w:val="24"/>
          <w:szCs w:val="24"/>
        </w:rPr>
        <w:t>21</w:t>
      </w:r>
      <w:r w:rsidR="00145EA2" w:rsidRPr="00BE51EF">
        <w:rPr>
          <w:rFonts w:ascii="Times New Roman" w:hAnsi="Times New Roman" w:cs="Times New Roman"/>
          <w:i/>
          <w:color w:val="FF0000"/>
          <w:sz w:val="24"/>
          <w:szCs w:val="24"/>
        </w:rPr>
        <w:t xml:space="preserve">.11.2017 № </w:t>
      </w:r>
      <w:r w:rsidR="00145EA2">
        <w:rPr>
          <w:rFonts w:ascii="Times New Roman" w:hAnsi="Times New Roman" w:cs="Times New Roman"/>
          <w:i/>
          <w:color w:val="FF0000"/>
          <w:sz w:val="24"/>
          <w:szCs w:val="24"/>
        </w:rPr>
        <w:t>450</w:t>
      </w:r>
      <w:r w:rsidR="00145EA2" w:rsidRPr="00BE51EF">
        <w:rPr>
          <w:rFonts w:ascii="Times New Roman" w:hAnsi="Times New Roman" w:cs="Times New Roman"/>
          <w:i/>
          <w:color w:val="FF0000"/>
          <w:sz w:val="24"/>
          <w:szCs w:val="24"/>
        </w:rPr>
        <w:t>-п</w:t>
      </w:r>
      <w:r w:rsidRPr="00146E22">
        <w:rPr>
          <w:rFonts w:ascii="Times New Roman" w:hAnsi="Times New Roman" w:cs="Times New Roman"/>
          <w:i/>
          <w:color w:val="FF0000"/>
          <w:sz w:val="24"/>
          <w:szCs w:val="24"/>
        </w:rPr>
        <w:t>)</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3.</w:t>
      </w:r>
      <w:r w:rsidR="00CA5AEC">
        <w:rPr>
          <w:rFonts w:ascii="Times New Roman" w:hAnsi="Times New Roman" w:cs="Times New Roman"/>
          <w:sz w:val="28"/>
          <w:szCs w:val="28"/>
        </w:rPr>
        <w:t xml:space="preserve"> </w:t>
      </w:r>
      <w:r w:rsidRPr="00E840AD">
        <w:rPr>
          <w:rFonts w:ascii="Times New Roman" w:hAnsi="Times New Roman" w:cs="Times New Roman"/>
          <w:sz w:val="28"/>
          <w:szCs w:val="28"/>
        </w:rPr>
        <w:t>Муниципальное задание формируется при формировании бюджета</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Северо-Енисейского района на очередной финансовый год и плановый период.</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Северо-Енисейского района.</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bCs/>
          <w:sz w:val="28"/>
          <w:szCs w:val="28"/>
        </w:rPr>
      </w:pPr>
      <w:r w:rsidRPr="00E840AD">
        <w:rPr>
          <w:rFonts w:ascii="Times New Roman" w:hAnsi="Times New Roman" w:cs="Times New Roman"/>
          <w:color w:val="000000"/>
          <w:sz w:val="28"/>
          <w:szCs w:val="28"/>
        </w:rPr>
        <w:t xml:space="preserve">Муниципальное задание утверждается в срок не позднее </w:t>
      </w:r>
      <w:r w:rsidRPr="00E840AD">
        <w:rPr>
          <w:rFonts w:ascii="Times New Roman" w:hAnsi="Times New Roman" w:cs="Times New Roman"/>
          <w:sz w:val="28"/>
          <w:szCs w:val="28"/>
        </w:rPr>
        <w:t xml:space="preserve">10 </w:t>
      </w:r>
      <w:r w:rsidRPr="00E840AD">
        <w:rPr>
          <w:rFonts w:ascii="Times New Roman" w:hAnsi="Times New Roman" w:cs="Times New Roman"/>
          <w:color w:val="000000"/>
          <w:sz w:val="28"/>
          <w:szCs w:val="28"/>
        </w:rPr>
        <w:t>рабочих дней со дня утверждения главным распорядителем средств бюджета района</w:t>
      </w:r>
      <w:r w:rsidR="000A67A6">
        <w:rPr>
          <w:rFonts w:ascii="Times New Roman" w:hAnsi="Times New Roman" w:cs="Times New Roman"/>
          <w:color w:val="000000"/>
          <w:sz w:val="28"/>
          <w:szCs w:val="28"/>
        </w:rPr>
        <w:t xml:space="preserve"> </w:t>
      </w:r>
      <w:r w:rsidRPr="00E840AD">
        <w:rPr>
          <w:rFonts w:ascii="Times New Roman" w:hAnsi="Times New Roman" w:cs="Times New Roman"/>
          <w:color w:val="000000"/>
          <w:sz w:val="28"/>
          <w:szCs w:val="28"/>
        </w:rPr>
        <w:t>лимитов бюджетных обязательств на финансовое обеспечение выполнения муниципального задания в отношении:</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 xml:space="preserve">муниципальных казенных учреждений </w:t>
      </w:r>
      <w:r w:rsidRPr="00E840AD">
        <w:rPr>
          <w:rFonts w:ascii="Times New Roman" w:hAnsi="Times New Roman" w:cs="Times New Roman"/>
          <w:bCs/>
          <w:sz w:val="28"/>
          <w:szCs w:val="28"/>
        </w:rPr>
        <w:t>–</w:t>
      </w:r>
      <w:r w:rsidRPr="00E840AD">
        <w:rPr>
          <w:rFonts w:ascii="Times New Roman" w:hAnsi="Times New Roman" w:cs="Times New Roman"/>
          <w:sz w:val="28"/>
          <w:szCs w:val="28"/>
        </w:rPr>
        <w:t xml:space="preserve"> главными распорядителями средств бюджета района, в ведении которых находятся эти учреждения;</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 xml:space="preserve">муниципальных бюджетных и автономных учреждений </w:t>
      </w:r>
      <w:r w:rsidRPr="00E840AD">
        <w:rPr>
          <w:rFonts w:ascii="Times New Roman" w:hAnsi="Times New Roman" w:cs="Times New Roman"/>
          <w:bCs/>
          <w:sz w:val="28"/>
          <w:szCs w:val="28"/>
        </w:rPr>
        <w:t>–</w:t>
      </w:r>
      <w:r w:rsidRPr="00E840AD">
        <w:rPr>
          <w:rFonts w:ascii="Times New Roman" w:hAnsi="Times New Roman" w:cs="Times New Roman"/>
          <w:sz w:val="28"/>
          <w:szCs w:val="28"/>
        </w:rPr>
        <w:t xml:space="preserve"> органы местного самоуправления Северо-Енисейского района, органы администрации Северо-Енисейского района, осуществляющие некоторые функции и полномочия учредителя бюджетного или автономного учреждения (далее </w:t>
      </w:r>
      <w:r w:rsidR="00CA5AEC" w:rsidRPr="00E840AD">
        <w:rPr>
          <w:rFonts w:ascii="Times New Roman" w:hAnsi="Times New Roman" w:cs="Times New Roman"/>
          <w:bCs/>
          <w:sz w:val="28"/>
          <w:szCs w:val="28"/>
        </w:rPr>
        <w:t>–</w:t>
      </w:r>
      <w:r w:rsidR="00CA5AEC">
        <w:rPr>
          <w:rFonts w:ascii="Times New Roman" w:hAnsi="Times New Roman" w:cs="Times New Roman"/>
          <w:sz w:val="28"/>
          <w:szCs w:val="28"/>
        </w:rPr>
        <w:t xml:space="preserve"> </w:t>
      </w:r>
      <w:r w:rsidRPr="00E840AD">
        <w:rPr>
          <w:rFonts w:ascii="Times New Roman" w:hAnsi="Times New Roman" w:cs="Times New Roman"/>
          <w:sz w:val="28"/>
          <w:szCs w:val="28"/>
        </w:rPr>
        <w:t>уполномоченные органы).</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В случае изменения подведомственности муниципальное задание не</w:t>
      </w:r>
      <w:r w:rsidR="00CA5AEC">
        <w:rPr>
          <w:rFonts w:ascii="Times New Roman" w:hAnsi="Times New Roman" w:cs="Times New Roman"/>
          <w:sz w:val="28"/>
          <w:szCs w:val="28"/>
        </w:rPr>
        <w:t xml:space="preserve"> </w:t>
      </w:r>
      <w:proofErr w:type="spellStart"/>
      <w:r w:rsidRPr="00E840AD">
        <w:rPr>
          <w:rFonts w:ascii="Times New Roman" w:hAnsi="Times New Roman" w:cs="Times New Roman"/>
          <w:sz w:val="28"/>
          <w:szCs w:val="28"/>
        </w:rPr>
        <w:t>переутверждается</w:t>
      </w:r>
      <w:proofErr w:type="spellEnd"/>
      <w:r w:rsidRPr="00E840AD">
        <w:rPr>
          <w:rFonts w:ascii="Times New Roman" w:hAnsi="Times New Roman" w:cs="Times New Roman"/>
          <w:sz w:val="28"/>
          <w:szCs w:val="28"/>
        </w:rPr>
        <w:t xml:space="preserve"> при условии сохранения данных, установленных муниципальным заданием.</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color w:val="000000"/>
          <w:sz w:val="28"/>
          <w:szCs w:val="28"/>
        </w:rPr>
      </w:pPr>
      <w:r w:rsidRPr="00E840AD">
        <w:rPr>
          <w:rFonts w:ascii="Times New Roman" w:hAnsi="Times New Roman" w:cs="Times New Roman"/>
          <w:color w:val="000000"/>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Порядка.</w:t>
      </w:r>
    </w:p>
    <w:p w:rsidR="00A41322" w:rsidRPr="00F851F6" w:rsidRDefault="000A67A6" w:rsidP="00FD20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4361">
        <w:rPr>
          <w:rFonts w:ascii="Times New Roman" w:hAnsi="Times New Roman" w:cs="Times New Roman"/>
          <w:sz w:val="28"/>
          <w:szCs w:val="28"/>
        </w:rPr>
        <w:t xml:space="preserve">        </w:t>
      </w:r>
      <w:r w:rsidR="00A41322" w:rsidRPr="00FD205A">
        <w:rPr>
          <w:rFonts w:ascii="Times New Roman" w:hAnsi="Times New Roman" w:cs="Times New Roman"/>
          <w:color w:val="000000"/>
          <w:sz w:val="28"/>
          <w:szCs w:val="28"/>
        </w:rPr>
        <w:t>4</w:t>
      </w:r>
      <w:r w:rsidR="00A41322" w:rsidRPr="00F851F6">
        <w:rPr>
          <w:rFonts w:ascii="Times New Roman" w:hAnsi="Times New Roman" w:cs="Times New Roman"/>
          <w:sz w:val="28"/>
          <w:szCs w:val="28"/>
        </w:rPr>
        <w:t>. Муниципальное задание формируется главным распорядителем средств бюджета Северо-Енисейского района, в ведении которого находится муниципальное</w:t>
      </w:r>
      <w:r>
        <w:rPr>
          <w:rFonts w:ascii="Times New Roman" w:hAnsi="Times New Roman" w:cs="Times New Roman"/>
          <w:sz w:val="28"/>
          <w:szCs w:val="28"/>
        </w:rPr>
        <w:t xml:space="preserve"> </w:t>
      </w:r>
      <w:r w:rsidR="00A41322" w:rsidRPr="00F851F6">
        <w:rPr>
          <w:rFonts w:ascii="Times New Roman" w:hAnsi="Times New Roman" w:cs="Times New Roman"/>
          <w:sz w:val="28"/>
          <w:szCs w:val="28"/>
        </w:rPr>
        <w:t>казенное учреждение, либо органом местного самоуправления Северо-Енисейского района, осуществляющим функции и полномочия учредителя бюджетного или автономного учреждения.</w:t>
      </w:r>
    </w:p>
    <w:p w:rsidR="00A41322" w:rsidRPr="00F851F6" w:rsidRDefault="00A41322" w:rsidP="00FD205A">
      <w:pPr>
        <w:autoSpaceDE w:val="0"/>
        <w:autoSpaceDN w:val="0"/>
        <w:adjustRightInd w:val="0"/>
        <w:spacing w:after="0" w:line="240" w:lineRule="auto"/>
        <w:ind w:firstLine="426"/>
        <w:jc w:val="both"/>
        <w:rPr>
          <w:rFonts w:ascii="Times New Roman" w:hAnsi="Times New Roman" w:cs="Times New Roman"/>
          <w:sz w:val="28"/>
          <w:szCs w:val="28"/>
        </w:rPr>
      </w:pPr>
      <w:r w:rsidRPr="00F851F6">
        <w:rPr>
          <w:rFonts w:ascii="Times New Roman" w:hAnsi="Times New Roman" w:cs="Times New Roman"/>
          <w:sz w:val="28"/>
          <w:szCs w:val="28"/>
        </w:rPr>
        <w:t>Муниципальное</w:t>
      </w:r>
      <w:r w:rsidR="000A67A6">
        <w:rPr>
          <w:rFonts w:ascii="Times New Roman" w:hAnsi="Times New Roman" w:cs="Times New Roman"/>
          <w:sz w:val="28"/>
          <w:szCs w:val="28"/>
        </w:rPr>
        <w:t xml:space="preserve"> </w:t>
      </w:r>
      <w:r w:rsidRPr="00F851F6">
        <w:rPr>
          <w:rFonts w:ascii="Times New Roman" w:hAnsi="Times New Roman" w:cs="Times New Roman"/>
          <w:sz w:val="28"/>
          <w:szCs w:val="28"/>
        </w:rPr>
        <w:t xml:space="preserve">задание в части муниципальных услуг, оказываемых муниципальными учреждениями физическим лицам, формируется </w:t>
      </w:r>
      <w:r w:rsidRPr="00F851F6">
        <w:rPr>
          <w:rFonts w:ascii="Times New Roman" w:hAnsi="Times New Roman" w:cs="Times New Roman"/>
          <w:sz w:val="28"/>
          <w:szCs w:val="28"/>
        </w:rPr>
        <w:br/>
      </w:r>
      <w:r w:rsidRPr="00F851F6">
        <w:rPr>
          <w:rFonts w:ascii="Times New Roman" w:hAnsi="Times New Roman" w:cs="Times New Roman"/>
          <w:sz w:val="28"/>
          <w:szCs w:val="28"/>
        </w:rPr>
        <w:lastRenderedPageBreak/>
        <w:t>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базовые перечни услуг).</w:t>
      </w:r>
    </w:p>
    <w:p w:rsidR="00A41322" w:rsidRDefault="000A67A6" w:rsidP="00085F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41322" w:rsidRPr="00F851F6">
        <w:rPr>
          <w:rFonts w:ascii="Times New Roman" w:hAnsi="Times New Roman" w:cs="Times New Roman"/>
          <w:sz w:val="28"/>
          <w:szCs w:val="28"/>
        </w:rPr>
        <w:t>Главный распорядитель средств</w:t>
      </w:r>
      <w:r>
        <w:rPr>
          <w:rFonts w:ascii="Times New Roman" w:hAnsi="Times New Roman" w:cs="Times New Roman"/>
          <w:sz w:val="28"/>
          <w:szCs w:val="28"/>
        </w:rPr>
        <w:t xml:space="preserve"> </w:t>
      </w:r>
      <w:r w:rsidR="00A41322" w:rsidRPr="00F851F6">
        <w:rPr>
          <w:rFonts w:ascii="Times New Roman" w:hAnsi="Times New Roman" w:cs="Times New Roman"/>
          <w:sz w:val="28"/>
          <w:szCs w:val="28"/>
        </w:rPr>
        <w:t>бюджета Северо-Енисейского района, в ведении которого находится муниципальное</w:t>
      </w:r>
      <w:r>
        <w:rPr>
          <w:rFonts w:ascii="Times New Roman" w:hAnsi="Times New Roman" w:cs="Times New Roman"/>
          <w:sz w:val="28"/>
          <w:szCs w:val="28"/>
        </w:rPr>
        <w:t xml:space="preserve"> </w:t>
      </w:r>
      <w:r w:rsidR="00A41322" w:rsidRPr="00F851F6">
        <w:rPr>
          <w:rFonts w:ascii="Times New Roman" w:hAnsi="Times New Roman" w:cs="Times New Roman"/>
          <w:sz w:val="28"/>
          <w:szCs w:val="28"/>
        </w:rPr>
        <w:t>казенное учреждение, либо орган местного самоуправления Северо-Енисейского района, осуществляющий функции и полномочия учредителя бюджетного или автономного учреждения, вправе формировать муниципальное</w:t>
      </w:r>
      <w:r>
        <w:rPr>
          <w:rFonts w:ascii="Times New Roman" w:hAnsi="Times New Roman" w:cs="Times New Roman"/>
          <w:sz w:val="28"/>
          <w:szCs w:val="28"/>
        </w:rPr>
        <w:t xml:space="preserve"> </w:t>
      </w:r>
      <w:r w:rsidR="00A41322" w:rsidRPr="00F851F6">
        <w:rPr>
          <w:rFonts w:ascii="Times New Roman" w:hAnsi="Times New Roman" w:cs="Times New Roman"/>
          <w:sz w:val="28"/>
          <w:szCs w:val="28"/>
        </w:rPr>
        <w:t>задание на оказание муниципальных услуг (выполнение работ) муниципальными учреждениями</w:t>
      </w:r>
      <w:r w:rsidR="00D33263">
        <w:rPr>
          <w:rFonts w:ascii="Times New Roman" w:hAnsi="Times New Roman" w:cs="Times New Roman"/>
          <w:sz w:val="28"/>
          <w:szCs w:val="28"/>
        </w:rPr>
        <w:t xml:space="preserve"> </w:t>
      </w:r>
      <w:r w:rsidR="00A41322" w:rsidRPr="00F851F6">
        <w:rPr>
          <w:rFonts w:ascii="Times New Roman" w:hAnsi="Times New Roman" w:cs="Times New Roman"/>
          <w:sz w:val="28"/>
          <w:szCs w:val="28"/>
        </w:rPr>
        <w:t>также</w:t>
      </w:r>
      <w:r w:rsidR="00D33263">
        <w:rPr>
          <w:rFonts w:ascii="Times New Roman" w:hAnsi="Times New Roman" w:cs="Times New Roman"/>
          <w:sz w:val="28"/>
          <w:szCs w:val="28"/>
        </w:rPr>
        <w:t xml:space="preserve"> </w:t>
      </w:r>
      <w:r w:rsidR="00A41322" w:rsidRPr="00F851F6">
        <w:rPr>
          <w:rFonts w:ascii="Times New Roman" w:hAnsi="Times New Roman" w:cs="Times New Roman"/>
          <w:sz w:val="28"/>
          <w:szCs w:val="28"/>
        </w:rPr>
        <w:t>в соответствии с региональным перечнем (классификатором) государственных (муниципальных) услуг, не включенных в общероссийские базовые перечни услуг, и работ, оказание</w:t>
      </w:r>
      <w:proofErr w:type="gramEnd"/>
      <w:r w:rsidR="00A41322" w:rsidRPr="00F851F6">
        <w:rPr>
          <w:rFonts w:ascii="Times New Roman" w:hAnsi="Times New Roman" w:cs="Times New Roman"/>
          <w:sz w:val="28"/>
          <w:szCs w:val="28"/>
        </w:rPr>
        <w:t xml:space="preserve"> и </w:t>
      </w:r>
      <w:proofErr w:type="gramStart"/>
      <w:r w:rsidR="00A41322" w:rsidRPr="00F851F6">
        <w:rPr>
          <w:rFonts w:ascii="Times New Roman" w:hAnsi="Times New Roman" w:cs="Times New Roman"/>
          <w:sz w:val="28"/>
          <w:szCs w:val="28"/>
        </w:rPr>
        <w:t>выполнение</w:t>
      </w:r>
      <w:proofErr w:type="gramEnd"/>
      <w:r w:rsidR="00A41322" w:rsidRPr="00F851F6">
        <w:rPr>
          <w:rFonts w:ascii="Times New Roman" w:hAnsi="Times New Roman" w:cs="Times New Roman"/>
          <w:sz w:val="28"/>
          <w:szCs w:val="28"/>
        </w:rPr>
        <w:t xml:space="preserve"> которых предусмотрено нормативными правовыми актами Красноярского края (далее - региональный перечень государственных услуг и работ), оказываемых (выполняемых) находящимися в их ведении государственными учреждениями в качестве основных видов деятельности.</w:t>
      </w:r>
    </w:p>
    <w:p w:rsidR="00A41322" w:rsidRPr="00146E22" w:rsidRDefault="00A41322" w:rsidP="00A41322">
      <w:pPr>
        <w:autoSpaceDE w:val="0"/>
        <w:autoSpaceDN w:val="0"/>
        <w:adjustRightInd w:val="0"/>
        <w:spacing w:after="0" w:line="0" w:lineRule="atLeast"/>
        <w:ind w:firstLine="709"/>
        <w:jc w:val="both"/>
        <w:rPr>
          <w:rFonts w:ascii="Times New Roman" w:hAnsi="Times New Roman" w:cs="Times New Roman"/>
          <w:i/>
          <w:color w:val="FF0000"/>
          <w:sz w:val="24"/>
          <w:szCs w:val="24"/>
        </w:rPr>
      </w:pPr>
      <w:r w:rsidRPr="00146E22">
        <w:rPr>
          <w:rFonts w:ascii="Times New Roman" w:hAnsi="Times New Roman" w:cs="Times New Roman"/>
          <w:i/>
          <w:color w:val="FF0000"/>
          <w:sz w:val="24"/>
          <w:szCs w:val="24"/>
        </w:rPr>
        <w:t>(</w:t>
      </w:r>
      <w:r>
        <w:rPr>
          <w:rFonts w:ascii="Times New Roman" w:hAnsi="Times New Roman" w:cs="Times New Roman"/>
          <w:i/>
          <w:color w:val="FF0000"/>
          <w:sz w:val="24"/>
          <w:szCs w:val="24"/>
        </w:rPr>
        <w:t>пункт 4</w:t>
      </w:r>
      <w:r w:rsidRPr="00146E22">
        <w:rPr>
          <w:rFonts w:ascii="Times New Roman" w:hAnsi="Times New Roman" w:cs="Times New Roman"/>
          <w:i/>
          <w:color w:val="FF0000"/>
          <w:sz w:val="24"/>
          <w:szCs w:val="24"/>
        </w:rPr>
        <w:t xml:space="preserve"> Порядка в редакции постановления администрации Северо-Енисейского района</w:t>
      </w:r>
      <w:r w:rsidR="00145EA2">
        <w:rPr>
          <w:rFonts w:ascii="Times New Roman" w:hAnsi="Times New Roman" w:cs="Times New Roman"/>
          <w:i/>
          <w:color w:val="FF0000"/>
          <w:sz w:val="24"/>
          <w:szCs w:val="24"/>
        </w:rPr>
        <w:t xml:space="preserve"> </w:t>
      </w:r>
      <w:r w:rsidR="00145EA2" w:rsidRPr="00BE51EF">
        <w:rPr>
          <w:rFonts w:ascii="Times New Roman" w:hAnsi="Times New Roman" w:cs="Times New Roman"/>
          <w:i/>
          <w:color w:val="FF0000"/>
          <w:sz w:val="24"/>
          <w:szCs w:val="24"/>
        </w:rPr>
        <w:t xml:space="preserve">от </w:t>
      </w:r>
      <w:r w:rsidR="00145EA2">
        <w:rPr>
          <w:rFonts w:ascii="Times New Roman" w:hAnsi="Times New Roman" w:cs="Times New Roman"/>
          <w:i/>
          <w:color w:val="FF0000"/>
          <w:sz w:val="24"/>
          <w:szCs w:val="24"/>
        </w:rPr>
        <w:t>21</w:t>
      </w:r>
      <w:r w:rsidR="00145EA2" w:rsidRPr="00BE51EF">
        <w:rPr>
          <w:rFonts w:ascii="Times New Roman" w:hAnsi="Times New Roman" w:cs="Times New Roman"/>
          <w:i/>
          <w:color w:val="FF0000"/>
          <w:sz w:val="24"/>
          <w:szCs w:val="24"/>
        </w:rPr>
        <w:t xml:space="preserve">.11.2017 № </w:t>
      </w:r>
      <w:r w:rsidR="00145EA2">
        <w:rPr>
          <w:rFonts w:ascii="Times New Roman" w:hAnsi="Times New Roman" w:cs="Times New Roman"/>
          <w:i/>
          <w:color w:val="FF0000"/>
          <w:sz w:val="24"/>
          <w:szCs w:val="24"/>
        </w:rPr>
        <w:t>450</w:t>
      </w:r>
      <w:r w:rsidR="00145EA2" w:rsidRPr="00BE51EF">
        <w:rPr>
          <w:rFonts w:ascii="Times New Roman" w:hAnsi="Times New Roman" w:cs="Times New Roman"/>
          <w:i/>
          <w:color w:val="FF0000"/>
          <w:sz w:val="24"/>
          <w:szCs w:val="24"/>
        </w:rPr>
        <w:t>-п</w:t>
      </w:r>
      <w:r w:rsidRPr="00146E22">
        <w:rPr>
          <w:rFonts w:ascii="Times New Roman" w:hAnsi="Times New Roman" w:cs="Times New Roman"/>
          <w:i/>
          <w:color w:val="FF0000"/>
          <w:sz w:val="24"/>
          <w:szCs w:val="24"/>
        </w:rPr>
        <w:t>)</w:t>
      </w:r>
    </w:p>
    <w:p w:rsidR="006B2B23" w:rsidRPr="00156D69" w:rsidRDefault="00E840AD" w:rsidP="006B2B23">
      <w:pPr>
        <w:autoSpaceDE w:val="0"/>
        <w:autoSpaceDN w:val="0"/>
        <w:adjustRightInd w:val="0"/>
        <w:spacing w:after="0" w:line="240" w:lineRule="auto"/>
        <w:ind w:firstLine="709"/>
        <w:jc w:val="both"/>
        <w:rPr>
          <w:rFonts w:ascii="Times New Roman" w:hAnsi="Times New Roman" w:cs="Times New Roman"/>
          <w:sz w:val="28"/>
          <w:szCs w:val="28"/>
        </w:rPr>
      </w:pPr>
      <w:r w:rsidRPr="00E840AD">
        <w:rPr>
          <w:rFonts w:ascii="Times New Roman" w:hAnsi="Times New Roman" w:cs="Times New Roman"/>
          <w:sz w:val="28"/>
          <w:szCs w:val="28"/>
        </w:rPr>
        <w:t>5.</w:t>
      </w:r>
      <w:r w:rsidR="00C84D44">
        <w:rPr>
          <w:rFonts w:ascii="Times New Roman" w:hAnsi="Times New Roman" w:cs="Times New Roman"/>
          <w:sz w:val="28"/>
          <w:szCs w:val="28"/>
        </w:rPr>
        <w:t xml:space="preserve"> </w:t>
      </w:r>
      <w:proofErr w:type="gramStart"/>
      <w:r w:rsidR="006B2B23" w:rsidRPr="00156D69">
        <w:rPr>
          <w:rFonts w:ascii="Times New Roman" w:hAnsi="Times New Roman" w:cs="Times New Roman"/>
          <w:sz w:val="28"/>
          <w:szCs w:val="28"/>
        </w:rPr>
        <w:t>В случае внесения изменений в общероссийские базовые перечни услуг и (или) региональный перечень государственных услуг и работ, оказываемых (выполняемых) муниципальными учреждениями, и (или) изменений размера бюджетных ассигнований, предусмотренных решением о бюджете Северо-Енисейского районного Совета депутатов о бюджете Северо-Енисейского района (далее – решением о бюджете) на очередной финансовый год и плановый период для финансового обеспечения выполнения муниципального задания, влекущих за собой изменение</w:t>
      </w:r>
      <w:proofErr w:type="gramEnd"/>
      <w:r w:rsidR="006B2B23" w:rsidRPr="00156D69">
        <w:rPr>
          <w:rFonts w:ascii="Times New Roman" w:hAnsi="Times New Roman" w:cs="Times New Roman"/>
          <w:sz w:val="28"/>
          <w:szCs w:val="28"/>
        </w:rPr>
        <w:t xml:space="preserve"> муниципального задания, главным распорядителем средств бюджета района, в ведении которого находится казенное учреждение, либо уполномоченным органом, осуществляющим функции и полномочия учредителя бюджетного или автономного учреждения, в срок не более 10 рабочих дней после вступления в силу данных изменений вносятся изменения в муниципальное задание. Внесение изменений в муниципальное задание осуществляется путем его изложения </w:t>
      </w:r>
      <w:r w:rsidR="006B2B23" w:rsidRPr="00156D69">
        <w:rPr>
          <w:rFonts w:ascii="Times New Roman" w:hAnsi="Times New Roman" w:cs="Times New Roman"/>
          <w:sz w:val="28"/>
          <w:szCs w:val="28"/>
        </w:rPr>
        <w:br/>
        <w:t>в новой редакции.</w:t>
      </w:r>
    </w:p>
    <w:p w:rsidR="006B2B23" w:rsidRPr="00156D69" w:rsidRDefault="006B2B23" w:rsidP="006B2B23">
      <w:pPr>
        <w:autoSpaceDE w:val="0"/>
        <w:autoSpaceDN w:val="0"/>
        <w:adjustRightInd w:val="0"/>
        <w:spacing w:after="0" w:line="240" w:lineRule="auto"/>
        <w:ind w:firstLine="709"/>
        <w:jc w:val="both"/>
        <w:rPr>
          <w:rFonts w:ascii="Times New Roman" w:hAnsi="Times New Roman" w:cs="Times New Roman"/>
          <w:sz w:val="28"/>
          <w:szCs w:val="28"/>
        </w:rPr>
      </w:pPr>
      <w:r w:rsidRPr="00156D69">
        <w:rPr>
          <w:rFonts w:ascii="Times New Roman" w:hAnsi="Times New Roman" w:cs="Times New Roman"/>
          <w:sz w:val="28"/>
          <w:szCs w:val="28"/>
        </w:rPr>
        <w:t>Уменьшение объема субсидии, предоставленной из бюджета района муниципальному бюджетному учреждению или муниципальному автономному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6B2B23" w:rsidRPr="00156D69" w:rsidRDefault="006B2B23" w:rsidP="006B2B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6D69">
        <w:rPr>
          <w:rFonts w:ascii="Times New Roman" w:hAnsi="Times New Roman" w:cs="Times New Roman"/>
          <w:sz w:val="28"/>
          <w:szCs w:val="28"/>
        </w:rPr>
        <w:t xml:space="preserve">При досрочном прекращении выполнения муниципального задания </w:t>
      </w:r>
      <w:r w:rsidRPr="00156D69">
        <w:rPr>
          <w:rFonts w:ascii="Times New Roman" w:hAnsi="Times New Roman" w:cs="Times New Roman"/>
          <w:sz w:val="28"/>
          <w:szCs w:val="28"/>
        </w:rPr>
        <w:br/>
        <w:t xml:space="preserve">по установленным в нем основаниям неиспользованные остатки субсидии </w:t>
      </w:r>
      <w:r w:rsidRPr="00156D69">
        <w:rPr>
          <w:rFonts w:ascii="Times New Roman" w:hAnsi="Times New Roman" w:cs="Times New Roman"/>
          <w:sz w:val="28"/>
          <w:szCs w:val="28"/>
        </w:rPr>
        <w:br/>
        <w:t xml:space="preserve">в размере, соответствующем показателям, характеризующим объем </w:t>
      </w:r>
      <w:proofErr w:type="spellStart"/>
      <w:r w:rsidRPr="00156D69">
        <w:rPr>
          <w:rFonts w:ascii="Times New Roman" w:hAnsi="Times New Roman" w:cs="Times New Roman"/>
          <w:sz w:val="28"/>
          <w:szCs w:val="28"/>
        </w:rPr>
        <w:t>неоказанных</w:t>
      </w:r>
      <w:proofErr w:type="spellEnd"/>
      <w:r w:rsidRPr="00156D69">
        <w:rPr>
          <w:rFonts w:ascii="Times New Roman" w:hAnsi="Times New Roman" w:cs="Times New Roman"/>
          <w:sz w:val="28"/>
          <w:szCs w:val="28"/>
        </w:rPr>
        <w:t xml:space="preserve"> муниципальных услуг (невыполненных работ), подлежат перечислению в установленном порядке муниципальными бюджетными </w:t>
      </w:r>
      <w:r w:rsidRPr="00156D69">
        <w:rPr>
          <w:rFonts w:ascii="Times New Roman" w:hAnsi="Times New Roman" w:cs="Times New Roman"/>
          <w:sz w:val="28"/>
          <w:szCs w:val="28"/>
        </w:rPr>
        <w:lastRenderedPageBreak/>
        <w:t>учреждениями или муниципальными автономными учреждениями в бюджет района и учитываются в порядке, установленном для учета сумм возврата дебиторской задолженности.</w:t>
      </w:r>
      <w:proofErr w:type="gramEnd"/>
    </w:p>
    <w:p w:rsidR="006B2B23" w:rsidRPr="006B2B23" w:rsidRDefault="006B2B23" w:rsidP="006B2B23">
      <w:pPr>
        <w:autoSpaceDE w:val="0"/>
        <w:autoSpaceDN w:val="0"/>
        <w:adjustRightInd w:val="0"/>
        <w:spacing w:after="0" w:line="240" w:lineRule="auto"/>
        <w:ind w:firstLine="709"/>
        <w:jc w:val="both"/>
        <w:rPr>
          <w:rFonts w:ascii="Times New Roman" w:hAnsi="Times New Roman" w:cs="Times New Roman"/>
          <w:sz w:val="28"/>
          <w:szCs w:val="28"/>
        </w:rPr>
      </w:pPr>
      <w:r w:rsidRPr="006B2B23">
        <w:rPr>
          <w:rFonts w:ascii="Times New Roman" w:hAnsi="Times New Roman" w:cs="Times New Roman"/>
          <w:sz w:val="28"/>
          <w:szCs w:val="28"/>
        </w:rPr>
        <w:t xml:space="preserve">При досрочном прекращении выполнения муниципального задания </w:t>
      </w:r>
      <w:r w:rsidRPr="006B2B23">
        <w:rPr>
          <w:rFonts w:ascii="Times New Roman" w:hAnsi="Times New Roman" w:cs="Times New Roman"/>
          <w:sz w:val="28"/>
          <w:szCs w:val="28"/>
        </w:rPr>
        <w:br/>
        <w:t>в связи с реорганизацией муниципального бюджетного учреждения или муниципального автономного учреждения неиспользованные остатки субсидии подлежат перечислению соответствующим муниципальным бюджетным учреждениям и муниципальным автономным учреждениям, являющимся правопреемниками.</w:t>
      </w:r>
    </w:p>
    <w:p w:rsidR="00E840AD" w:rsidRDefault="006B2B23" w:rsidP="006B2B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2B23">
        <w:rPr>
          <w:rFonts w:ascii="Times New Roman" w:hAnsi="Times New Roman" w:cs="Times New Roman"/>
          <w:sz w:val="28"/>
          <w:szCs w:val="28"/>
        </w:rPr>
        <w:t xml:space="preserve">Утвержденное муниципальное задание, а также отчет о выполнении муниципального задания размещаются на официальном сайте </w:t>
      </w:r>
      <w:r w:rsidRPr="006B2B23">
        <w:rPr>
          <w:rFonts w:ascii="Times New Roman" w:hAnsi="Times New Roman" w:cs="Times New Roman"/>
          <w:sz w:val="28"/>
          <w:szCs w:val="28"/>
        </w:rPr>
        <w:br/>
        <w:t xml:space="preserve">в информационно-телекоммуникационной сети Интернет по размещению информации о государственных и муниципальных учреждениях (www.bus.gov.ru) в </w:t>
      </w:r>
      <w:hyperlink r:id="rId15" w:history="1">
        <w:r w:rsidRPr="006B2B23">
          <w:rPr>
            <w:rFonts w:ascii="Times New Roman" w:hAnsi="Times New Roman" w:cs="Times New Roman"/>
            <w:sz w:val="28"/>
            <w:szCs w:val="28"/>
          </w:rPr>
          <w:t>порядке</w:t>
        </w:r>
      </w:hyperlink>
      <w:r w:rsidRPr="006B2B23">
        <w:rPr>
          <w:rFonts w:ascii="Times New Roman" w:hAnsi="Times New Roman" w:cs="Times New Roman"/>
          <w:sz w:val="28"/>
          <w:szCs w:val="28"/>
        </w:rPr>
        <w:t xml:space="preserve">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w:t>
      </w:r>
      <w:r w:rsidRPr="006B2B23">
        <w:rPr>
          <w:rFonts w:ascii="Times New Roman" w:hAnsi="Times New Roman" w:cs="Times New Roman"/>
          <w:sz w:val="28"/>
          <w:szCs w:val="28"/>
        </w:rPr>
        <w:br/>
        <w:t>и</w:t>
      </w:r>
      <w:proofErr w:type="gramEnd"/>
      <w:r w:rsidRPr="006B2B23">
        <w:rPr>
          <w:rFonts w:ascii="Times New Roman" w:hAnsi="Times New Roman" w:cs="Times New Roman"/>
          <w:sz w:val="28"/>
          <w:szCs w:val="28"/>
        </w:rPr>
        <w:t xml:space="preserve"> ведения указанного сайта».</w:t>
      </w:r>
    </w:p>
    <w:p w:rsidR="00693867" w:rsidRPr="00146E22" w:rsidRDefault="00693867" w:rsidP="00693867">
      <w:pPr>
        <w:autoSpaceDE w:val="0"/>
        <w:autoSpaceDN w:val="0"/>
        <w:adjustRightInd w:val="0"/>
        <w:spacing w:after="0" w:line="0" w:lineRule="atLeast"/>
        <w:ind w:firstLine="709"/>
        <w:jc w:val="both"/>
        <w:rPr>
          <w:rFonts w:ascii="Times New Roman" w:hAnsi="Times New Roman" w:cs="Times New Roman"/>
          <w:i/>
          <w:color w:val="FF0000"/>
          <w:sz w:val="24"/>
          <w:szCs w:val="24"/>
        </w:rPr>
      </w:pPr>
      <w:r w:rsidRPr="00146E22">
        <w:rPr>
          <w:rFonts w:ascii="Times New Roman" w:hAnsi="Times New Roman" w:cs="Times New Roman"/>
          <w:i/>
          <w:color w:val="FF0000"/>
          <w:sz w:val="24"/>
          <w:szCs w:val="24"/>
        </w:rPr>
        <w:t>(</w:t>
      </w:r>
      <w:r>
        <w:rPr>
          <w:rFonts w:ascii="Times New Roman" w:hAnsi="Times New Roman" w:cs="Times New Roman"/>
          <w:i/>
          <w:color w:val="FF0000"/>
          <w:sz w:val="24"/>
          <w:szCs w:val="24"/>
        </w:rPr>
        <w:t>абзац первый пункта 5</w:t>
      </w:r>
      <w:r w:rsidRPr="00146E22">
        <w:rPr>
          <w:rFonts w:ascii="Times New Roman" w:hAnsi="Times New Roman" w:cs="Times New Roman"/>
          <w:i/>
          <w:color w:val="FF0000"/>
          <w:sz w:val="24"/>
          <w:szCs w:val="24"/>
        </w:rPr>
        <w:t xml:space="preserve"> Порядка в редакции постановления администрации Северо-Енисейского района</w:t>
      </w:r>
      <w:r w:rsidR="00881718">
        <w:rPr>
          <w:rFonts w:ascii="Times New Roman" w:hAnsi="Times New Roman" w:cs="Times New Roman"/>
          <w:i/>
          <w:color w:val="FF0000"/>
          <w:sz w:val="24"/>
          <w:szCs w:val="24"/>
        </w:rPr>
        <w:t xml:space="preserve"> </w:t>
      </w:r>
      <w:r w:rsidR="00881718" w:rsidRPr="00BE51EF">
        <w:rPr>
          <w:rFonts w:ascii="Times New Roman" w:hAnsi="Times New Roman" w:cs="Times New Roman"/>
          <w:i/>
          <w:color w:val="FF0000"/>
          <w:sz w:val="24"/>
          <w:szCs w:val="24"/>
        </w:rPr>
        <w:t xml:space="preserve">от </w:t>
      </w:r>
      <w:r w:rsidR="00881718">
        <w:rPr>
          <w:rFonts w:ascii="Times New Roman" w:hAnsi="Times New Roman" w:cs="Times New Roman"/>
          <w:i/>
          <w:color w:val="FF0000"/>
          <w:sz w:val="24"/>
          <w:szCs w:val="24"/>
        </w:rPr>
        <w:t>21</w:t>
      </w:r>
      <w:r w:rsidR="00881718" w:rsidRPr="00BE51EF">
        <w:rPr>
          <w:rFonts w:ascii="Times New Roman" w:hAnsi="Times New Roman" w:cs="Times New Roman"/>
          <w:i/>
          <w:color w:val="FF0000"/>
          <w:sz w:val="24"/>
          <w:szCs w:val="24"/>
        </w:rPr>
        <w:t xml:space="preserve">.11.2017 № </w:t>
      </w:r>
      <w:r w:rsidR="00881718">
        <w:rPr>
          <w:rFonts w:ascii="Times New Roman" w:hAnsi="Times New Roman" w:cs="Times New Roman"/>
          <w:i/>
          <w:color w:val="FF0000"/>
          <w:sz w:val="24"/>
          <w:szCs w:val="24"/>
        </w:rPr>
        <w:t>450</w:t>
      </w:r>
      <w:r w:rsidR="00881718" w:rsidRPr="00BE51EF">
        <w:rPr>
          <w:rFonts w:ascii="Times New Roman" w:hAnsi="Times New Roman" w:cs="Times New Roman"/>
          <w:i/>
          <w:color w:val="FF0000"/>
          <w:sz w:val="24"/>
          <w:szCs w:val="24"/>
        </w:rPr>
        <w:t>-п</w:t>
      </w:r>
      <w:r w:rsidR="007902E8">
        <w:rPr>
          <w:rFonts w:ascii="Times New Roman" w:hAnsi="Times New Roman" w:cs="Times New Roman"/>
          <w:i/>
          <w:color w:val="FF0000"/>
          <w:sz w:val="24"/>
          <w:szCs w:val="24"/>
        </w:rPr>
        <w:t xml:space="preserve">, </w:t>
      </w:r>
      <w:r w:rsidR="0067475A">
        <w:rPr>
          <w:rFonts w:ascii="Times New Roman" w:hAnsi="Times New Roman" w:cs="Times New Roman"/>
          <w:i/>
          <w:color w:val="FF0000"/>
          <w:sz w:val="24"/>
          <w:szCs w:val="24"/>
        </w:rPr>
        <w:t xml:space="preserve">пункт 5 в редакции постановления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Pr="00146E22">
        <w:rPr>
          <w:rFonts w:ascii="Times New Roman" w:hAnsi="Times New Roman" w:cs="Times New Roman"/>
          <w:i/>
          <w:color w:val="FF0000"/>
          <w:sz w:val="24"/>
          <w:szCs w:val="24"/>
        </w:rPr>
        <w:t>)</w:t>
      </w:r>
    </w:p>
    <w:p w:rsid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6.</w:t>
      </w:r>
      <w:r w:rsidR="00CA5AEC">
        <w:rPr>
          <w:rFonts w:ascii="Times New Roman" w:hAnsi="Times New Roman" w:cs="Times New Roman"/>
          <w:sz w:val="28"/>
          <w:szCs w:val="28"/>
        </w:rPr>
        <w:t xml:space="preserve"> </w:t>
      </w:r>
      <w:r w:rsidRPr="00E840AD">
        <w:rPr>
          <w:rFonts w:ascii="Times New Roman" w:hAnsi="Times New Roman" w:cs="Times New Roman"/>
          <w:sz w:val="28"/>
          <w:szCs w:val="28"/>
        </w:rPr>
        <w:t xml:space="preserve">Финансовое обеспечение выполнения муниципального задания осуществляется в пределах бюджетных ассигнований, предусмотренных решением о бюджете на очередной финансовый год и плановый период </w:t>
      </w:r>
      <w:r w:rsidR="0012378F">
        <w:rPr>
          <w:rFonts w:ascii="Times New Roman" w:hAnsi="Times New Roman" w:cs="Times New Roman"/>
          <w:sz w:val="28"/>
          <w:szCs w:val="28"/>
        </w:rPr>
        <w:t xml:space="preserve">(сводной бюджетной росписью) </w:t>
      </w:r>
      <w:r w:rsidRPr="00E840AD">
        <w:rPr>
          <w:rFonts w:ascii="Times New Roman" w:hAnsi="Times New Roman" w:cs="Times New Roman"/>
          <w:sz w:val="28"/>
          <w:szCs w:val="28"/>
        </w:rPr>
        <w:t>на соответствующие цели.</w:t>
      </w:r>
    </w:p>
    <w:p w:rsidR="00AB1941" w:rsidRPr="00611771" w:rsidRDefault="00AB1941" w:rsidP="00E840AD">
      <w:pPr>
        <w:autoSpaceDE w:val="0"/>
        <w:autoSpaceDN w:val="0"/>
        <w:adjustRightInd w:val="0"/>
        <w:spacing w:after="0" w:line="0" w:lineRule="atLeast"/>
        <w:ind w:firstLine="709"/>
        <w:jc w:val="both"/>
        <w:rPr>
          <w:rFonts w:ascii="Times New Roman" w:hAnsi="Times New Roman" w:cs="Times New Roman"/>
          <w:i/>
          <w:color w:val="FF0000"/>
          <w:sz w:val="24"/>
          <w:szCs w:val="24"/>
        </w:rPr>
      </w:pPr>
      <w:r w:rsidRPr="00611771">
        <w:rPr>
          <w:rFonts w:ascii="Times New Roman" w:hAnsi="Times New Roman" w:cs="Times New Roman"/>
          <w:i/>
          <w:color w:val="FF0000"/>
          <w:sz w:val="24"/>
          <w:szCs w:val="24"/>
        </w:rPr>
        <w:t xml:space="preserve">(абзац первый пункта 6 в редакции </w:t>
      </w:r>
      <w:r>
        <w:rPr>
          <w:rFonts w:ascii="Times New Roman" w:hAnsi="Times New Roman" w:cs="Times New Roman"/>
          <w:i/>
          <w:color w:val="FF0000"/>
          <w:sz w:val="24"/>
          <w:szCs w:val="24"/>
        </w:rPr>
        <w:t xml:space="preserve">постановления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Pr="00611771">
        <w:rPr>
          <w:rFonts w:ascii="Times New Roman" w:hAnsi="Times New Roman" w:cs="Times New Roman"/>
          <w:i/>
          <w:color w:val="FF0000"/>
          <w:sz w:val="24"/>
          <w:szCs w:val="24"/>
        </w:rPr>
        <w:t>)</w:t>
      </w:r>
    </w:p>
    <w:p w:rsidR="00E840AD" w:rsidRPr="00E840AD" w:rsidRDefault="00E840AD" w:rsidP="00CA5AEC">
      <w:pPr>
        <w:autoSpaceDE w:val="0"/>
        <w:autoSpaceDN w:val="0"/>
        <w:adjustRightInd w:val="0"/>
        <w:spacing w:after="0" w:line="0" w:lineRule="atLeast"/>
        <w:ind w:firstLine="709"/>
        <w:jc w:val="both"/>
        <w:rPr>
          <w:rFonts w:ascii="Times New Roman" w:hAnsi="Times New Roman" w:cs="Times New Roman"/>
          <w:sz w:val="28"/>
          <w:szCs w:val="28"/>
        </w:rPr>
      </w:pPr>
      <w:r w:rsidRPr="00611771">
        <w:rPr>
          <w:rFonts w:ascii="Times New Roman" w:hAnsi="Times New Roman" w:cs="Times New Roman"/>
          <w:sz w:val="28"/>
          <w:szCs w:val="28"/>
        </w:rPr>
        <w:t>Финансовое обеспечение выполнения</w:t>
      </w:r>
      <w:r w:rsidRPr="00E840AD">
        <w:rPr>
          <w:rFonts w:ascii="Times New Roman" w:hAnsi="Times New Roman" w:cs="Times New Roman"/>
          <w:sz w:val="28"/>
          <w:szCs w:val="28"/>
        </w:rPr>
        <w:t xml:space="preserve"> муниципального задания казенным учреждением осуществляется в соответствии с показателями бюджетной сметы этого учреждения.</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Финансовое обеспечение выполнения муниципального задания бюджетным или автономным учреждением осуществляется в виде субсидии за счет средств бюджета района.</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color w:val="000000"/>
          <w:sz w:val="28"/>
          <w:szCs w:val="28"/>
        </w:rPr>
        <w:t>7.</w:t>
      </w:r>
      <w:r w:rsidR="00CA5AEC">
        <w:rPr>
          <w:rFonts w:ascii="Times New Roman" w:hAnsi="Times New Roman" w:cs="Times New Roman"/>
          <w:color w:val="000000"/>
          <w:sz w:val="28"/>
          <w:szCs w:val="28"/>
        </w:rPr>
        <w:t xml:space="preserve"> </w:t>
      </w:r>
      <w:proofErr w:type="gramStart"/>
      <w:r w:rsidRPr="00E840AD">
        <w:rPr>
          <w:rFonts w:ascii="Times New Roman" w:hAnsi="Times New Roman" w:cs="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учреждению учредителем на приобретение такого имущества, в том числе земельных участков (за исключением имущества, сданного в аренду</w:t>
      </w:r>
      <w:proofErr w:type="gramEnd"/>
      <w:r w:rsidRPr="00E840AD">
        <w:rPr>
          <w:rFonts w:ascii="Times New Roman" w:hAnsi="Times New Roman" w:cs="Times New Roman"/>
          <w:sz w:val="28"/>
          <w:szCs w:val="28"/>
        </w:rPr>
        <w:t xml:space="preserve"> или переданного в безвозмездное пользование, а также затрат на содержание жилых помещений, предоставленных работникам учреждения по договорам найма, в части возмещения коммунальных услуг) (далее</w:t>
      </w:r>
      <w:r w:rsidR="00CA5AEC">
        <w:rPr>
          <w:rFonts w:ascii="Times New Roman" w:hAnsi="Times New Roman" w:cs="Times New Roman"/>
          <w:sz w:val="28"/>
          <w:szCs w:val="28"/>
        </w:rPr>
        <w:t xml:space="preserve"> </w:t>
      </w:r>
      <w:r w:rsidRPr="00E840AD">
        <w:rPr>
          <w:rFonts w:ascii="Times New Roman" w:hAnsi="Times New Roman" w:cs="Times New Roman"/>
          <w:color w:val="000000"/>
          <w:sz w:val="28"/>
          <w:szCs w:val="28"/>
        </w:rPr>
        <w:t>–</w:t>
      </w:r>
      <w:r w:rsidR="00CA5AEC">
        <w:rPr>
          <w:rFonts w:ascii="Times New Roman" w:hAnsi="Times New Roman" w:cs="Times New Roman"/>
          <w:color w:val="000000"/>
          <w:sz w:val="28"/>
          <w:szCs w:val="28"/>
        </w:rPr>
        <w:t xml:space="preserve"> </w:t>
      </w:r>
      <w:r w:rsidRPr="00E840AD">
        <w:rPr>
          <w:rFonts w:ascii="Times New Roman" w:hAnsi="Times New Roman" w:cs="Times New Roman"/>
          <w:sz w:val="28"/>
          <w:szCs w:val="28"/>
        </w:rPr>
        <w:t>имущество учреждения), затрат на уплату налогов, в качестве объекта налогообложения по которым признается имущество учреждения.</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lastRenderedPageBreak/>
        <w:t>Объем финансового обеспечения выполнения муниципального задания рассчитывается в срок не позднее 15 рабочих дней со дня утверждения главным распорядителем средств бюджета Северо-Енисейского района лимитов бюджетных обязательств на финансовое обеспечение выполнения муниципального задания.</w:t>
      </w:r>
    </w:p>
    <w:p w:rsidR="00E840AD" w:rsidRPr="00702383" w:rsidRDefault="00E840AD" w:rsidP="00E840AD">
      <w:pPr>
        <w:autoSpaceDE w:val="0"/>
        <w:autoSpaceDN w:val="0"/>
        <w:adjustRightInd w:val="0"/>
        <w:spacing w:after="0" w:line="0" w:lineRule="atLeast"/>
        <w:jc w:val="both"/>
        <w:rPr>
          <w:rFonts w:ascii="Times New Roman" w:hAnsi="Times New Roman" w:cs="Times New Roman"/>
          <w:i/>
          <w:color w:val="FF0000"/>
          <w:sz w:val="24"/>
          <w:szCs w:val="24"/>
        </w:rPr>
      </w:pPr>
      <w:r w:rsidRPr="00702383">
        <w:rPr>
          <w:rFonts w:ascii="Times New Roman" w:hAnsi="Times New Roman" w:cs="Times New Roman"/>
          <w:i/>
          <w:color w:val="FF0000"/>
          <w:sz w:val="24"/>
          <w:szCs w:val="24"/>
        </w:rPr>
        <w:t xml:space="preserve">(пункт 7 в редакции постановления администрации Северо-Енисейского района от </w:t>
      </w:r>
      <w:r w:rsidR="00AB36A7" w:rsidRPr="00702383">
        <w:rPr>
          <w:rFonts w:ascii="Times New Roman" w:hAnsi="Times New Roman" w:cs="Times New Roman"/>
          <w:i/>
          <w:color w:val="FF0000"/>
          <w:sz w:val="24"/>
          <w:szCs w:val="24"/>
        </w:rPr>
        <w:t>11</w:t>
      </w:r>
      <w:r w:rsidRPr="00702383">
        <w:rPr>
          <w:rFonts w:ascii="Times New Roman" w:hAnsi="Times New Roman" w:cs="Times New Roman"/>
          <w:i/>
          <w:color w:val="FF0000"/>
          <w:sz w:val="24"/>
          <w:szCs w:val="24"/>
        </w:rPr>
        <w:t xml:space="preserve">.11.2016 № </w:t>
      </w:r>
      <w:r w:rsidR="00AB36A7" w:rsidRPr="00702383">
        <w:rPr>
          <w:rFonts w:ascii="Times New Roman" w:hAnsi="Times New Roman" w:cs="Times New Roman"/>
          <w:i/>
          <w:color w:val="FF0000"/>
          <w:sz w:val="24"/>
          <w:szCs w:val="24"/>
        </w:rPr>
        <w:t>749</w:t>
      </w:r>
      <w:r w:rsidRPr="00702383">
        <w:rPr>
          <w:rFonts w:ascii="Times New Roman" w:hAnsi="Times New Roman" w:cs="Times New Roman"/>
          <w:i/>
          <w:color w:val="FF0000"/>
          <w:sz w:val="24"/>
          <w:szCs w:val="24"/>
        </w:rPr>
        <w:t>-п)</w:t>
      </w:r>
    </w:p>
    <w:p w:rsidR="008214C0" w:rsidRDefault="00E840AD" w:rsidP="008214C0">
      <w:pPr>
        <w:pStyle w:val="ConsPlusNormal"/>
        <w:ind w:firstLine="709"/>
        <w:rPr>
          <w:szCs w:val="28"/>
        </w:rPr>
      </w:pPr>
      <w:r w:rsidRPr="00E840AD">
        <w:rPr>
          <w:szCs w:val="28"/>
        </w:rPr>
        <w:t>8.</w:t>
      </w:r>
      <w:r w:rsidR="00CA5AEC">
        <w:rPr>
          <w:szCs w:val="28"/>
        </w:rPr>
        <w:t xml:space="preserve"> </w:t>
      </w:r>
      <w:r w:rsidR="008214C0">
        <w:rPr>
          <w:szCs w:val="28"/>
        </w:rPr>
        <w:t>Объем финансового обеспечения выполнения муниципального  задания (R) определяется по формуле:</w:t>
      </w:r>
    </w:p>
    <w:p w:rsidR="008214C0" w:rsidRDefault="008214C0" w:rsidP="008214C0">
      <w:pPr>
        <w:pStyle w:val="ConsPlusNormal"/>
        <w:ind w:firstLine="709"/>
        <w:rPr>
          <w:szCs w:val="28"/>
        </w:rPr>
      </w:pPr>
    </w:p>
    <w:p w:rsidR="008214C0" w:rsidRDefault="008214C0" w:rsidP="008214C0">
      <w:pPr>
        <w:pStyle w:val="ConsPlusNormal"/>
        <w:ind w:firstLine="709"/>
        <w:jc w:val="center"/>
        <w:rPr>
          <w:szCs w:val="28"/>
        </w:rPr>
      </w:pPr>
      <w:r>
        <w:rPr>
          <w:szCs w:val="28"/>
          <w:lang w:val="en-US"/>
        </w:rPr>
        <w:t>R</w:t>
      </w:r>
      <w:r>
        <w:rPr>
          <w:szCs w:val="28"/>
        </w:rPr>
        <w:t xml:space="preserve"> = ∑</w:t>
      </w:r>
      <w:r>
        <w:rPr>
          <w:szCs w:val="28"/>
          <w:lang w:val="en-US"/>
        </w:rPr>
        <w:t>N</w:t>
      </w:r>
      <w:r>
        <w:rPr>
          <w:szCs w:val="28"/>
          <w:vertAlign w:val="subscript"/>
          <w:lang w:val="en-US"/>
        </w:rPr>
        <w:t>i</w:t>
      </w:r>
      <w:r w:rsidRPr="006153FF">
        <w:rPr>
          <w:szCs w:val="28"/>
          <w:vertAlign w:val="subscript"/>
        </w:rPr>
        <w:t xml:space="preserve"> </w:t>
      </w:r>
      <w:r w:rsidRPr="006153FF">
        <w:rPr>
          <w:szCs w:val="28"/>
        </w:rPr>
        <w:t xml:space="preserve"> </w:t>
      </w:r>
      <w:r>
        <w:rPr>
          <w:szCs w:val="28"/>
          <w:lang w:val="en-US"/>
        </w:rPr>
        <w:t>x</w:t>
      </w:r>
      <w:r w:rsidRPr="006153FF">
        <w:rPr>
          <w:szCs w:val="28"/>
        </w:rPr>
        <w:t xml:space="preserve"> </w:t>
      </w:r>
      <w:r>
        <w:rPr>
          <w:szCs w:val="28"/>
          <w:lang w:val="en-US"/>
        </w:rPr>
        <w:t>V</w:t>
      </w:r>
      <w:r>
        <w:rPr>
          <w:szCs w:val="28"/>
          <w:vertAlign w:val="subscript"/>
          <w:lang w:val="en-US"/>
        </w:rPr>
        <w:t>i</w:t>
      </w:r>
      <w:r w:rsidRPr="006153FF">
        <w:rPr>
          <w:szCs w:val="28"/>
          <w:vertAlign w:val="subscript"/>
        </w:rPr>
        <w:t xml:space="preserve"> </w:t>
      </w:r>
      <w:r>
        <w:rPr>
          <w:szCs w:val="28"/>
        </w:rPr>
        <w:t xml:space="preserve"> + ∑</w:t>
      </w:r>
      <w:proofErr w:type="spellStart"/>
      <w:r>
        <w:rPr>
          <w:szCs w:val="28"/>
          <w:lang w:val="en-US"/>
        </w:rPr>
        <w:t>N</w:t>
      </w:r>
      <w:r>
        <w:rPr>
          <w:szCs w:val="28"/>
          <w:vertAlign w:val="subscript"/>
          <w:lang w:val="en-US"/>
        </w:rPr>
        <w:t>w</w:t>
      </w:r>
      <w:proofErr w:type="spellEnd"/>
      <w:r w:rsidRPr="006153FF">
        <w:rPr>
          <w:szCs w:val="28"/>
          <w:vertAlign w:val="subscript"/>
        </w:rPr>
        <w:t xml:space="preserve"> </w:t>
      </w:r>
      <w:r w:rsidRPr="006153FF">
        <w:rPr>
          <w:szCs w:val="28"/>
        </w:rPr>
        <w:t xml:space="preserve"> </w:t>
      </w:r>
      <w:r>
        <w:rPr>
          <w:szCs w:val="28"/>
          <w:lang w:val="en-US"/>
        </w:rPr>
        <w:t>x</w:t>
      </w:r>
      <w:r w:rsidRPr="006153FF">
        <w:rPr>
          <w:szCs w:val="28"/>
        </w:rPr>
        <w:t xml:space="preserve"> </w:t>
      </w:r>
      <w:proofErr w:type="spellStart"/>
      <w:r>
        <w:rPr>
          <w:szCs w:val="28"/>
          <w:lang w:val="en-US"/>
        </w:rPr>
        <w:t>V</w:t>
      </w:r>
      <w:r>
        <w:rPr>
          <w:szCs w:val="28"/>
          <w:vertAlign w:val="subscript"/>
          <w:lang w:val="en-US"/>
        </w:rPr>
        <w:t>w</w:t>
      </w:r>
      <w:proofErr w:type="spellEnd"/>
      <w:r w:rsidRPr="006153FF">
        <w:rPr>
          <w:szCs w:val="28"/>
          <w:vertAlign w:val="subscript"/>
        </w:rPr>
        <w:t xml:space="preserve"> </w:t>
      </w:r>
      <w:r w:rsidRPr="006153FF">
        <w:rPr>
          <w:szCs w:val="28"/>
        </w:rPr>
        <w:t xml:space="preserve"> </w:t>
      </w:r>
      <w:r>
        <w:rPr>
          <w:szCs w:val="28"/>
        </w:rPr>
        <w:t>– ∑</w:t>
      </w:r>
      <w:r>
        <w:rPr>
          <w:szCs w:val="28"/>
          <w:lang w:val="en-US"/>
        </w:rPr>
        <w:t>P</w:t>
      </w:r>
      <w:r>
        <w:rPr>
          <w:szCs w:val="28"/>
          <w:vertAlign w:val="subscript"/>
          <w:lang w:val="en-US"/>
        </w:rPr>
        <w:t>i</w:t>
      </w:r>
      <w:r w:rsidRPr="006153FF">
        <w:rPr>
          <w:szCs w:val="28"/>
          <w:vertAlign w:val="subscript"/>
        </w:rPr>
        <w:t xml:space="preserve"> </w:t>
      </w:r>
      <w:r w:rsidRPr="006153FF">
        <w:rPr>
          <w:szCs w:val="28"/>
        </w:rPr>
        <w:t xml:space="preserve"> </w:t>
      </w:r>
      <w:r>
        <w:rPr>
          <w:szCs w:val="28"/>
          <w:lang w:val="en-US"/>
        </w:rPr>
        <w:t>x</w:t>
      </w:r>
      <w:r w:rsidRPr="006153FF">
        <w:rPr>
          <w:szCs w:val="28"/>
        </w:rPr>
        <w:t xml:space="preserve"> </w:t>
      </w:r>
      <w:r>
        <w:rPr>
          <w:szCs w:val="28"/>
          <w:lang w:val="en-US"/>
        </w:rPr>
        <w:t>V</w:t>
      </w:r>
      <w:r>
        <w:rPr>
          <w:szCs w:val="28"/>
          <w:vertAlign w:val="subscript"/>
          <w:lang w:val="en-US"/>
        </w:rPr>
        <w:t>i</w:t>
      </w:r>
      <w:r w:rsidRPr="006153FF">
        <w:rPr>
          <w:szCs w:val="28"/>
          <w:vertAlign w:val="subscript"/>
        </w:rPr>
        <w:t xml:space="preserve"> </w:t>
      </w:r>
      <w:r w:rsidRPr="006153FF">
        <w:rPr>
          <w:szCs w:val="28"/>
        </w:rPr>
        <w:t xml:space="preserve"> </w:t>
      </w:r>
      <w:r>
        <w:rPr>
          <w:szCs w:val="28"/>
        </w:rPr>
        <w:t>– ∑</w:t>
      </w:r>
      <w:r>
        <w:rPr>
          <w:szCs w:val="28"/>
          <w:lang w:val="en-US"/>
        </w:rPr>
        <w:t>P</w:t>
      </w:r>
      <w:r>
        <w:rPr>
          <w:szCs w:val="28"/>
          <w:vertAlign w:val="subscript"/>
          <w:lang w:val="en-US"/>
        </w:rPr>
        <w:t>w</w:t>
      </w:r>
      <w:r w:rsidRPr="006153FF">
        <w:rPr>
          <w:szCs w:val="28"/>
          <w:vertAlign w:val="subscript"/>
        </w:rPr>
        <w:t xml:space="preserve"> </w:t>
      </w:r>
      <w:r w:rsidRPr="006153FF">
        <w:rPr>
          <w:szCs w:val="28"/>
        </w:rPr>
        <w:t xml:space="preserve"> </w:t>
      </w:r>
      <w:r>
        <w:rPr>
          <w:szCs w:val="28"/>
          <w:lang w:val="en-US"/>
        </w:rPr>
        <w:t>x</w:t>
      </w:r>
      <w:r w:rsidRPr="006153FF">
        <w:rPr>
          <w:szCs w:val="28"/>
        </w:rPr>
        <w:t xml:space="preserve"> </w:t>
      </w:r>
      <w:proofErr w:type="spellStart"/>
      <w:r>
        <w:rPr>
          <w:szCs w:val="28"/>
          <w:lang w:val="en-US"/>
        </w:rPr>
        <w:t>V</w:t>
      </w:r>
      <w:r>
        <w:rPr>
          <w:szCs w:val="28"/>
          <w:vertAlign w:val="subscript"/>
          <w:lang w:val="en-US"/>
        </w:rPr>
        <w:t>w</w:t>
      </w:r>
      <w:proofErr w:type="spellEnd"/>
      <w:r>
        <w:rPr>
          <w:szCs w:val="28"/>
        </w:rPr>
        <w:t xml:space="preserve"> + </w:t>
      </w:r>
      <w:r>
        <w:rPr>
          <w:szCs w:val="28"/>
          <w:lang w:val="en-US"/>
        </w:rPr>
        <w:t>N</w:t>
      </w:r>
      <w:r>
        <w:rPr>
          <w:szCs w:val="28"/>
          <w:vertAlign w:val="superscript"/>
        </w:rPr>
        <w:t>УН</w:t>
      </w:r>
      <w:r>
        <w:rPr>
          <w:szCs w:val="28"/>
        </w:rPr>
        <w:t xml:space="preserve"> </w:t>
      </w:r>
      <w:r>
        <w:rPr>
          <w:szCs w:val="28"/>
          <w:vertAlign w:val="subscript"/>
        </w:rPr>
        <w:t xml:space="preserve"> </w:t>
      </w:r>
      <w:r>
        <w:rPr>
          <w:szCs w:val="28"/>
        </w:rPr>
        <w:t xml:space="preserve">+ </w:t>
      </w:r>
      <w:r>
        <w:rPr>
          <w:szCs w:val="28"/>
          <w:lang w:val="en-US"/>
        </w:rPr>
        <w:t>N</w:t>
      </w:r>
      <w:r>
        <w:rPr>
          <w:szCs w:val="28"/>
          <w:vertAlign w:val="superscript"/>
        </w:rPr>
        <w:t>СИ</w:t>
      </w:r>
      <w:r>
        <w:rPr>
          <w:szCs w:val="28"/>
        </w:rPr>
        <w:t xml:space="preserve"> , (1)</w:t>
      </w:r>
    </w:p>
    <w:p w:rsidR="008214C0" w:rsidRDefault="008214C0" w:rsidP="008214C0">
      <w:pPr>
        <w:pStyle w:val="ConsPlusNormal"/>
        <w:ind w:firstLine="709"/>
        <w:rPr>
          <w:sz w:val="24"/>
          <w:szCs w:val="28"/>
        </w:rPr>
      </w:pPr>
      <w:r>
        <w:rPr>
          <w:sz w:val="24"/>
          <w:szCs w:val="28"/>
        </w:rPr>
        <w:t xml:space="preserve">                   </w:t>
      </w:r>
      <w:proofErr w:type="spellStart"/>
      <w:proofErr w:type="gramStart"/>
      <w:r>
        <w:rPr>
          <w:sz w:val="24"/>
          <w:szCs w:val="28"/>
          <w:lang w:val="en-US"/>
        </w:rPr>
        <w:t>i</w:t>
      </w:r>
      <w:proofErr w:type="spellEnd"/>
      <w:proofErr w:type="gramEnd"/>
      <w:r>
        <w:rPr>
          <w:sz w:val="24"/>
          <w:szCs w:val="28"/>
        </w:rPr>
        <w:t xml:space="preserve">                    </w:t>
      </w:r>
      <w:r>
        <w:rPr>
          <w:sz w:val="24"/>
          <w:szCs w:val="28"/>
          <w:lang w:val="en-US"/>
        </w:rPr>
        <w:t>w</w:t>
      </w:r>
      <w:r>
        <w:rPr>
          <w:sz w:val="24"/>
          <w:szCs w:val="28"/>
        </w:rPr>
        <w:t xml:space="preserve">                       </w:t>
      </w:r>
      <w:proofErr w:type="spellStart"/>
      <w:r>
        <w:rPr>
          <w:sz w:val="24"/>
          <w:szCs w:val="28"/>
          <w:lang w:val="en-US"/>
        </w:rPr>
        <w:t>i</w:t>
      </w:r>
      <w:proofErr w:type="spellEnd"/>
      <w:r>
        <w:rPr>
          <w:sz w:val="24"/>
          <w:szCs w:val="28"/>
        </w:rPr>
        <w:t xml:space="preserve">                    </w:t>
      </w:r>
      <w:r>
        <w:rPr>
          <w:sz w:val="24"/>
          <w:szCs w:val="28"/>
          <w:lang w:val="en-US"/>
        </w:rPr>
        <w:t>w</w:t>
      </w:r>
    </w:p>
    <w:p w:rsidR="008214C0" w:rsidRDefault="008214C0" w:rsidP="008214C0">
      <w:pPr>
        <w:pStyle w:val="ConsPlusNormal"/>
        <w:ind w:firstLine="709"/>
        <w:rPr>
          <w:szCs w:val="28"/>
        </w:rPr>
      </w:pPr>
    </w:p>
    <w:p w:rsidR="008214C0" w:rsidRDefault="008214C0" w:rsidP="008214C0">
      <w:pPr>
        <w:pStyle w:val="ConsPlusNormal"/>
        <w:ind w:firstLine="709"/>
        <w:rPr>
          <w:szCs w:val="28"/>
        </w:rPr>
      </w:pPr>
      <w:r>
        <w:rPr>
          <w:szCs w:val="28"/>
        </w:rPr>
        <w:t>где:</w:t>
      </w:r>
    </w:p>
    <w:p w:rsidR="008214C0" w:rsidRDefault="008214C0" w:rsidP="00CC3B0F">
      <w:pPr>
        <w:pStyle w:val="ConsPlusNormal"/>
        <w:ind w:firstLine="709"/>
        <w:jc w:val="both"/>
        <w:rPr>
          <w:szCs w:val="28"/>
        </w:rPr>
      </w:pPr>
      <w:proofErr w:type="spellStart"/>
      <w:r>
        <w:rPr>
          <w:szCs w:val="28"/>
        </w:rPr>
        <w:t>N</w:t>
      </w:r>
      <w:r>
        <w:rPr>
          <w:szCs w:val="28"/>
          <w:vertAlign w:val="subscript"/>
        </w:rPr>
        <w:t>i</w:t>
      </w:r>
      <w:proofErr w:type="spellEnd"/>
      <w:r>
        <w:rPr>
          <w:szCs w:val="28"/>
        </w:rPr>
        <w:t xml:space="preserve"> – нормативные затраты на оказание i-й муниципальной услуги, установленной муниципальным  заданием;</w:t>
      </w:r>
    </w:p>
    <w:p w:rsidR="008214C0" w:rsidRDefault="008214C0" w:rsidP="00CC3B0F">
      <w:pPr>
        <w:pStyle w:val="ConsPlusNormal"/>
        <w:ind w:firstLine="709"/>
        <w:jc w:val="both"/>
        <w:rPr>
          <w:szCs w:val="28"/>
        </w:rPr>
      </w:pPr>
      <w:proofErr w:type="spellStart"/>
      <w:r>
        <w:rPr>
          <w:szCs w:val="28"/>
        </w:rPr>
        <w:t>V</w:t>
      </w:r>
      <w:r>
        <w:rPr>
          <w:szCs w:val="28"/>
          <w:vertAlign w:val="subscript"/>
        </w:rPr>
        <w:t>i</w:t>
      </w:r>
      <w:proofErr w:type="spellEnd"/>
      <w:r>
        <w:rPr>
          <w:szCs w:val="28"/>
        </w:rPr>
        <w:t xml:space="preserve"> – объем </w:t>
      </w:r>
      <w:proofErr w:type="spellStart"/>
      <w:r>
        <w:rPr>
          <w:szCs w:val="28"/>
        </w:rPr>
        <w:t>i-й</w:t>
      </w:r>
      <w:proofErr w:type="spellEnd"/>
      <w:r>
        <w:rPr>
          <w:szCs w:val="28"/>
        </w:rPr>
        <w:t xml:space="preserve"> муниципальной  услуги, установленной муниципальным  заданием;</w:t>
      </w:r>
    </w:p>
    <w:p w:rsidR="008214C0" w:rsidRDefault="008214C0" w:rsidP="00CC3B0F">
      <w:pPr>
        <w:pStyle w:val="ConsPlusNormal"/>
        <w:ind w:firstLine="709"/>
        <w:jc w:val="both"/>
        <w:rPr>
          <w:szCs w:val="28"/>
        </w:rPr>
      </w:pPr>
      <w:proofErr w:type="spellStart"/>
      <w:r>
        <w:rPr>
          <w:szCs w:val="28"/>
        </w:rPr>
        <w:t>N</w:t>
      </w:r>
      <w:r>
        <w:rPr>
          <w:szCs w:val="28"/>
          <w:vertAlign w:val="subscript"/>
        </w:rPr>
        <w:t>w</w:t>
      </w:r>
      <w:proofErr w:type="spellEnd"/>
      <w:r>
        <w:rPr>
          <w:szCs w:val="28"/>
        </w:rPr>
        <w:t xml:space="preserve"> – нормативные затраты на выполнение w-й работы, установленной муниципальным  заданием;</w:t>
      </w:r>
    </w:p>
    <w:p w:rsidR="008214C0" w:rsidRDefault="008214C0" w:rsidP="00CC3B0F">
      <w:pPr>
        <w:pStyle w:val="ConsPlusNormal"/>
        <w:ind w:firstLine="709"/>
        <w:jc w:val="both"/>
        <w:rPr>
          <w:szCs w:val="28"/>
        </w:rPr>
      </w:pPr>
      <w:proofErr w:type="spellStart"/>
      <w:r>
        <w:rPr>
          <w:szCs w:val="28"/>
        </w:rPr>
        <w:t>V</w:t>
      </w:r>
      <w:r>
        <w:rPr>
          <w:szCs w:val="28"/>
          <w:vertAlign w:val="subscript"/>
        </w:rPr>
        <w:t>w</w:t>
      </w:r>
      <w:proofErr w:type="spellEnd"/>
      <w:r>
        <w:rPr>
          <w:szCs w:val="28"/>
        </w:rPr>
        <w:t xml:space="preserve"> – объем </w:t>
      </w:r>
      <w:proofErr w:type="spellStart"/>
      <w:r>
        <w:rPr>
          <w:szCs w:val="28"/>
        </w:rPr>
        <w:t>w-й</w:t>
      </w:r>
      <w:proofErr w:type="spellEnd"/>
      <w:r>
        <w:rPr>
          <w:szCs w:val="28"/>
        </w:rPr>
        <w:t xml:space="preserve"> работы, установленной муниципальным заданием;</w:t>
      </w:r>
    </w:p>
    <w:p w:rsidR="008214C0" w:rsidRDefault="008214C0" w:rsidP="00CC3B0F">
      <w:pPr>
        <w:pStyle w:val="ConsPlusNormal"/>
        <w:ind w:firstLine="709"/>
        <w:jc w:val="both"/>
        <w:rPr>
          <w:szCs w:val="28"/>
        </w:rPr>
      </w:pPr>
      <w:proofErr w:type="spellStart"/>
      <w:r>
        <w:rPr>
          <w:szCs w:val="28"/>
        </w:rPr>
        <w:t>P</w:t>
      </w:r>
      <w:r>
        <w:rPr>
          <w:szCs w:val="28"/>
          <w:vertAlign w:val="subscript"/>
        </w:rPr>
        <w:t>i</w:t>
      </w:r>
      <w:proofErr w:type="spellEnd"/>
      <w:r>
        <w:rPr>
          <w:szCs w:val="28"/>
        </w:rPr>
        <w:t xml:space="preserve"> – размер платы (тариф и цена) за оказание i-й государственной услуги в соответствии с пунктом 26 Порядка, установленный муниципальным  заданием;</w:t>
      </w:r>
    </w:p>
    <w:p w:rsidR="008214C0" w:rsidRDefault="008214C0" w:rsidP="00CC3B0F">
      <w:pPr>
        <w:pStyle w:val="ConsPlusNormal"/>
        <w:ind w:firstLine="709"/>
        <w:jc w:val="both"/>
        <w:rPr>
          <w:szCs w:val="28"/>
        </w:rPr>
      </w:pPr>
      <w:r>
        <w:rPr>
          <w:szCs w:val="28"/>
        </w:rPr>
        <w:t>P</w:t>
      </w:r>
      <w:r>
        <w:rPr>
          <w:szCs w:val="28"/>
          <w:vertAlign w:val="subscript"/>
        </w:rPr>
        <w:t>W</w:t>
      </w:r>
      <w:r>
        <w:rPr>
          <w:szCs w:val="28"/>
        </w:rPr>
        <w:t xml:space="preserve"> – размер платы (тариф и цена) за выполнение w-й муниципальной  работы в соответствии с пунктом 26 Порядка, установленный муниципальным заданием;</w:t>
      </w:r>
    </w:p>
    <w:p w:rsidR="008214C0" w:rsidRDefault="008214C0" w:rsidP="00CC3B0F">
      <w:pPr>
        <w:pStyle w:val="ConsPlusNormal"/>
        <w:ind w:firstLine="709"/>
        <w:jc w:val="both"/>
        <w:rPr>
          <w:szCs w:val="28"/>
        </w:rPr>
      </w:pPr>
      <w:proofErr w:type="gramStart"/>
      <w:r>
        <w:rPr>
          <w:szCs w:val="28"/>
        </w:rPr>
        <w:t>N</w:t>
      </w:r>
      <w:proofErr w:type="gramEnd"/>
      <w:r>
        <w:rPr>
          <w:szCs w:val="28"/>
          <w:vertAlign w:val="superscript"/>
        </w:rPr>
        <w:t>УН</w:t>
      </w:r>
      <w:r>
        <w:rPr>
          <w:szCs w:val="28"/>
        </w:rPr>
        <w:t xml:space="preserve"> – затраты на уплату налогов, в качестве объекта налогообложения </w:t>
      </w:r>
      <w:r>
        <w:rPr>
          <w:szCs w:val="28"/>
        </w:rPr>
        <w:br/>
        <w:t>по которым признается имущество учреждения;</w:t>
      </w:r>
    </w:p>
    <w:p w:rsidR="008214C0" w:rsidRDefault="008214C0" w:rsidP="00CC3B0F">
      <w:pPr>
        <w:pStyle w:val="ConsPlusNormal"/>
        <w:ind w:firstLine="709"/>
        <w:jc w:val="both"/>
        <w:rPr>
          <w:szCs w:val="28"/>
        </w:rPr>
      </w:pPr>
      <w:proofErr w:type="gramStart"/>
      <w:r>
        <w:rPr>
          <w:szCs w:val="28"/>
        </w:rPr>
        <w:t>N</w:t>
      </w:r>
      <w:proofErr w:type="gramEnd"/>
      <w:r>
        <w:rPr>
          <w:szCs w:val="28"/>
          <w:vertAlign w:val="superscript"/>
        </w:rPr>
        <w:t>СИ</w:t>
      </w:r>
      <w:r>
        <w:rPr>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8214C0" w:rsidRDefault="008214C0" w:rsidP="00CC3B0F">
      <w:pPr>
        <w:pStyle w:val="ConsPlusNormal"/>
        <w:ind w:firstLine="709"/>
        <w:jc w:val="both"/>
        <w:rPr>
          <w:szCs w:val="28"/>
        </w:rPr>
      </w:pPr>
      <w:bookmarkStart w:id="0" w:name="P106"/>
      <w:bookmarkEnd w:id="0"/>
      <w:proofErr w:type="gramStart"/>
      <w:r>
        <w:rPr>
          <w:szCs w:val="28"/>
        </w:rPr>
        <w:t>В случае если объем финансового обеспечения выполнения муниципального  задания в соответствующем финансовом году, рассчитанный в соответствии с настоящим пунктом, превышает на 10 и более процентов в положительную или отрицательную сторону объем финансового обеспечения выполнения муниципального  задания, доведенного муниципальному учреждению в году, предшествующему планируемому, главный распорядитель средств бюджета района, в ведении которого находится муниципальное  казенное учреждение, орган местного самоуправления Северо-Енисейского района</w:t>
      </w:r>
      <w:proofErr w:type="gramEnd"/>
      <w:r>
        <w:rPr>
          <w:szCs w:val="28"/>
        </w:rPr>
        <w:t xml:space="preserve">, осуществляющий функции и полномочия учредителя бюджетного или автономного учреждения, принимает решение в форме правового акта о применении коэффициента выравнивания к объему финансового обеспечения выполнения </w:t>
      </w:r>
      <w:r>
        <w:rPr>
          <w:szCs w:val="28"/>
        </w:rPr>
        <w:lastRenderedPageBreak/>
        <w:t>муниципального</w:t>
      </w:r>
      <w:r w:rsidR="0030508B">
        <w:rPr>
          <w:szCs w:val="28"/>
        </w:rPr>
        <w:t xml:space="preserve"> </w:t>
      </w:r>
      <w:proofErr w:type="gramStart"/>
      <w:r>
        <w:rPr>
          <w:szCs w:val="28"/>
        </w:rPr>
        <w:t>задания</w:t>
      </w:r>
      <w:proofErr w:type="gramEnd"/>
      <w:r w:rsidR="0030508B">
        <w:rPr>
          <w:szCs w:val="28"/>
        </w:rPr>
        <w:t xml:space="preserve"> </w:t>
      </w:r>
      <w:r>
        <w:rPr>
          <w:szCs w:val="28"/>
        </w:rPr>
        <w:t>в соответствующем финансовом году исходя из значения,</w:t>
      </w:r>
      <w:r w:rsidR="0030508B">
        <w:rPr>
          <w:szCs w:val="28"/>
        </w:rPr>
        <w:t xml:space="preserve"> </w:t>
      </w:r>
      <w:r>
        <w:rPr>
          <w:szCs w:val="28"/>
        </w:rPr>
        <w:t>определяемого по формуле:</w:t>
      </w:r>
    </w:p>
    <w:p w:rsidR="008214C0" w:rsidRDefault="008214C0" w:rsidP="008214C0">
      <w:pPr>
        <w:pStyle w:val="ConsPlusNormal"/>
        <w:ind w:firstLine="709"/>
        <w:rPr>
          <w:szCs w:val="28"/>
        </w:rPr>
      </w:pPr>
    </w:p>
    <w:p w:rsidR="008214C0" w:rsidRDefault="008214C0" w:rsidP="008214C0">
      <w:pPr>
        <w:pStyle w:val="ConsPlusNormal"/>
        <w:ind w:firstLine="709"/>
        <w:jc w:val="center"/>
        <w:rPr>
          <w:szCs w:val="28"/>
        </w:rPr>
      </w:pPr>
      <w:r>
        <w:rPr>
          <w:noProof/>
          <w:position w:val="-36"/>
          <w:szCs w:val="28"/>
        </w:rPr>
        <w:drawing>
          <wp:inline distT="0" distB="0" distL="0" distR="0">
            <wp:extent cx="1495425" cy="542925"/>
            <wp:effectExtent l="0" t="0" r="0" b="0"/>
            <wp:docPr id="2" name="Рисунок 2" descr="base_23675_21930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675_219303_32769"/>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542925"/>
                    </a:xfrm>
                    <a:prstGeom prst="rect">
                      <a:avLst/>
                    </a:prstGeom>
                    <a:noFill/>
                    <a:ln>
                      <a:noFill/>
                    </a:ln>
                  </pic:spPr>
                </pic:pic>
              </a:graphicData>
            </a:graphic>
          </wp:inline>
        </w:drawing>
      </w:r>
    </w:p>
    <w:p w:rsidR="008214C0" w:rsidRDefault="008214C0" w:rsidP="008214C0">
      <w:pPr>
        <w:pStyle w:val="ConsPlusNormal"/>
        <w:ind w:firstLine="709"/>
        <w:rPr>
          <w:szCs w:val="28"/>
        </w:rPr>
      </w:pPr>
    </w:p>
    <w:p w:rsidR="008214C0" w:rsidRDefault="008214C0" w:rsidP="008214C0">
      <w:pPr>
        <w:pStyle w:val="ConsPlusNormal"/>
        <w:ind w:firstLine="709"/>
        <w:rPr>
          <w:szCs w:val="28"/>
        </w:rPr>
      </w:pPr>
      <w:r>
        <w:rPr>
          <w:szCs w:val="28"/>
        </w:rPr>
        <w:t>где:</w:t>
      </w:r>
    </w:p>
    <w:p w:rsidR="008214C0" w:rsidRDefault="008214C0" w:rsidP="00CC3B0F">
      <w:pPr>
        <w:pStyle w:val="ConsPlusNormal"/>
        <w:ind w:firstLine="709"/>
        <w:jc w:val="both"/>
        <w:rPr>
          <w:szCs w:val="28"/>
        </w:rPr>
      </w:pPr>
      <w:proofErr w:type="spellStart"/>
      <w:r>
        <w:rPr>
          <w:szCs w:val="28"/>
        </w:rPr>
        <w:t>К</w:t>
      </w:r>
      <w:proofErr w:type="gramStart"/>
      <w:r>
        <w:rPr>
          <w:szCs w:val="28"/>
          <w:vertAlign w:val="subscript"/>
        </w:rPr>
        <w:t>i</w:t>
      </w:r>
      <w:proofErr w:type="gramEnd"/>
      <w:r>
        <w:rPr>
          <w:szCs w:val="28"/>
          <w:vertAlign w:val="subscript"/>
        </w:rPr>
        <w:t>выр</w:t>
      </w:r>
      <w:proofErr w:type="spellEnd"/>
      <w:r>
        <w:rPr>
          <w:szCs w:val="28"/>
        </w:rPr>
        <w:t xml:space="preserve"> – коэффициент выравнивания к объему финансового обеспечения выполнения муниципального  задания в i-м финансовом году;</w:t>
      </w:r>
    </w:p>
    <w:p w:rsidR="008214C0" w:rsidRDefault="008214C0" w:rsidP="00CC3B0F">
      <w:pPr>
        <w:pStyle w:val="ConsPlusNormal"/>
        <w:ind w:firstLine="709"/>
        <w:jc w:val="both"/>
        <w:rPr>
          <w:szCs w:val="28"/>
        </w:rPr>
      </w:pPr>
      <w:proofErr w:type="spellStart"/>
      <w:proofErr w:type="gramStart"/>
      <w:r>
        <w:rPr>
          <w:szCs w:val="28"/>
        </w:rPr>
        <w:t>V</w:t>
      </w:r>
      <w:proofErr w:type="gramEnd"/>
      <w:r>
        <w:rPr>
          <w:szCs w:val="28"/>
          <w:vertAlign w:val="subscript"/>
        </w:rPr>
        <w:t>тфо</w:t>
      </w:r>
      <w:proofErr w:type="spellEnd"/>
      <w:r>
        <w:rPr>
          <w:szCs w:val="28"/>
        </w:rPr>
        <w:t xml:space="preserve"> – объем финансового обеспечения выполнения муниципального задания в году, предшествующем </w:t>
      </w:r>
      <w:proofErr w:type="spellStart"/>
      <w:r>
        <w:rPr>
          <w:szCs w:val="28"/>
        </w:rPr>
        <w:t>i-му</w:t>
      </w:r>
      <w:proofErr w:type="spellEnd"/>
      <w:r>
        <w:rPr>
          <w:szCs w:val="28"/>
        </w:rPr>
        <w:t xml:space="preserve"> финансовому году;</w:t>
      </w:r>
    </w:p>
    <w:p w:rsidR="008214C0" w:rsidRDefault="008214C0" w:rsidP="00CC3B0F">
      <w:pPr>
        <w:pStyle w:val="ConsPlusNormal"/>
        <w:ind w:firstLine="709"/>
        <w:jc w:val="both"/>
        <w:rPr>
          <w:szCs w:val="28"/>
        </w:rPr>
      </w:pPr>
      <w:bookmarkStart w:id="1" w:name="P113"/>
      <w:bookmarkEnd w:id="1"/>
      <w:proofErr w:type="spellStart"/>
      <w:proofErr w:type="gramStart"/>
      <w:r>
        <w:rPr>
          <w:szCs w:val="28"/>
        </w:rPr>
        <w:t>V</w:t>
      </w:r>
      <w:r>
        <w:rPr>
          <w:szCs w:val="28"/>
          <w:vertAlign w:val="subscript"/>
        </w:rPr>
        <w:t>i</w:t>
      </w:r>
      <w:proofErr w:type="gramEnd"/>
      <w:r>
        <w:rPr>
          <w:szCs w:val="28"/>
          <w:vertAlign w:val="subscript"/>
        </w:rPr>
        <w:t>ФО</w:t>
      </w:r>
      <w:proofErr w:type="spellEnd"/>
      <w:r>
        <w:rPr>
          <w:szCs w:val="28"/>
        </w:rPr>
        <w:t xml:space="preserve"> – объем финансового обеспечения выполнения муниципального  задания в i-м финансовом году.</w:t>
      </w:r>
    </w:p>
    <w:p w:rsidR="008214C0" w:rsidRDefault="008214C0" w:rsidP="00CC3B0F">
      <w:pPr>
        <w:pStyle w:val="ConsPlusNormal"/>
        <w:ind w:firstLine="709"/>
        <w:jc w:val="both"/>
        <w:rPr>
          <w:szCs w:val="28"/>
        </w:rPr>
      </w:pPr>
      <w:r>
        <w:rPr>
          <w:szCs w:val="28"/>
        </w:rPr>
        <w:t>Значение коэффициента выравнивания к объему финансового обеспечения выполнения муниципального  задания на соответствующий финансовый год утверждается в срок не позднее 15 рабочих дней со дня утверждения главным распорядителем средств  бюджета района лимитов бюджетных обязательств на финансовое обеспечение выполнения муниципального  задания в отношении:</w:t>
      </w:r>
    </w:p>
    <w:p w:rsidR="008214C0" w:rsidRDefault="008214C0" w:rsidP="00CC3B0F">
      <w:pPr>
        <w:pStyle w:val="ConsPlusNormal"/>
        <w:ind w:firstLine="709"/>
        <w:jc w:val="both"/>
        <w:rPr>
          <w:szCs w:val="28"/>
        </w:rPr>
      </w:pPr>
      <w:r>
        <w:rPr>
          <w:szCs w:val="28"/>
        </w:rPr>
        <w:t>муниципальных  казенных учреждений – главными распорядителями средств  бюджета района,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E840AD" w:rsidRDefault="008214C0" w:rsidP="008214C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муниципальных  бюджетных муниципальных  автономных учреждений – органами местного самоуправления Северо-Енисейского района, осуществляющими функции и полномочия учредителя бюджетных или автономных учреждений.</w:t>
      </w:r>
    </w:p>
    <w:p w:rsidR="007219DA" w:rsidRPr="00611771" w:rsidRDefault="007219DA" w:rsidP="007219DA">
      <w:pPr>
        <w:autoSpaceDE w:val="0"/>
        <w:autoSpaceDN w:val="0"/>
        <w:adjustRightInd w:val="0"/>
        <w:spacing w:after="0" w:line="0" w:lineRule="atLeast"/>
        <w:ind w:firstLine="709"/>
        <w:jc w:val="both"/>
        <w:rPr>
          <w:rFonts w:ascii="Times New Roman" w:hAnsi="Times New Roman" w:cs="Times New Roman"/>
          <w:i/>
          <w:color w:val="FF0000"/>
          <w:sz w:val="24"/>
          <w:szCs w:val="24"/>
        </w:rPr>
      </w:pPr>
      <w:r w:rsidRPr="00611771">
        <w:rPr>
          <w:rFonts w:ascii="Times New Roman" w:hAnsi="Times New Roman" w:cs="Times New Roman"/>
          <w:i/>
          <w:color w:val="FF0000"/>
          <w:sz w:val="24"/>
          <w:szCs w:val="24"/>
        </w:rPr>
        <w:t xml:space="preserve">(пункт </w:t>
      </w:r>
      <w:r>
        <w:rPr>
          <w:rFonts w:ascii="Times New Roman" w:hAnsi="Times New Roman" w:cs="Times New Roman"/>
          <w:i/>
          <w:color w:val="FF0000"/>
          <w:sz w:val="24"/>
          <w:szCs w:val="24"/>
        </w:rPr>
        <w:t>8</w:t>
      </w:r>
      <w:r w:rsidRPr="00611771">
        <w:rPr>
          <w:rFonts w:ascii="Times New Roman" w:hAnsi="Times New Roman" w:cs="Times New Roman"/>
          <w:i/>
          <w:color w:val="FF0000"/>
          <w:sz w:val="24"/>
          <w:szCs w:val="24"/>
        </w:rPr>
        <w:t xml:space="preserve"> в редакции </w:t>
      </w:r>
      <w:r>
        <w:rPr>
          <w:rFonts w:ascii="Times New Roman" w:hAnsi="Times New Roman" w:cs="Times New Roman"/>
          <w:i/>
          <w:color w:val="FF0000"/>
          <w:sz w:val="24"/>
          <w:szCs w:val="24"/>
        </w:rPr>
        <w:t xml:space="preserve">постановления </w:t>
      </w:r>
      <w:r w:rsidR="00C57159">
        <w:rPr>
          <w:rFonts w:ascii="Times New Roman" w:hAnsi="Times New Roman" w:cs="Times New Roman"/>
          <w:i/>
          <w:color w:val="FF0000"/>
          <w:sz w:val="24"/>
          <w:szCs w:val="24"/>
        </w:rPr>
        <w:t>от 05.02.2020 № 54-п</w:t>
      </w:r>
      <w:r w:rsidR="00C57159" w:rsidRPr="00BE51EF">
        <w:rPr>
          <w:rFonts w:ascii="Times New Roman" w:hAnsi="Times New Roman" w:cs="Times New Roman"/>
          <w:i/>
          <w:color w:val="FF0000"/>
          <w:sz w:val="24"/>
          <w:szCs w:val="24"/>
        </w:rPr>
        <w:t>)</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9.</w:t>
      </w:r>
      <w:r w:rsidR="00EF43B2">
        <w:rPr>
          <w:rFonts w:ascii="Times New Roman" w:hAnsi="Times New Roman" w:cs="Times New Roman"/>
          <w:sz w:val="28"/>
          <w:szCs w:val="28"/>
        </w:rPr>
        <w:t xml:space="preserve"> </w:t>
      </w:r>
      <w:proofErr w:type="gramStart"/>
      <w:r w:rsidRPr="00E840AD">
        <w:rPr>
          <w:rFonts w:ascii="Times New Roman" w:hAnsi="Times New Roman" w:cs="Times New Roman"/>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пунктами 11-17 настоящего Порядка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w:t>
      </w:r>
      <w:proofErr w:type="gramEnd"/>
      <w:r w:rsidRPr="00E840AD">
        <w:rPr>
          <w:rFonts w:ascii="Times New Roman" w:hAnsi="Times New Roman" w:cs="Times New Roman"/>
          <w:sz w:val="28"/>
          <w:szCs w:val="28"/>
        </w:rPr>
        <w:t xml:space="preserve"> задания на оказание муниципальных услуг (выполнение работ) муниципальным учреждением в соответствующих сферах деятельности (далее</w:t>
      </w:r>
      <w:r w:rsidR="00EF43B2">
        <w:rPr>
          <w:rFonts w:ascii="Times New Roman" w:hAnsi="Times New Roman" w:cs="Times New Roman"/>
          <w:sz w:val="28"/>
          <w:szCs w:val="28"/>
        </w:rPr>
        <w:t xml:space="preserve"> </w:t>
      </w:r>
      <w:r w:rsidRPr="00E840AD">
        <w:rPr>
          <w:rFonts w:ascii="Times New Roman" w:hAnsi="Times New Roman" w:cs="Times New Roman"/>
          <w:color w:val="000000"/>
          <w:sz w:val="28"/>
          <w:szCs w:val="28"/>
        </w:rPr>
        <w:t>–</w:t>
      </w:r>
      <w:r w:rsidR="00EF43B2">
        <w:rPr>
          <w:rFonts w:ascii="Times New Roman" w:hAnsi="Times New Roman" w:cs="Times New Roman"/>
          <w:color w:val="000000"/>
          <w:sz w:val="28"/>
          <w:szCs w:val="28"/>
        </w:rPr>
        <w:t xml:space="preserve"> </w:t>
      </w:r>
      <w:r w:rsidRPr="00E840AD">
        <w:rPr>
          <w:rFonts w:ascii="Times New Roman" w:hAnsi="Times New Roman" w:cs="Times New Roman"/>
          <w:sz w:val="28"/>
          <w:szCs w:val="28"/>
        </w:rPr>
        <w:t>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lastRenderedPageBreak/>
        <w:t>Нормативные затраты на оказание (выполнение) муниципальной</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услуги (работы), рассчитанные с соблюдением положений Порядка, не могут приводить к превышению объема бюджетных ассигнований, предусмотренных решением о бюджете района на очередной финансовый год и плановый период на финансовое обеспечение выполнения муниципального задания.</w:t>
      </w:r>
    </w:p>
    <w:p w:rsidR="00E840AD" w:rsidRPr="00E840AD" w:rsidRDefault="00E840AD" w:rsidP="00E840AD">
      <w:pPr>
        <w:autoSpaceDE w:val="0"/>
        <w:autoSpaceDN w:val="0"/>
        <w:adjustRightInd w:val="0"/>
        <w:spacing w:after="0" w:line="0" w:lineRule="atLeast"/>
        <w:jc w:val="both"/>
        <w:rPr>
          <w:rFonts w:ascii="Times New Roman" w:hAnsi="Times New Roman" w:cs="Times New Roman"/>
          <w:i/>
          <w:color w:val="FF0000"/>
          <w:sz w:val="28"/>
          <w:szCs w:val="28"/>
        </w:rPr>
      </w:pPr>
      <w:r w:rsidRPr="00E840AD">
        <w:rPr>
          <w:rFonts w:ascii="Times New Roman" w:hAnsi="Times New Roman" w:cs="Times New Roman"/>
          <w:i/>
          <w:color w:val="FF0000"/>
          <w:sz w:val="28"/>
          <w:szCs w:val="28"/>
        </w:rPr>
        <w:t>(пункт 9 в редакции</w:t>
      </w:r>
      <w:r w:rsidR="000A67A6">
        <w:rPr>
          <w:rFonts w:ascii="Times New Roman" w:hAnsi="Times New Roman" w:cs="Times New Roman"/>
          <w:sz w:val="28"/>
          <w:szCs w:val="28"/>
        </w:rPr>
        <w:t xml:space="preserve"> </w:t>
      </w:r>
      <w:r w:rsidRPr="00E840AD">
        <w:rPr>
          <w:rFonts w:ascii="Times New Roman" w:hAnsi="Times New Roman" w:cs="Times New Roman"/>
          <w:i/>
          <w:color w:val="FF0000"/>
          <w:sz w:val="28"/>
          <w:szCs w:val="28"/>
        </w:rPr>
        <w:t>постановления администрации Северо-Енисейского района от 27.11.2015 № 748-п)</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10.</w:t>
      </w:r>
      <w:r w:rsidR="00EF43B2">
        <w:rPr>
          <w:rFonts w:ascii="Times New Roman" w:hAnsi="Times New Roman" w:cs="Times New Roman"/>
          <w:sz w:val="28"/>
          <w:szCs w:val="28"/>
        </w:rPr>
        <w:t xml:space="preserve"> </w:t>
      </w:r>
      <w:r w:rsidRPr="00E840AD">
        <w:rPr>
          <w:rFonts w:ascii="Times New Roman" w:hAnsi="Times New Roman" w:cs="Times New Roman"/>
          <w:sz w:val="28"/>
          <w:szCs w:val="28"/>
        </w:rPr>
        <w:t>Значения нормативных затрат на оказание муниципальной услуги утверждаются в срок не позднее 15 рабочих дней со дня утверждения главным распорядителем средств бюджета Северо-Енисейского района лимитов бюджетных обязательств на финансовое обеспечение выполнения муниципального задания в отношении:</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 xml:space="preserve">муниципальных казенных учреждений </w:t>
      </w:r>
      <w:r w:rsidRPr="00E840AD">
        <w:rPr>
          <w:rFonts w:ascii="Times New Roman" w:hAnsi="Times New Roman" w:cs="Times New Roman"/>
          <w:color w:val="000000"/>
          <w:sz w:val="28"/>
          <w:szCs w:val="28"/>
        </w:rPr>
        <w:t>–</w:t>
      </w:r>
      <w:r w:rsidRPr="00E840AD">
        <w:rPr>
          <w:rFonts w:ascii="Times New Roman" w:hAnsi="Times New Roman" w:cs="Times New Roman"/>
          <w:sz w:val="28"/>
          <w:szCs w:val="28"/>
        </w:rPr>
        <w:t xml:space="preserve"> главными распорядителями средств</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бюджета района, в ведении которых находятся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 xml:space="preserve">муниципальных бюджетных и автономных учреждений </w:t>
      </w:r>
      <w:r w:rsidRPr="00E840AD">
        <w:rPr>
          <w:rFonts w:ascii="Times New Roman" w:hAnsi="Times New Roman" w:cs="Times New Roman"/>
          <w:color w:val="000000"/>
          <w:sz w:val="28"/>
          <w:szCs w:val="28"/>
        </w:rPr>
        <w:t xml:space="preserve">– уполномоченными </w:t>
      </w:r>
      <w:r w:rsidRPr="00E840AD">
        <w:rPr>
          <w:rFonts w:ascii="Times New Roman" w:hAnsi="Times New Roman" w:cs="Times New Roman"/>
          <w:sz w:val="28"/>
          <w:szCs w:val="28"/>
        </w:rPr>
        <w:t>органами.</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i/>
          <w:color w:val="FF0000"/>
          <w:sz w:val="28"/>
          <w:szCs w:val="28"/>
        </w:rPr>
        <w:t xml:space="preserve">(пункт 10 в редакции постановления администрации Северо-Енисейского района от </w:t>
      </w:r>
      <w:r w:rsidR="00F83F4C">
        <w:rPr>
          <w:rFonts w:ascii="Times New Roman" w:hAnsi="Times New Roman" w:cs="Times New Roman"/>
          <w:i/>
          <w:color w:val="FF0000"/>
          <w:sz w:val="28"/>
          <w:szCs w:val="28"/>
        </w:rPr>
        <w:t>11</w:t>
      </w:r>
      <w:r w:rsidRPr="00E840AD">
        <w:rPr>
          <w:rFonts w:ascii="Times New Roman" w:hAnsi="Times New Roman" w:cs="Times New Roman"/>
          <w:i/>
          <w:color w:val="FF0000"/>
          <w:sz w:val="28"/>
          <w:szCs w:val="28"/>
        </w:rPr>
        <w:t xml:space="preserve">.11.2016 № </w:t>
      </w:r>
      <w:r w:rsidR="00F83F4C">
        <w:rPr>
          <w:rFonts w:ascii="Times New Roman" w:hAnsi="Times New Roman" w:cs="Times New Roman"/>
          <w:i/>
          <w:color w:val="FF0000"/>
          <w:sz w:val="28"/>
          <w:szCs w:val="28"/>
        </w:rPr>
        <w:t>749</w:t>
      </w:r>
      <w:r w:rsidRPr="00E840AD">
        <w:rPr>
          <w:rFonts w:ascii="Times New Roman" w:hAnsi="Times New Roman" w:cs="Times New Roman"/>
          <w:i/>
          <w:color w:val="FF0000"/>
          <w:sz w:val="28"/>
          <w:szCs w:val="28"/>
        </w:rPr>
        <w:t>-п)</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11.</w:t>
      </w:r>
      <w:r w:rsidR="00EF43B2">
        <w:rPr>
          <w:rFonts w:ascii="Times New Roman" w:hAnsi="Times New Roman" w:cs="Times New Roman"/>
          <w:sz w:val="28"/>
          <w:szCs w:val="28"/>
        </w:rPr>
        <w:t xml:space="preserve"> </w:t>
      </w:r>
      <w:r w:rsidRPr="00E840AD">
        <w:rPr>
          <w:rFonts w:ascii="Times New Roman" w:hAnsi="Times New Roman" w:cs="Times New Roman"/>
          <w:sz w:val="28"/>
          <w:szCs w:val="28"/>
        </w:rPr>
        <w:t>Базовый</w:t>
      </w:r>
      <w:r w:rsidRPr="00E840AD">
        <w:rPr>
          <w:rFonts w:ascii="Times New Roman" w:hAnsi="Times New Roman" w:cs="Times New Roman"/>
          <w:color w:val="FF0000"/>
          <w:sz w:val="28"/>
          <w:szCs w:val="28"/>
        </w:rPr>
        <w:t xml:space="preserve"> </w:t>
      </w:r>
      <w:r w:rsidRPr="00E840AD">
        <w:rPr>
          <w:rFonts w:ascii="Times New Roman" w:hAnsi="Times New Roman" w:cs="Times New Roman"/>
          <w:sz w:val="28"/>
          <w:szCs w:val="28"/>
        </w:rPr>
        <w:t xml:space="preserve">норматив затрат на оказание муниципальной услуги состоит </w:t>
      </w:r>
      <w:proofErr w:type="gramStart"/>
      <w:r w:rsidRPr="00E840AD">
        <w:rPr>
          <w:rFonts w:ascii="Times New Roman" w:hAnsi="Times New Roman" w:cs="Times New Roman"/>
          <w:sz w:val="28"/>
          <w:szCs w:val="28"/>
        </w:rPr>
        <w:t>из</w:t>
      </w:r>
      <w:proofErr w:type="gramEnd"/>
      <w:r w:rsidRPr="00E840AD">
        <w:rPr>
          <w:rFonts w:ascii="Times New Roman" w:hAnsi="Times New Roman" w:cs="Times New Roman"/>
          <w:sz w:val="28"/>
          <w:szCs w:val="28"/>
        </w:rPr>
        <w:t>:</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затрат, непосредственно связанных с оказанием муниципальной услуги;</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затрат на общехозяйственные нужды на оказание муниципальной услуги.</w:t>
      </w:r>
    </w:p>
    <w:p w:rsid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12.</w:t>
      </w:r>
      <w:r w:rsidR="00EF43B2">
        <w:rPr>
          <w:rFonts w:ascii="Times New Roman" w:hAnsi="Times New Roman" w:cs="Times New Roman"/>
          <w:sz w:val="28"/>
          <w:szCs w:val="28"/>
        </w:rPr>
        <w:t xml:space="preserve"> </w:t>
      </w:r>
      <w:proofErr w:type="gramStart"/>
      <w:r w:rsidRPr="00E840AD">
        <w:rPr>
          <w:rFonts w:ascii="Times New Roman" w:hAnsi="Times New Roman" w:cs="Times New Roman"/>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w:t>
      </w:r>
      <w:r w:rsidR="00CF5F28" w:rsidRPr="00CF5F28">
        <w:rPr>
          <w:sz w:val="28"/>
          <w:szCs w:val="28"/>
        </w:rPr>
        <w:t xml:space="preserve"> </w:t>
      </w:r>
      <w:r w:rsidR="00CF5F28">
        <w:rPr>
          <w:sz w:val="28"/>
          <w:szCs w:val="28"/>
        </w:rPr>
        <w:t xml:space="preserve">в </w:t>
      </w:r>
      <w:r w:rsidR="00CF5F28" w:rsidRPr="00223076">
        <w:rPr>
          <w:rFonts w:ascii="Times New Roman" w:hAnsi="Times New Roman" w:cs="Times New Roman"/>
          <w:sz w:val="28"/>
          <w:szCs w:val="28"/>
        </w:rPr>
        <w:t>общероссийских базовых перечнях услуг или региональном перечне государственных услуг и работ</w:t>
      </w:r>
      <w:r w:rsidRPr="00E840AD">
        <w:rPr>
          <w:rFonts w:ascii="Times New Roman" w:hAnsi="Times New Roman" w:cs="Times New Roman"/>
          <w:sz w:val="28"/>
          <w:szCs w:val="28"/>
        </w:rPr>
        <w:t>, отраслевой корректирующий коэффициент при которых принимает значение, равное 1.</w:t>
      </w:r>
      <w:proofErr w:type="gramEnd"/>
    </w:p>
    <w:p w:rsidR="00E655A9" w:rsidRPr="00146E22" w:rsidRDefault="00E655A9" w:rsidP="00E655A9">
      <w:pPr>
        <w:autoSpaceDE w:val="0"/>
        <w:autoSpaceDN w:val="0"/>
        <w:adjustRightInd w:val="0"/>
        <w:spacing w:after="0" w:line="0" w:lineRule="atLeast"/>
        <w:ind w:firstLine="709"/>
        <w:jc w:val="both"/>
        <w:rPr>
          <w:rFonts w:ascii="Times New Roman" w:hAnsi="Times New Roman" w:cs="Times New Roman"/>
          <w:i/>
          <w:color w:val="FF0000"/>
          <w:sz w:val="24"/>
          <w:szCs w:val="24"/>
        </w:rPr>
      </w:pPr>
      <w:r w:rsidRPr="00146E22">
        <w:rPr>
          <w:rFonts w:ascii="Times New Roman" w:hAnsi="Times New Roman" w:cs="Times New Roman"/>
          <w:i/>
          <w:color w:val="FF0000"/>
          <w:sz w:val="24"/>
          <w:szCs w:val="24"/>
        </w:rPr>
        <w:t>(</w:t>
      </w:r>
      <w:r>
        <w:rPr>
          <w:rFonts w:ascii="Times New Roman" w:hAnsi="Times New Roman" w:cs="Times New Roman"/>
          <w:i/>
          <w:color w:val="FF0000"/>
          <w:sz w:val="24"/>
          <w:szCs w:val="24"/>
        </w:rPr>
        <w:t>пункт 12</w:t>
      </w:r>
      <w:r w:rsidRPr="00146E22">
        <w:rPr>
          <w:rFonts w:ascii="Times New Roman" w:hAnsi="Times New Roman" w:cs="Times New Roman"/>
          <w:i/>
          <w:color w:val="FF0000"/>
          <w:sz w:val="24"/>
          <w:szCs w:val="24"/>
        </w:rPr>
        <w:t xml:space="preserve"> Порядка в редакции постановления администрации Северо-Енисейского района</w:t>
      </w:r>
      <w:r w:rsidR="00B9187B">
        <w:rPr>
          <w:rFonts w:ascii="Times New Roman" w:hAnsi="Times New Roman" w:cs="Times New Roman"/>
          <w:i/>
          <w:color w:val="FF0000"/>
          <w:sz w:val="24"/>
          <w:szCs w:val="24"/>
        </w:rPr>
        <w:t xml:space="preserve"> </w:t>
      </w:r>
      <w:r w:rsidR="00B9187B" w:rsidRPr="00BE51EF">
        <w:rPr>
          <w:rFonts w:ascii="Times New Roman" w:hAnsi="Times New Roman" w:cs="Times New Roman"/>
          <w:i/>
          <w:color w:val="FF0000"/>
          <w:sz w:val="24"/>
          <w:szCs w:val="24"/>
        </w:rPr>
        <w:t xml:space="preserve">от </w:t>
      </w:r>
      <w:r w:rsidR="00B9187B">
        <w:rPr>
          <w:rFonts w:ascii="Times New Roman" w:hAnsi="Times New Roman" w:cs="Times New Roman"/>
          <w:i/>
          <w:color w:val="FF0000"/>
          <w:sz w:val="24"/>
          <w:szCs w:val="24"/>
        </w:rPr>
        <w:t>21</w:t>
      </w:r>
      <w:r w:rsidR="00B9187B" w:rsidRPr="00BE51EF">
        <w:rPr>
          <w:rFonts w:ascii="Times New Roman" w:hAnsi="Times New Roman" w:cs="Times New Roman"/>
          <w:i/>
          <w:color w:val="FF0000"/>
          <w:sz w:val="24"/>
          <w:szCs w:val="24"/>
        </w:rPr>
        <w:t xml:space="preserve">.11.2017 № </w:t>
      </w:r>
      <w:r w:rsidR="00B9187B">
        <w:rPr>
          <w:rFonts w:ascii="Times New Roman" w:hAnsi="Times New Roman" w:cs="Times New Roman"/>
          <w:i/>
          <w:color w:val="FF0000"/>
          <w:sz w:val="24"/>
          <w:szCs w:val="24"/>
        </w:rPr>
        <w:t>450</w:t>
      </w:r>
      <w:r w:rsidR="00B9187B" w:rsidRPr="00BE51EF">
        <w:rPr>
          <w:rFonts w:ascii="Times New Roman" w:hAnsi="Times New Roman" w:cs="Times New Roman"/>
          <w:i/>
          <w:color w:val="FF0000"/>
          <w:sz w:val="24"/>
          <w:szCs w:val="24"/>
        </w:rPr>
        <w:t>-п</w:t>
      </w:r>
      <w:r w:rsidRPr="00146E22">
        <w:rPr>
          <w:rFonts w:ascii="Times New Roman" w:hAnsi="Times New Roman" w:cs="Times New Roman"/>
          <w:i/>
          <w:color w:val="FF0000"/>
          <w:sz w:val="24"/>
          <w:szCs w:val="24"/>
        </w:rPr>
        <w:t>)</w:t>
      </w:r>
    </w:p>
    <w:p w:rsid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13.</w:t>
      </w:r>
      <w:r w:rsidR="00EF43B2">
        <w:rPr>
          <w:rFonts w:ascii="Times New Roman" w:hAnsi="Times New Roman" w:cs="Times New Roman"/>
          <w:sz w:val="28"/>
          <w:szCs w:val="28"/>
        </w:rPr>
        <w:t xml:space="preserve"> </w:t>
      </w:r>
      <w:proofErr w:type="gramStart"/>
      <w:r w:rsidRPr="00E840AD">
        <w:rPr>
          <w:rFonts w:ascii="Times New Roman" w:hAnsi="Times New Roman" w:cs="Times New Roman"/>
          <w:sz w:val="28"/>
          <w:szCs w:val="28"/>
        </w:rPr>
        <w:t>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определяемые стандартами оказания муниципальных услуг (выполнения работ)</w:t>
      </w:r>
      <w:r w:rsidR="00901500">
        <w:rPr>
          <w:rFonts w:ascii="Times New Roman" w:hAnsi="Times New Roman" w:cs="Times New Roman"/>
          <w:sz w:val="28"/>
          <w:szCs w:val="28"/>
        </w:rPr>
        <w:t xml:space="preserve"> (далее - стандарты)</w:t>
      </w:r>
      <w:r w:rsidRPr="00E840AD">
        <w:rPr>
          <w:rFonts w:ascii="Times New Roman" w:hAnsi="Times New Roman" w:cs="Times New Roman"/>
          <w:sz w:val="28"/>
          <w:szCs w:val="28"/>
        </w:rPr>
        <w:t xml:space="preserve">, утвержденными уполномоченными органами местного самоуправления </w:t>
      </w:r>
      <w:r w:rsidRPr="00E840AD">
        <w:rPr>
          <w:rFonts w:ascii="Times New Roman" w:hAnsi="Times New Roman" w:cs="Times New Roman"/>
          <w:sz w:val="28"/>
          <w:szCs w:val="28"/>
        </w:rPr>
        <w:lastRenderedPageBreak/>
        <w:t>Северо-Енисейского района, органами администрации Северо-Енисейского района,</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а в случае их отсутствия - на основе</w:t>
      </w:r>
      <w:proofErr w:type="gramEnd"/>
      <w:r w:rsidRPr="00E840AD">
        <w:rPr>
          <w:rFonts w:ascii="Times New Roman" w:hAnsi="Times New Roman" w:cs="Times New Roman"/>
          <w:sz w:val="28"/>
          <w:szCs w:val="28"/>
        </w:rPr>
        <w:t xml:space="preserve"> анализа и усреднения показателей деятельности учреждения, которое имеет минимальный объем затрат на оказание единицы муниципальной услуги (в соответствующей сфере деятельности) при выполнении требований к качеству оказания данной муниципальной услуги, отраженных</w:t>
      </w:r>
      <w:r w:rsidR="00C30348">
        <w:rPr>
          <w:rFonts w:ascii="Times New Roman" w:hAnsi="Times New Roman" w:cs="Times New Roman"/>
          <w:sz w:val="28"/>
          <w:szCs w:val="28"/>
        </w:rPr>
        <w:t xml:space="preserve"> в </w:t>
      </w:r>
      <w:r w:rsidR="00C30348" w:rsidRPr="00C30348">
        <w:rPr>
          <w:rFonts w:ascii="Times New Roman" w:hAnsi="Times New Roman" w:cs="Times New Roman"/>
          <w:sz w:val="28"/>
          <w:szCs w:val="28"/>
        </w:rPr>
        <w:t>общероссийских базовых перечнях услуг или региональном перечне государственных услуг и работ</w:t>
      </w:r>
      <w:r w:rsidRPr="00E840AD">
        <w:rPr>
          <w:rFonts w:ascii="Times New Roman" w:hAnsi="Times New Roman" w:cs="Times New Roman"/>
          <w:sz w:val="28"/>
          <w:szCs w:val="28"/>
        </w:rPr>
        <w:t xml:space="preserve"> (далее – метод наиболее эффективного учреждения).</w:t>
      </w:r>
    </w:p>
    <w:p w:rsidR="004977E0" w:rsidRPr="00146E22" w:rsidRDefault="004977E0" w:rsidP="004977E0">
      <w:pPr>
        <w:autoSpaceDE w:val="0"/>
        <w:autoSpaceDN w:val="0"/>
        <w:adjustRightInd w:val="0"/>
        <w:spacing w:after="0" w:line="0" w:lineRule="atLeast"/>
        <w:ind w:firstLine="709"/>
        <w:jc w:val="both"/>
        <w:rPr>
          <w:rFonts w:ascii="Times New Roman" w:hAnsi="Times New Roman" w:cs="Times New Roman"/>
          <w:i/>
          <w:color w:val="FF0000"/>
          <w:sz w:val="24"/>
          <w:szCs w:val="24"/>
        </w:rPr>
      </w:pPr>
      <w:r w:rsidRPr="00146E22">
        <w:rPr>
          <w:rFonts w:ascii="Times New Roman" w:hAnsi="Times New Roman" w:cs="Times New Roman"/>
          <w:i/>
          <w:color w:val="FF0000"/>
          <w:sz w:val="24"/>
          <w:szCs w:val="24"/>
        </w:rPr>
        <w:t>(</w:t>
      </w:r>
      <w:r>
        <w:rPr>
          <w:rFonts w:ascii="Times New Roman" w:hAnsi="Times New Roman" w:cs="Times New Roman"/>
          <w:i/>
          <w:color w:val="FF0000"/>
          <w:sz w:val="24"/>
          <w:szCs w:val="24"/>
        </w:rPr>
        <w:t>абзац первый пункта 13</w:t>
      </w:r>
      <w:r w:rsidRPr="00146E22">
        <w:rPr>
          <w:rFonts w:ascii="Times New Roman" w:hAnsi="Times New Roman" w:cs="Times New Roman"/>
          <w:i/>
          <w:color w:val="FF0000"/>
          <w:sz w:val="24"/>
          <w:szCs w:val="24"/>
        </w:rPr>
        <w:t xml:space="preserve"> Порядка в редакции постановления администрации Северо-Енисейского района </w:t>
      </w:r>
      <w:r w:rsidR="006E7FE4" w:rsidRPr="00BE51EF">
        <w:rPr>
          <w:rFonts w:ascii="Times New Roman" w:hAnsi="Times New Roman" w:cs="Times New Roman"/>
          <w:i/>
          <w:color w:val="FF0000"/>
          <w:sz w:val="24"/>
          <w:szCs w:val="24"/>
        </w:rPr>
        <w:t xml:space="preserve">от </w:t>
      </w:r>
      <w:r w:rsidR="006E7FE4">
        <w:rPr>
          <w:rFonts w:ascii="Times New Roman" w:hAnsi="Times New Roman" w:cs="Times New Roman"/>
          <w:i/>
          <w:color w:val="FF0000"/>
          <w:sz w:val="24"/>
          <w:szCs w:val="24"/>
        </w:rPr>
        <w:t>21</w:t>
      </w:r>
      <w:r w:rsidR="006E7FE4" w:rsidRPr="00BE51EF">
        <w:rPr>
          <w:rFonts w:ascii="Times New Roman" w:hAnsi="Times New Roman" w:cs="Times New Roman"/>
          <w:i/>
          <w:color w:val="FF0000"/>
          <w:sz w:val="24"/>
          <w:szCs w:val="24"/>
        </w:rPr>
        <w:t xml:space="preserve">.11.2017 № </w:t>
      </w:r>
      <w:r w:rsidR="006E7FE4">
        <w:rPr>
          <w:rFonts w:ascii="Times New Roman" w:hAnsi="Times New Roman" w:cs="Times New Roman"/>
          <w:i/>
          <w:color w:val="FF0000"/>
          <w:sz w:val="24"/>
          <w:szCs w:val="24"/>
        </w:rPr>
        <w:t>450</w:t>
      </w:r>
      <w:r w:rsidR="006E7FE4" w:rsidRPr="00BE51EF">
        <w:rPr>
          <w:rFonts w:ascii="Times New Roman" w:hAnsi="Times New Roman" w:cs="Times New Roman"/>
          <w:i/>
          <w:color w:val="FF0000"/>
          <w:sz w:val="24"/>
          <w:szCs w:val="24"/>
        </w:rPr>
        <w:t>-п</w:t>
      </w:r>
      <w:r w:rsidR="00780FB2">
        <w:rPr>
          <w:rFonts w:ascii="Times New Roman" w:hAnsi="Times New Roman" w:cs="Times New Roman"/>
          <w:i/>
          <w:color w:val="FF0000"/>
          <w:sz w:val="24"/>
          <w:szCs w:val="24"/>
        </w:rPr>
        <w:t>,</w:t>
      </w:r>
      <w:r w:rsidR="000A67A6">
        <w:rPr>
          <w:rFonts w:ascii="Times New Roman" w:hAnsi="Times New Roman" w:cs="Times New Roman"/>
          <w:i/>
          <w:color w:val="FF0000"/>
          <w:sz w:val="24"/>
          <w:szCs w:val="24"/>
        </w:rPr>
        <w:t xml:space="preserve">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Pr="00146E22">
        <w:rPr>
          <w:rFonts w:ascii="Times New Roman" w:hAnsi="Times New Roman" w:cs="Times New Roman"/>
          <w:i/>
          <w:color w:val="FF0000"/>
          <w:sz w:val="24"/>
          <w:szCs w:val="24"/>
        </w:rPr>
        <w:t>)</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Значения норм, выраженных в натуральных показателях, установленных методом наиболее эффективного учреждения, необходимых для определения базового норматива на оказание муниципальной услуги, утверждаются отдельно по каждой муниципальной</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услуге по форме, согласно приложению № 2 к Порядку.</w:t>
      </w:r>
    </w:p>
    <w:p w:rsidR="00E840AD" w:rsidRPr="006E7FE4" w:rsidRDefault="00E840AD" w:rsidP="00E840AD">
      <w:pPr>
        <w:autoSpaceDE w:val="0"/>
        <w:autoSpaceDN w:val="0"/>
        <w:adjustRightInd w:val="0"/>
        <w:spacing w:after="0" w:line="0" w:lineRule="atLeast"/>
        <w:ind w:firstLine="709"/>
        <w:jc w:val="both"/>
        <w:rPr>
          <w:rFonts w:ascii="Times New Roman" w:hAnsi="Times New Roman" w:cs="Times New Roman"/>
          <w:sz w:val="24"/>
          <w:szCs w:val="24"/>
        </w:rPr>
      </w:pPr>
      <w:r w:rsidRPr="006E7FE4">
        <w:rPr>
          <w:rFonts w:ascii="Times New Roman" w:hAnsi="Times New Roman" w:cs="Times New Roman"/>
          <w:i/>
          <w:color w:val="FF0000"/>
          <w:sz w:val="24"/>
          <w:szCs w:val="24"/>
        </w:rPr>
        <w:t xml:space="preserve">(пункт 13 в редакции постановления администрации Северо-Енисейского района от </w:t>
      </w:r>
      <w:r w:rsidR="00F83F4C" w:rsidRPr="006E7FE4">
        <w:rPr>
          <w:rFonts w:ascii="Times New Roman" w:hAnsi="Times New Roman" w:cs="Times New Roman"/>
          <w:i/>
          <w:color w:val="FF0000"/>
          <w:sz w:val="24"/>
          <w:szCs w:val="24"/>
        </w:rPr>
        <w:t>11</w:t>
      </w:r>
      <w:r w:rsidRPr="006E7FE4">
        <w:rPr>
          <w:rFonts w:ascii="Times New Roman" w:hAnsi="Times New Roman" w:cs="Times New Roman"/>
          <w:i/>
          <w:color w:val="FF0000"/>
          <w:sz w:val="24"/>
          <w:szCs w:val="24"/>
        </w:rPr>
        <w:t xml:space="preserve">.11.2016 № </w:t>
      </w:r>
      <w:r w:rsidR="00F83F4C" w:rsidRPr="006E7FE4">
        <w:rPr>
          <w:rFonts w:ascii="Times New Roman" w:hAnsi="Times New Roman" w:cs="Times New Roman"/>
          <w:i/>
          <w:color w:val="FF0000"/>
          <w:sz w:val="24"/>
          <w:szCs w:val="24"/>
        </w:rPr>
        <w:t>749</w:t>
      </w:r>
      <w:r w:rsidRPr="006E7FE4">
        <w:rPr>
          <w:rFonts w:ascii="Times New Roman" w:hAnsi="Times New Roman" w:cs="Times New Roman"/>
          <w:i/>
          <w:color w:val="FF0000"/>
          <w:sz w:val="24"/>
          <w:szCs w:val="24"/>
        </w:rPr>
        <w:t>-п)</w:t>
      </w:r>
    </w:p>
    <w:p w:rsidR="000A67A6" w:rsidRDefault="00E840AD" w:rsidP="00BF6129">
      <w:pPr>
        <w:autoSpaceDE w:val="0"/>
        <w:autoSpaceDN w:val="0"/>
        <w:adjustRightInd w:val="0"/>
        <w:spacing w:after="0" w:line="240" w:lineRule="auto"/>
        <w:ind w:firstLine="709"/>
        <w:jc w:val="both"/>
        <w:rPr>
          <w:rFonts w:ascii="Times New Roman" w:hAnsi="Times New Roman" w:cs="Times New Roman"/>
          <w:sz w:val="28"/>
          <w:szCs w:val="28"/>
        </w:rPr>
      </w:pPr>
      <w:r w:rsidRPr="00E840AD">
        <w:rPr>
          <w:rFonts w:ascii="Times New Roman" w:hAnsi="Times New Roman" w:cs="Times New Roman"/>
          <w:sz w:val="28"/>
          <w:szCs w:val="28"/>
        </w:rPr>
        <w:t>14.</w:t>
      </w:r>
      <w:r w:rsidR="00EF43B2">
        <w:rPr>
          <w:rFonts w:ascii="Times New Roman" w:hAnsi="Times New Roman" w:cs="Times New Roman"/>
          <w:sz w:val="28"/>
          <w:szCs w:val="28"/>
        </w:rPr>
        <w:t xml:space="preserve"> </w:t>
      </w:r>
      <w:r w:rsidR="00FE43EE" w:rsidRPr="00BF6129">
        <w:rPr>
          <w:rFonts w:ascii="Times New Roman" w:hAnsi="Times New Roman" w:cs="Times New Roman"/>
          <w:sz w:val="28"/>
          <w:szCs w:val="28"/>
        </w:rPr>
        <w:t>В базовый норматив затрат, непосредственно связанных</w:t>
      </w:r>
    </w:p>
    <w:p w:rsidR="00FE43EE" w:rsidRPr="00BF6129" w:rsidRDefault="00FE43EE" w:rsidP="00BF6129">
      <w:pPr>
        <w:autoSpaceDE w:val="0"/>
        <w:autoSpaceDN w:val="0"/>
        <w:adjustRightInd w:val="0"/>
        <w:spacing w:after="0" w:line="240" w:lineRule="auto"/>
        <w:ind w:firstLine="709"/>
        <w:jc w:val="both"/>
        <w:rPr>
          <w:rFonts w:ascii="Times New Roman" w:hAnsi="Times New Roman" w:cs="Times New Roman"/>
          <w:sz w:val="28"/>
          <w:szCs w:val="28"/>
        </w:rPr>
      </w:pPr>
      <w:r w:rsidRPr="00BF6129">
        <w:rPr>
          <w:rFonts w:ascii="Times New Roman" w:hAnsi="Times New Roman" w:cs="Times New Roman"/>
          <w:sz w:val="28"/>
          <w:szCs w:val="28"/>
        </w:rPr>
        <w:t>с оказанием муниципальной услуги, включаются:</w:t>
      </w:r>
    </w:p>
    <w:p w:rsidR="000A67A6" w:rsidRDefault="00FE43EE" w:rsidP="00BF6129">
      <w:pPr>
        <w:autoSpaceDE w:val="0"/>
        <w:autoSpaceDN w:val="0"/>
        <w:adjustRightInd w:val="0"/>
        <w:spacing w:after="0" w:line="240" w:lineRule="auto"/>
        <w:ind w:firstLine="709"/>
        <w:jc w:val="both"/>
        <w:rPr>
          <w:rFonts w:ascii="Times New Roman" w:hAnsi="Times New Roman" w:cs="Times New Roman"/>
          <w:sz w:val="28"/>
          <w:szCs w:val="28"/>
        </w:rPr>
      </w:pPr>
      <w:r w:rsidRPr="00BF6129">
        <w:rPr>
          <w:rFonts w:ascii="Times New Roman" w:hAnsi="Times New Roman" w:cs="Times New Roman"/>
          <w:sz w:val="28"/>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w:t>
      </w:r>
    </w:p>
    <w:p w:rsidR="000A67A6" w:rsidRDefault="00FE43EE" w:rsidP="00BF6129">
      <w:pPr>
        <w:autoSpaceDE w:val="0"/>
        <w:autoSpaceDN w:val="0"/>
        <w:adjustRightInd w:val="0"/>
        <w:spacing w:after="0" w:line="240" w:lineRule="auto"/>
        <w:ind w:firstLine="709"/>
        <w:jc w:val="both"/>
        <w:rPr>
          <w:rFonts w:ascii="Times New Roman" w:hAnsi="Times New Roman" w:cs="Times New Roman"/>
          <w:sz w:val="28"/>
          <w:szCs w:val="28"/>
        </w:rPr>
      </w:pPr>
      <w:r w:rsidRPr="00BF6129">
        <w:rPr>
          <w:rFonts w:ascii="Times New Roman" w:hAnsi="Times New Roman" w:cs="Times New Roman"/>
          <w:sz w:val="28"/>
          <w:szCs w:val="28"/>
        </w:rPr>
        <w:t xml:space="preserve">и Федеральный фонд обязательного медицинского страхования, страховые взносы на обязательное социальное страхование от несчастных случаев </w:t>
      </w:r>
      <w:r w:rsidRPr="00BF6129">
        <w:rPr>
          <w:rFonts w:ascii="Times New Roman" w:hAnsi="Times New Roman" w:cs="Times New Roman"/>
          <w:sz w:val="28"/>
          <w:szCs w:val="28"/>
        </w:rPr>
        <w:br/>
        <w:t>на производстве и профессиональных заболеваний в соответствии</w:t>
      </w:r>
    </w:p>
    <w:p w:rsidR="00FE43EE" w:rsidRPr="00BF6129" w:rsidRDefault="00FE43EE" w:rsidP="00BF6129">
      <w:pPr>
        <w:autoSpaceDE w:val="0"/>
        <w:autoSpaceDN w:val="0"/>
        <w:adjustRightInd w:val="0"/>
        <w:spacing w:after="0" w:line="240" w:lineRule="auto"/>
        <w:ind w:firstLine="709"/>
        <w:jc w:val="both"/>
        <w:rPr>
          <w:rFonts w:ascii="Times New Roman" w:hAnsi="Times New Roman" w:cs="Times New Roman"/>
          <w:sz w:val="28"/>
          <w:szCs w:val="28"/>
        </w:rPr>
      </w:pPr>
      <w:r w:rsidRPr="00BF6129">
        <w:rPr>
          <w:rFonts w:ascii="Times New Roman" w:hAnsi="Times New Roman" w:cs="Times New Roman"/>
          <w:sz w:val="28"/>
          <w:szCs w:val="28"/>
        </w:rPr>
        <w:t xml:space="preserve">с трудовым законодательством и иными нормативными правовыми актами, содержащими нормы трудового права (далее – начисления на выплаты </w:t>
      </w:r>
      <w:r w:rsidRPr="00BF6129">
        <w:rPr>
          <w:rFonts w:ascii="Times New Roman" w:hAnsi="Times New Roman" w:cs="Times New Roman"/>
          <w:sz w:val="28"/>
          <w:szCs w:val="28"/>
        </w:rPr>
        <w:br/>
        <w:t>по оплате труда);</w:t>
      </w:r>
    </w:p>
    <w:p w:rsidR="000A67A6" w:rsidRDefault="00FE43EE" w:rsidP="00BF6129">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F6129">
        <w:rPr>
          <w:rFonts w:ascii="Times New Roman" w:hAnsi="Times New Roman" w:cs="Times New Roman"/>
          <w:sz w:val="28"/>
          <w:szCs w:val="28"/>
        </w:rPr>
        <w:t>затраты на приобретение материальных запасов и на приобретение движимого имущества (основных средств и нематериальных активов),</w:t>
      </w:r>
    </w:p>
    <w:p w:rsidR="000A67A6" w:rsidRDefault="00FE43EE" w:rsidP="00BF6129">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F6129">
        <w:rPr>
          <w:rFonts w:ascii="Times New Roman" w:hAnsi="Times New Roman" w:cs="Times New Roman"/>
          <w:sz w:val="28"/>
          <w:szCs w:val="28"/>
        </w:rPr>
        <w:t xml:space="preserve">не </w:t>
      </w:r>
      <w:proofErr w:type="gramStart"/>
      <w:r w:rsidRPr="00BF6129">
        <w:rPr>
          <w:rFonts w:ascii="Times New Roman" w:hAnsi="Times New Roman" w:cs="Times New Roman"/>
          <w:sz w:val="28"/>
          <w:szCs w:val="28"/>
        </w:rPr>
        <w:t>отнесенного</w:t>
      </w:r>
      <w:proofErr w:type="gramEnd"/>
      <w:r w:rsidRPr="00BF6129">
        <w:rPr>
          <w:rFonts w:ascii="Times New Roman" w:hAnsi="Times New Roman" w:cs="Times New Roman"/>
          <w:sz w:val="28"/>
          <w:szCs w:val="28"/>
        </w:rPr>
        <w:t xml:space="preserve"> к особо ценному движимому имуществу и используемого</w:t>
      </w:r>
    </w:p>
    <w:p w:rsidR="00FE43EE" w:rsidRPr="00BF6129" w:rsidRDefault="00FE43EE" w:rsidP="00BF6129">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F6129">
        <w:rPr>
          <w:rFonts w:ascii="Times New Roman" w:hAnsi="Times New Roman" w:cs="Times New Roman"/>
          <w:sz w:val="28"/>
          <w:szCs w:val="28"/>
        </w:rPr>
        <w:t>в процессе оказания муниципальной услуги, с учетом срока его полезного использования, а также затраты на аренду указанного имущества;</w:t>
      </w:r>
    </w:p>
    <w:p w:rsidR="00FE43EE" w:rsidRPr="00BF6129" w:rsidRDefault="00FE43EE" w:rsidP="00BF6129">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F6129">
        <w:rPr>
          <w:rFonts w:ascii="Times New Roman" w:hAnsi="Times New Roman" w:cs="Times New Roman"/>
          <w:sz w:val="28"/>
          <w:szCs w:val="28"/>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E840AD" w:rsidRDefault="00FE43EE" w:rsidP="00BF6129">
      <w:pPr>
        <w:autoSpaceDE w:val="0"/>
        <w:autoSpaceDN w:val="0"/>
        <w:adjustRightInd w:val="0"/>
        <w:spacing w:after="0" w:line="240" w:lineRule="auto"/>
        <w:ind w:firstLine="709"/>
        <w:jc w:val="both"/>
        <w:rPr>
          <w:rFonts w:ascii="Times New Roman" w:hAnsi="Times New Roman" w:cs="Times New Roman"/>
          <w:sz w:val="28"/>
          <w:szCs w:val="28"/>
        </w:rPr>
      </w:pPr>
      <w:r w:rsidRPr="00BF6129">
        <w:rPr>
          <w:rFonts w:ascii="Times New Roman" w:hAnsi="Times New Roman" w:cs="Times New Roman"/>
          <w:sz w:val="28"/>
          <w:szCs w:val="28"/>
        </w:rPr>
        <w:t>иные затраты, непосредственно связанные с оказанием муниципальной услуги.</w:t>
      </w:r>
    </w:p>
    <w:p w:rsidR="004D3EF9" w:rsidRPr="00611771" w:rsidRDefault="004D3EF9" w:rsidP="004D3EF9">
      <w:pPr>
        <w:autoSpaceDE w:val="0"/>
        <w:autoSpaceDN w:val="0"/>
        <w:adjustRightInd w:val="0"/>
        <w:spacing w:after="0" w:line="0" w:lineRule="atLeast"/>
        <w:ind w:firstLine="709"/>
        <w:jc w:val="both"/>
        <w:rPr>
          <w:rFonts w:ascii="Times New Roman" w:hAnsi="Times New Roman" w:cs="Times New Roman"/>
          <w:i/>
          <w:color w:val="FF0000"/>
          <w:sz w:val="24"/>
          <w:szCs w:val="24"/>
        </w:rPr>
      </w:pPr>
      <w:r w:rsidRPr="00611771">
        <w:rPr>
          <w:rFonts w:ascii="Times New Roman" w:hAnsi="Times New Roman" w:cs="Times New Roman"/>
          <w:i/>
          <w:color w:val="FF0000"/>
          <w:sz w:val="24"/>
          <w:szCs w:val="24"/>
        </w:rPr>
        <w:t xml:space="preserve">(пункт </w:t>
      </w:r>
      <w:r>
        <w:rPr>
          <w:rFonts w:ascii="Times New Roman" w:hAnsi="Times New Roman" w:cs="Times New Roman"/>
          <w:i/>
          <w:color w:val="FF0000"/>
          <w:sz w:val="24"/>
          <w:szCs w:val="24"/>
        </w:rPr>
        <w:t>14</w:t>
      </w:r>
      <w:r w:rsidRPr="00611771">
        <w:rPr>
          <w:rFonts w:ascii="Times New Roman" w:hAnsi="Times New Roman" w:cs="Times New Roman"/>
          <w:i/>
          <w:color w:val="FF0000"/>
          <w:sz w:val="24"/>
          <w:szCs w:val="24"/>
        </w:rPr>
        <w:t xml:space="preserve"> в редакции </w:t>
      </w:r>
      <w:r>
        <w:rPr>
          <w:rFonts w:ascii="Times New Roman" w:hAnsi="Times New Roman" w:cs="Times New Roman"/>
          <w:i/>
          <w:color w:val="FF0000"/>
          <w:sz w:val="24"/>
          <w:szCs w:val="24"/>
        </w:rPr>
        <w:t xml:space="preserve">постановления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Pr="00611771">
        <w:rPr>
          <w:rFonts w:ascii="Times New Roman" w:hAnsi="Times New Roman" w:cs="Times New Roman"/>
          <w:i/>
          <w:color w:val="FF0000"/>
          <w:sz w:val="24"/>
          <w:szCs w:val="24"/>
        </w:rPr>
        <w:t>)</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lastRenderedPageBreak/>
        <w:t>15. В базовый норматив затрат на общехозяйственные нужды на оказание муниципальной услуги включаются:</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затраты на коммунальные услуги;</w:t>
      </w:r>
    </w:p>
    <w:p w:rsid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затраты на содержание объектов недвижимого имущества</w:t>
      </w:r>
      <w:r w:rsidR="00661121">
        <w:rPr>
          <w:rFonts w:ascii="Times New Roman" w:hAnsi="Times New Roman" w:cs="Times New Roman"/>
          <w:sz w:val="28"/>
          <w:szCs w:val="28"/>
        </w:rPr>
        <w:t>, а также</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затраты на аренд</w:t>
      </w:r>
      <w:r w:rsidR="00661121">
        <w:rPr>
          <w:rFonts w:ascii="Times New Roman" w:hAnsi="Times New Roman" w:cs="Times New Roman"/>
          <w:sz w:val="28"/>
          <w:szCs w:val="28"/>
        </w:rPr>
        <w:t>у указанного имущества</w:t>
      </w:r>
      <w:r w:rsidRPr="00E840AD">
        <w:rPr>
          <w:rFonts w:ascii="Times New Roman" w:hAnsi="Times New Roman" w:cs="Times New Roman"/>
          <w:sz w:val="28"/>
          <w:szCs w:val="28"/>
        </w:rPr>
        <w:t>;</w:t>
      </w:r>
    </w:p>
    <w:p w:rsidR="00A266F3" w:rsidRPr="00E840AD" w:rsidRDefault="00A266F3" w:rsidP="00E840AD">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i/>
          <w:color w:val="FF0000"/>
          <w:sz w:val="24"/>
          <w:szCs w:val="24"/>
        </w:rPr>
        <w:t xml:space="preserve">(абзац третий </w:t>
      </w:r>
      <w:r w:rsidRPr="00611771">
        <w:rPr>
          <w:rFonts w:ascii="Times New Roman" w:hAnsi="Times New Roman" w:cs="Times New Roman"/>
          <w:i/>
          <w:color w:val="FF0000"/>
          <w:sz w:val="24"/>
          <w:szCs w:val="24"/>
        </w:rPr>
        <w:t>пункт</w:t>
      </w:r>
      <w:r>
        <w:rPr>
          <w:rFonts w:ascii="Times New Roman" w:hAnsi="Times New Roman" w:cs="Times New Roman"/>
          <w:i/>
          <w:color w:val="FF0000"/>
          <w:sz w:val="24"/>
          <w:szCs w:val="24"/>
        </w:rPr>
        <w:t>а</w:t>
      </w:r>
      <w:r w:rsidRPr="00611771">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15</w:t>
      </w:r>
      <w:r w:rsidRPr="00611771">
        <w:rPr>
          <w:rFonts w:ascii="Times New Roman" w:hAnsi="Times New Roman" w:cs="Times New Roman"/>
          <w:i/>
          <w:color w:val="FF0000"/>
          <w:sz w:val="24"/>
          <w:szCs w:val="24"/>
        </w:rPr>
        <w:t xml:space="preserve"> в редакции </w:t>
      </w:r>
      <w:r>
        <w:rPr>
          <w:rFonts w:ascii="Times New Roman" w:hAnsi="Times New Roman" w:cs="Times New Roman"/>
          <w:i/>
          <w:color w:val="FF0000"/>
          <w:sz w:val="24"/>
          <w:szCs w:val="24"/>
        </w:rPr>
        <w:t xml:space="preserve">постановления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Pr="00611771">
        <w:rPr>
          <w:rFonts w:ascii="Times New Roman" w:hAnsi="Times New Roman" w:cs="Times New Roman"/>
          <w:i/>
          <w:color w:val="FF0000"/>
          <w:sz w:val="24"/>
          <w:szCs w:val="24"/>
        </w:rPr>
        <w:t>)</w:t>
      </w:r>
    </w:p>
    <w:p w:rsid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затраты на содержание объектов особо ценного движимого имущества</w:t>
      </w:r>
      <w:r w:rsidR="00EB4195">
        <w:rPr>
          <w:rFonts w:ascii="Times New Roman" w:hAnsi="Times New Roman" w:cs="Times New Roman"/>
          <w:sz w:val="28"/>
          <w:szCs w:val="28"/>
        </w:rPr>
        <w:t xml:space="preserve">, а также </w:t>
      </w:r>
      <w:r w:rsidR="00EB4195" w:rsidRPr="00E840AD">
        <w:rPr>
          <w:rFonts w:ascii="Times New Roman" w:hAnsi="Times New Roman" w:cs="Times New Roman"/>
          <w:sz w:val="28"/>
          <w:szCs w:val="28"/>
        </w:rPr>
        <w:t>затраты на аренд</w:t>
      </w:r>
      <w:r w:rsidR="00EB4195">
        <w:rPr>
          <w:rFonts w:ascii="Times New Roman" w:hAnsi="Times New Roman" w:cs="Times New Roman"/>
          <w:sz w:val="28"/>
          <w:szCs w:val="28"/>
        </w:rPr>
        <w:t>у указанного имущества</w:t>
      </w:r>
      <w:r w:rsidRPr="00E840AD">
        <w:rPr>
          <w:rFonts w:ascii="Times New Roman" w:hAnsi="Times New Roman" w:cs="Times New Roman"/>
          <w:sz w:val="28"/>
          <w:szCs w:val="28"/>
        </w:rPr>
        <w:t>;</w:t>
      </w:r>
    </w:p>
    <w:p w:rsidR="009C1307" w:rsidRPr="00E840AD" w:rsidRDefault="009C1307" w:rsidP="00E840AD">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i/>
          <w:color w:val="FF0000"/>
          <w:sz w:val="24"/>
          <w:szCs w:val="24"/>
        </w:rPr>
        <w:t>(абзац четвертый</w:t>
      </w:r>
      <w:r w:rsidR="000A67A6">
        <w:rPr>
          <w:rFonts w:ascii="Times New Roman" w:hAnsi="Times New Roman" w:cs="Times New Roman"/>
          <w:i/>
          <w:color w:val="FF0000"/>
          <w:sz w:val="24"/>
          <w:szCs w:val="24"/>
        </w:rPr>
        <w:t xml:space="preserve"> </w:t>
      </w:r>
      <w:r w:rsidRPr="00611771">
        <w:rPr>
          <w:rFonts w:ascii="Times New Roman" w:hAnsi="Times New Roman" w:cs="Times New Roman"/>
          <w:i/>
          <w:color w:val="FF0000"/>
          <w:sz w:val="24"/>
          <w:szCs w:val="24"/>
        </w:rPr>
        <w:t>пункт</w:t>
      </w:r>
      <w:r>
        <w:rPr>
          <w:rFonts w:ascii="Times New Roman" w:hAnsi="Times New Roman" w:cs="Times New Roman"/>
          <w:i/>
          <w:color w:val="FF0000"/>
          <w:sz w:val="24"/>
          <w:szCs w:val="24"/>
        </w:rPr>
        <w:t>а</w:t>
      </w:r>
      <w:r w:rsidRPr="00611771">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15</w:t>
      </w:r>
      <w:r w:rsidRPr="00611771">
        <w:rPr>
          <w:rFonts w:ascii="Times New Roman" w:hAnsi="Times New Roman" w:cs="Times New Roman"/>
          <w:i/>
          <w:color w:val="FF0000"/>
          <w:sz w:val="24"/>
          <w:szCs w:val="24"/>
        </w:rPr>
        <w:t xml:space="preserve"> в редакции </w:t>
      </w:r>
      <w:r>
        <w:rPr>
          <w:rFonts w:ascii="Times New Roman" w:hAnsi="Times New Roman" w:cs="Times New Roman"/>
          <w:i/>
          <w:color w:val="FF0000"/>
          <w:sz w:val="24"/>
          <w:szCs w:val="24"/>
        </w:rPr>
        <w:t xml:space="preserve">постановления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Pr="00611771">
        <w:rPr>
          <w:rFonts w:ascii="Times New Roman" w:hAnsi="Times New Roman" w:cs="Times New Roman"/>
          <w:i/>
          <w:color w:val="FF0000"/>
          <w:sz w:val="24"/>
          <w:szCs w:val="24"/>
        </w:rPr>
        <w:t>)</w:t>
      </w:r>
    </w:p>
    <w:p w:rsidR="000A67A6" w:rsidRDefault="00436A44" w:rsidP="00E840AD">
      <w:pPr>
        <w:autoSpaceDE w:val="0"/>
        <w:autoSpaceDN w:val="0"/>
        <w:adjustRightInd w:val="0"/>
        <w:spacing w:after="0" w:line="0" w:lineRule="atLeast"/>
        <w:ind w:firstLine="709"/>
        <w:jc w:val="both"/>
        <w:rPr>
          <w:rFonts w:ascii="Times New Roman" w:hAnsi="Times New Roman" w:cs="Times New Roman"/>
          <w:sz w:val="28"/>
          <w:szCs w:val="28"/>
        </w:rPr>
      </w:pPr>
      <w:proofErr w:type="gramStart"/>
      <w:r w:rsidRPr="00436A44">
        <w:rPr>
          <w:rFonts w:ascii="Times New Roman" w:hAnsi="Times New Roman" w:cs="Times New Roman"/>
          <w:sz w:val="28"/>
          <w:szCs w:val="28"/>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w:t>
      </w:r>
      <w:proofErr w:type="gramEnd"/>
    </w:p>
    <w:p w:rsidR="00E840AD" w:rsidRDefault="00436A44" w:rsidP="00E840AD">
      <w:pPr>
        <w:autoSpaceDE w:val="0"/>
        <w:autoSpaceDN w:val="0"/>
        <w:adjustRightInd w:val="0"/>
        <w:spacing w:after="0" w:line="0" w:lineRule="atLeast"/>
        <w:ind w:firstLine="709"/>
        <w:jc w:val="both"/>
        <w:rPr>
          <w:rFonts w:ascii="Times New Roman" w:hAnsi="Times New Roman" w:cs="Times New Roman"/>
          <w:sz w:val="28"/>
          <w:szCs w:val="28"/>
        </w:rPr>
      </w:pPr>
      <w:r w:rsidRPr="00436A44">
        <w:rPr>
          <w:rFonts w:ascii="Times New Roman" w:hAnsi="Times New Roman" w:cs="Times New Roman"/>
          <w:sz w:val="28"/>
          <w:szCs w:val="28"/>
        </w:rPr>
        <w:t>и нематериальных активов), с учетом срока их полезного использования;</w:t>
      </w:r>
    </w:p>
    <w:p w:rsidR="00B50098" w:rsidRPr="00E840AD" w:rsidRDefault="00B50098" w:rsidP="00B50098">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i/>
          <w:color w:val="FF0000"/>
          <w:sz w:val="24"/>
          <w:szCs w:val="24"/>
        </w:rPr>
        <w:t>(абзац пятый</w:t>
      </w:r>
      <w:r w:rsidR="000A67A6">
        <w:rPr>
          <w:rFonts w:ascii="Times New Roman" w:hAnsi="Times New Roman" w:cs="Times New Roman"/>
          <w:i/>
          <w:color w:val="FF0000"/>
          <w:sz w:val="24"/>
          <w:szCs w:val="24"/>
        </w:rPr>
        <w:t xml:space="preserve"> </w:t>
      </w:r>
      <w:r w:rsidRPr="00611771">
        <w:rPr>
          <w:rFonts w:ascii="Times New Roman" w:hAnsi="Times New Roman" w:cs="Times New Roman"/>
          <w:i/>
          <w:color w:val="FF0000"/>
          <w:sz w:val="24"/>
          <w:szCs w:val="24"/>
        </w:rPr>
        <w:t>пункт</w:t>
      </w:r>
      <w:r>
        <w:rPr>
          <w:rFonts w:ascii="Times New Roman" w:hAnsi="Times New Roman" w:cs="Times New Roman"/>
          <w:i/>
          <w:color w:val="FF0000"/>
          <w:sz w:val="24"/>
          <w:szCs w:val="24"/>
        </w:rPr>
        <w:t>а</w:t>
      </w:r>
      <w:r w:rsidRPr="00611771">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15</w:t>
      </w:r>
      <w:r w:rsidRPr="00611771">
        <w:rPr>
          <w:rFonts w:ascii="Times New Roman" w:hAnsi="Times New Roman" w:cs="Times New Roman"/>
          <w:i/>
          <w:color w:val="FF0000"/>
          <w:sz w:val="24"/>
          <w:szCs w:val="24"/>
        </w:rPr>
        <w:t xml:space="preserve"> в редакции </w:t>
      </w:r>
      <w:r>
        <w:rPr>
          <w:rFonts w:ascii="Times New Roman" w:hAnsi="Times New Roman" w:cs="Times New Roman"/>
          <w:i/>
          <w:color w:val="FF0000"/>
          <w:sz w:val="24"/>
          <w:szCs w:val="24"/>
        </w:rPr>
        <w:t xml:space="preserve">постановления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Pr="00611771">
        <w:rPr>
          <w:rFonts w:ascii="Times New Roman" w:hAnsi="Times New Roman" w:cs="Times New Roman"/>
          <w:i/>
          <w:color w:val="FF0000"/>
          <w:sz w:val="24"/>
          <w:szCs w:val="24"/>
        </w:rPr>
        <w:t>)</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затраты на приобретение услуг связи;</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затраты на приобретение транспортных услуг;</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затраты на прочие общехозяйственные нужды.</w:t>
      </w:r>
    </w:p>
    <w:p w:rsidR="000A67A6" w:rsidRDefault="00E840AD" w:rsidP="009A294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E840AD">
        <w:rPr>
          <w:rFonts w:ascii="Times New Roman" w:hAnsi="Times New Roman" w:cs="Times New Roman"/>
          <w:sz w:val="28"/>
          <w:szCs w:val="28"/>
        </w:rPr>
        <w:t>16.</w:t>
      </w:r>
      <w:r w:rsidR="0085349B">
        <w:rPr>
          <w:rFonts w:ascii="Times New Roman" w:hAnsi="Times New Roman" w:cs="Times New Roman"/>
          <w:sz w:val="28"/>
          <w:szCs w:val="28"/>
        </w:rPr>
        <w:t xml:space="preserve"> </w:t>
      </w:r>
      <w:r w:rsidR="0085349B" w:rsidRPr="008736CB">
        <w:rPr>
          <w:rFonts w:ascii="Times New Roman" w:hAnsi="Times New Roman" w:cs="Times New Roman"/>
          <w:sz w:val="28"/>
          <w:szCs w:val="28"/>
        </w:rPr>
        <w:t>В затраты, указанные в абзацах втором – четвертом пункта 15 Порядка, включаются затраты на оказание муниципальной услуги</w:t>
      </w:r>
    </w:p>
    <w:p w:rsidR="000A67A6" w:rsidRDefault="0085349B" w:rsidP="009A294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736CB">
        <w:rPr>
          <w:rFonts w:ascii="Times New Roman" w:hAnsi="Times New Roman" w:cs="Times New Roman"/>
          <w:sz w:val="28"/>
          <w:szCs w:val="28"/>
        </w:rPr>
        <w:t>в отношении имущества учреждения, используемого в том числе</w:t>
      </w:r>
    </w:p>
    <w:p w:rsidR="000A67A6" w:rsidRDefault="0085349B" w:rsidP="009A294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736CB">
        <w:rPr>
          <w:rFonts w:ascii="Times New Roman" w:hAnsi="Times New Roman" w:cs="Times New Roman"/>
          <w:sz w:val="28"/>
          <w:szCs w:val="28"/>
        </w:rPr>
        <w:t>на основании договора аренды (финансовой аренды) или договора безвозмездного пользования, для выполнения муниципального задания</w:t>
      </w:r>
    </w:p>
    <w:p w:rsidR="000A67A6" w:rsidRDefault="0085349B" w:rsidP="009A2941">
      <w:pPr>
        <w:pStyle w:val="a5"/>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736CB">
        <w:rPr>
          <w:rFonts w:ascii="Times New Roman" w:hAnsi="Times New Roman" w:cs="Times New Roman"/>
          <w:sz w:val="28"/>
          <w:szCs w:val="28"/>
        </w:rPr>
        <w:t>и общехозяйственных нужд (далее – имущество, необходимое</w:t>
      </w:r>
      <w:proofErr w:type="gramEnd"/>
    </w:p>
    <w:p w:rsidR="0085349B" w:rsidRPr="008736CB" w:rsidRDefault="0085349B" w:rsidP="009A294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736CB">
        <w:rPr>
          <w:rFonts w:ascii="Times New Roman" w:hAnsi="Times New Roman" w:cs="Times New Roman"/>
          <w:sz w:val="28"/>
          <w:szCs w:val="28"/>
        </w:rPr>
        <w:t>для выполнения муниципального задания).</w:t>
      </w:r>
    </w:p>
    <w:p w:rsidR="0085349B" w:rsidRPr="008736CB" w:rsidRDefault="0085349B" w:rsidP="009A2941">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736CB">
        <w:rPr>
          <w:rFonts w:ascii="Times New Roman" w:hAnsi="Times New Roman" w:cs="Times New Roman"/>
          <w:sz w:val="28"/>
          <w:szCs w:val="28"/>
        </w:rPr>
        <w:t>Затраты, указанные в абзаце четвертом пункта 14 и абзаце пятом пункта 15 Порядка, включаются в базовый норматив затрат на оказание услуги по решению администрации района или органа, осуществляющего функции и полномочия учредителя.</w:t>
      </w:r>
    </w:p>
    <w:p w:rsidR="000A67A6" w:rsidRDefault="0085349B" w:rsidP="005A026F">
      <w:pPr>
        <w:pStyle w:val="a5"/>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F4582">
        <w:rPr>
          <w:rFonts w:ascii="Times New Roman" w:hAnsi="Times New Roman" w:cs="Times New Roman"/>
          <w:sz w:val="28"/>
          <w:szCs w:val="28"/>
        </w:rPr>
        <w:t>Затраты, указанные в абзаце четвертом пункта 14 и абзаце пятом пункта 15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w:t>
      </w:r>
      <w:proofErr w:type="gramEnd"/>
      <w:r w:rsidRPr="007F4582">
        <w:rPr>
          <w:rFonts w:ascii="Times New Roman" w:hAnsi="Times New Roman" w:cs="Times New Roman"/>
          <w:sz w:val="28"/>
          <w:szCs w:val="28"/>
        </w:rPr>
        <w:t xml:space="preserve"> </w:t>
      </w:r>
      <w:proofErr w:type="gramStart"/>
      <w:r w:rsidRPr="007F4582">
        <w:rPr>
          <w:rFonts w:ascii="Times New Roman" w:hAnsi="Times New Roman" w:cs="Times New Roman"/>
          <w:sz w:val="28"/>
          <w:szCs w:val="28"/>
        </w:rPr>
        <w:t>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и особенностей условий</w:t>
      </w:r>
      <w:proofErr w:type="gramEnd"/>
    </w:p>
    <w:p w:rsidR="0085349B" w:rsidRPr="005A026F" w:rsidRDefault="0085349B" w:rsidP="005A02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F4582">
        <w:rPr>
          <w:rFonts w:ascii="Times New Roman" w:hAnsi="Times New Roman" w:cs="Times New Roman"/>
          <w:sz w:val="28"/>
          <w:szCs w:val="28"/>
        </w:rPr>
        <w:lastRenderedPageBreak/>
        <w:t xml:space="preserve">его эксплуатации (повышенная сменность и (или) агрессивность среды), </w:t>
      </w:r>
      <w:r w:rsidRPr="005A026F">
        <w:rPr>
          <w:rFonts w:ascii="Times New Roman" w:hAnsi="Times New Roman" w:cs="Times New Roman"/>
          <w:sz w:val="28"/>
          <w:szCs w:val="28"/>
        </w:rPr>
        <w:t>определяемых исходя из содержания оказываемых услуг.</w:t>
      </w:r>
    </w:p>
    <w:p w:rsidR="000A67A6" w:rsidRDefault="0085349B" w:rsidP="005A026F">
      <w:pPr>
        <w:autoSpaceDE w:val="0"/>
        <w:autoSpaceDN w:val="0"/>
        <w:adjustRightInd w:val="0"/>
        <w:spacing w:after="0" w:line="240" w:lineRule="auto"/>
        <w:ind w:firstLine="709"/>
        <w:jc w:val="both"/>
        <w:rPr>
          <w:rFonts w:ascii="Times New Roman" w:hAnsi="Times New Roman" w:cs="Times New Roman"/>
          <w:sz w:val="28"/>
          <w:szCs w:val="28"/>
        </w:rPr>
      </w:pPr>
      <w:r w:rsidRPr="005A026F">
        <w:rPr>
          <w:rFonts w:ascii="Times New Roman" w:hAnsi="Times New Roman" w:cs="Times New Roman"/>
          <w:sz w:val="28"/>
          <w:szCs w:val="28"/>
        </w:rPr>
        <w:t>Затраты на аренду имущества, включенные в затраты, указанные</w:t>
      </w:r>
    </w:p>
    <w:p w:rsidR="000A67A6" w:rsidRDefault="0085349B" w:rsidP="005A026F">
      <w:pPr>
        <w:autoSpaceDE w:val="0"/>
        <w:autoSpaceDN w:val="0"/>
        <w:adjustRightInd w:val="0"/>
        <w:spacing w:after="0" w:line="240" w:lineRule="auto"/>
        <w:ind w:firstLine="709"/>
        <w:jc w:val="both"/>
        <w:rPr>
          <w:rFonts w:ascii="Times New Roman" w:hAnsi="Times New Roman" w:cs="Times New Roman"/>
          <w:sz w:val="28"/>
          <w:szCs w:val="28"/>
        </w:rPr>
      </w:pPr>
      <w:r w:rsidRPr="005A026F">
        <w:rPr>
          <w:rFonts w:ascii="Times New Roman" w:hAnsi="Times New Roman" w:cs="Times New Roman"/>
          <w:sz w:val="28"/>
          <w:szCs w:val="28"/>
        </w:rPr>
        <w:t>в абзаце третьем пункта 14 и абзацах третьем и четвертом пункта 15 настоящего Порядка, учитываются в составе указанных затрат в случае, если имущество, необходимое для выполнения муниципального задания,</w:t>
      </w:r>
    </w:p>
    <w:p w:rsidR="006B31FA" w:rsidRPr="00E840AD" w:rsidRDefault="0085349B" w:rsidP="005A026F">
      <w:pPr>
        <w:autoSpaceDE w:val="0"/>
        <w:autoSpaceDN w:val="0"/>
        <w:adjustRightInd w:val="0"/>
        <w:spacing w:after="0" w:line="240" w:lineRule="auto"/>
        <w:ind w:firstLine="709"/>
        <w:jc w:val="both"/>
        <w:rPr>
          <w:rFonts w:ascii="Times New Roman" w:hAnsi="Times New Roman" w:cs="Times New Roman"/>
          <w:sz w:val="28"/>
          <w:szCs w:val="28"/>
        </w:rPr>
      </w:pPr>
      <w:r w:rsidRPr="005A026F">
        <w:rPr>
          <w:rFonts w:ascii="Times New Roman" w:hAnsi="Times New Roman" w:cs="Times New Roman"/>
          <w:sz w:val="28"/>
          <w:szCs w:val="28"/>
        </w:rPr>
        <w:t>не закреплено за муниципальным учреждением на праве оперативного управления.</w:t>
      </w:r>
    </w:p>
    <w:p w:rsidR="00927793" w:rsidRPr="00E840AD" w:rsidRDefault="00927793" w:rsidP="00927793">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i/>
          <w:color w:val="FF0000"/>
          <w:sz w:val="24"/>
          <w:szCs w:val="24"/>
        </w:rPr>
        <w:t>(пункт 16</w:t>
      </w:r>
      <w:r w:rsidRPr="00611771">
        <w:rPr>
          <w:rFonts w:ascii="Times New Roman" w:hAnsi="Times New Roman" w:cs="Times New Roman"/>
          <w:i/>
          <w:color w:val="FF0000"/>
          <w:sz w:val="24"/>
          <w:szCs w:val="24"/>
        </w:rPr>
        <w:t xml:space="preserve"> в редакции </w:t>
      </w:r>
      <w:r>
        <w:rPr>
          <w:rFonts w:ascii="Times New Roman" w:hAnsi="Times New Roman" w:cs="Times New Roman"/>
          <w:i/>
          <w:color w:val="FF0000"/>
          <w:sz w:val="24"/>
          <w:szCs w:val="24"/>
        </w:rPr>
        <w:t xml:space="preserve">постановления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Pr="00611771">
        <w:rPr>
          <w:rFonts w:ascii="Times New Roman" w:hAnsi="Times New Roman" w:cs="Times New Roman"/>
          <w:i/>
          <w:color w:val="FF0000"/>
          <w:sz w:val="24"/>
          <w:szCs w:val="24"/>
        </w:rPr>
        <w:t>)</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17.</w:t>
      </w:r>
      <w:r w:rsidR="00EF43B2">
        <w:rPr>
          <w:rFonts w:ascii="Times New Roman" w:hAnsi="Times New Roman" w:cs="Times New Roman"/>
          <w:sz w:val="28"/>
          <w:szCs w:val="28"/>
        </w:rPr>
        <w:t xml:space="preserve"> </w:t>
      </w:r>
      <w:r w:rsidRPr="00E840AD">
        <w:rPr>
          <w:rFonts w:ascii="Times New Roman" w:hAnsi="Times New Roman" w:cs="Times New Roman"/>
          <w:sz w:val="28"/>
          <w:szCs w:val="28"/>
        </w:rPr>
        <w:t xml:space="preserve">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бюджета района на очередной финансовый год и плановый период) в отношении: </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 xml:space="preserve">муниципальных казенных учреждений </w:t>
      </w:r>
      <w:r w:rsidRPr="00E840AD">
        <w:rPr>
          <w:rFonts w:ascii="Times New Roman" w:hAnsi="Times New Roman" w:cs="Times New Roman"/>
          <w:bCs/>
          <w:sz w:val="28"/>
          <w:szCs w:val="28"/>
        </w:rPr>
        <w:t>–</w:t>
      </w:r>
      <w:r w:rsidRPr="00E840AD">
        <w:rPr>
          <w:rFonts w:ascii="Times New Roman" w:hAnsi="Times New Roman" w:cs="Times New Roman"/>
          <w:sz w:val="28"/>
          <w:szCs w:val="28"/>
        </w:rPr>
        <w:t xml:space="preserve"> главными распорядителями средств бюджета района;</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 xml:space="preserve">муниципальных бюджетных и автономных учреждений </w:t>
      </w:r>
      <w:r w:rsidRPr="00E840AD">
        <w:rPr>
          <w:rFonts w:ascii="Times New Roman" w:hAnsi="Times New Roman" w:cs="Times New Roman"/>
          <w:bCs/>
          <w:sz w:val="28"/>
          <w:szCs w:val="28"/>
        </w:rPr>
        <w:t>–</w:t>
      </w:r>
      <w:r w:rsidRPr="00E840AD">
        <w:rPr>
          <w:rFonts w:ascii="Times New Roman" w:hAnsi="Times New Roman" w:cs="Times New Roman"/>
          <w:sz w:val="28"/>
          <w:szCs w:val="28"/>
        </w:rPr>
        <w:t xml:space="preserve"> уполномоченными органами.</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Значение базового норматива затрат на оказание муниципальной услуги утверждается общей суммой с выделением:</w:t>
      </w:r>
    </w:p>
    <w:p w:rsidR="00E840AD" w:rsidRPr="00E840AD" w:rsidRDefault="00E840AD" w:rsidP="00E840AD">
      <w:pPr>
        <w:autoSpaceDE w:val="0"/>
        <w:autoSpaceDN w:val="0"/>
        <w:adjustRightInd w:val="0"/>
        <w:spacing w:after="0" w:line="0" w:lineRule="atLeast"/>
        <w:jc w:val="both"/>
        <w:rPr>
          <w:rFonts w:ascii="Times New Roman" w:hAnsi="Times New Roman" w:cs="Times New Roman"/>
          <w:i/>
          <w:color w:val="FF0000"/>
          <w:sz w:val="28"/>
          <w:szCs w:val="28"/>
        </w:rPr>
      </w:pPr>
      <w:r w:rsidRPr="00E840AD">
        <w:rPr>
          <w:rFonts w:ascii="Times New Roman" w:hAnsi="Times New Roman" w:cs="Times New Roman"/>
          <w:i/>
          <w:color w:val="FF0000"/>
          <w:sz w:val="28"/>
          <w:szCs w:val="28"/>
        </w:rPr>
        <w:t>(абзац 4 в редакции</w:t>
      </w:r>
      <w:r w:rsidR="000A67A6">
        <w:rPr>
          <w:rFonts w:ascii="Times New Roman" w:hAnsi="Times New Roman" w:cs="Times New Roman"/>
          <w:sz w:val="28"/>
          <w:szCs w:val="28"/>
        </w:rPr>
        <w:t xml:space="preserve"> </w:t>
      </w:r>
      <w:r w:rsidRPr="00E840AD">
        <w:rPr>
          <w:rFonts w:ascii="Times New Roman" w:hAnsi="Times New Roman" w:cs="Times New Roman"/>
          <w:i/>
          <w:color w:val="FF0000"/>
          <w:sz w:val="28"/>
          <w:szCs w:val="28"/>
        </w:rPr>
        <w:t>постановления администрации Северо-Енисейского района от 27.11.2015 № 748-п)</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E840AD" w:rsidRPr="00D15F31" w:rsidRDefault="00E840AD" w:rsidP="00EF43B2">
      <w:pPr>
        <w:autoSpaceDE w:val="0"/>
        <w:autoSpaceDN w:val="0"/>
        <w:adjustRightInd w:val="0"/>
        <w:spacing w:after="0" w:line="0" w:lineRule="atLeast"/>
        <w:ind w:firstLine="708"/>
        <w:jc w:val="both"/>
        <w:rPr>
          <w:rFonts w:ascii="Times New Roman" w:hAnsi="Times New Roman" w:cs="Times New Roman"/>
          <w:i/>
          <w:sz w:val="28"/>
          <w:szCs w:val="28"/>
        </w:rPr>
      </w:pPr>
      <w:r w:rsidRPr="00D15F31">
        <w:rPr>
          <w:rFonts w:ascii="Times New Roman" w:hAnsi="Times New Roman" w:cs="Times New Roman"/>
          <w:sz w:val="28"/>
          <w:szCs w:val="28"/>
        </w:rPr>
        <w:t>Значение базового норматива затрат на оказание муниципальной услуги утверждается приказом руководителя.</w:t>
      </w:r>
    </w:p>
    <w:p w:rsidR="00E840AD" w:rsidRPr="00E840AD" w:rsidRDefault="00E840AD" w:rsidP="00E840AD">
      <w:pPr>
        <w:autoSpaceDE w:val="0"/>
        <w:autoSpaceDN w:val="0"/>
        <w:adjustRightInd w:val="0"/>
        <w:spacing w:after="0" w:line="0" w:lineRule="atLeast"/>
        <w:jc w:val="both"/>
        <w:rPr>
          <w:rFonts w:ascii="Times New Roman" w:hAnsi="Times New Roman" w:cs="Times New Roman"/>
          <w:i/>
          <w:color w:val="FF0000"/>
          <w:sz w:val="28"/>
          <w:szCs w:val="28"/>
        </w:rPr>
      </w:pPr>
      <w:r w:rsidRPr="00E840AD">
        <w:rPr>
          <w:rFonts w:ascii="Times New Roman" w:hAnsi="Times New Roman" w:cs="Times New Roman"/>
          <w:i/>
          <w:color w:val="FF0000"/>
          <w:sz w:val="28"/>
          <w:szCs w:val="28"/>
        </w:rPr>
        <w:t>(</w:t>
      </w:r>
      <w:r w:rsidRPr="00471A0F">
        <w:rPr>
          <w:rFonts w:ascii="Times New Roman" w:hAnsi="Times New Roman" w:cs="Times New Roman"/>
          <w:i/>
          <w:color w:val="FF0000"/>
          <w:sz w:val="24"/>
          <w:szCs w:val="24"/>
        </w:rPr>
        <w:t>абзац седьмой введен</w:t>
      </w:r>
      <w:r w:rsidR="000A67A6">
        <w:rPr>
          <w:rFonts w:ascii="Times New Roman" w:hAnsi="Times New Roman" w:cs="Times New Roman"/>
          <w:sz w:val="24"/>
          <w:szCs w:val="24"/>
        </w:rPr>
        <w:t xml:space="preserve"> </w:t>
      </w:r>
      <w:r w:rsidRPr="00471A0F">
        <w:rPr>
          <w:rFonts w:ascii="Times New Roman" w:hAnsi="Times New Roman" w:cs="Times New Roman"/>
          <w:i/>
          <w:color w:val="FF0000"/>
          <w:sz w:val="24"/>
          <w:szCs w:val="24"/>
        </w:rPr>
        <w:t xml:space="preserve">постановлением администрации Северо-Енисейского района от 27.11.2015 № 748-п, исключен постановлением администрации Северо-Енисейского района от </w:t>
      </w:r>
      <w:r w:rsidR="00F83F4C" w:rsidRPr="00471A0F">
        <w:rPr>
          <w:rFonts w:ascii="Times New Roman" w:hAnsi="Times New Roman" w:cs="Times New Roman"/>
          <w:i/>
          <w:color w:val="FF0000"/>
          <w:sz w:val="24"/>
          <w:szCs w:val="24"/>
        </w:rPr>
        <w:t>11</w:t>
      </w:r>
      <w:r w:rsidRPr="00471A0F">
        <w:rPr>
          <w:rFonts w:ascii="Times New Roman" w:hAnsi="Times New Roman" w:cs="Times New Roman"/>
          <w:i/>
          <w:color w:val="FF0000"/>
          <w:sz w:val="24"/>
          <w:szCs w:val="24"/>
        </w:rPr>
        <w:t xml:space="preserve">.11.2016 № </w:t>
      </w:r>
      <w:r w:rsidR="00F83F4C" w:rsidRPr="00471A0F">
        <w:rPr>
          <w:rFonts w:ascii="Times New Roman" w:hAnsi="Times New Roman" w:cs="Times New Roman"/>
          <w:i/>
          <w:color w:val="FF0000"/>
          <w:sz w:val="24"/>
          <w:szCs w:val="24"/>
        </w:rPr>
        <w:t>749</w:t>
      </w:r>
      <w:r w:rsidRPr="00471A0F">
        <w:rPr>
          <w:rFonts w:ascii="Times New Roman" w:hAnsi="Times New Roman" w:cs="Times New Roman"/>
          <w:i/>
          <w:color w:val="FF0000"/>
          <w:sz w:val="24"/>
          <w:szCs w:val="24"/>
        </w:rPr>
        <w:t>-п)</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18.</w:t>
      </w:r>
      <w:r w:rsidR="00EF43B2">
        <w:rPr>
          <w:rFonts w:ascii="Times New Roman" w:hAnsi="Times New Roman" w:cs="Times New Roman"/>
          <w:sz w:val="28"/>
          <w:szCs w:val="28"/>
        </w:rPr>
        <w:t xml:space="preserve"> </w:t>
      </w:r>
      <w:r w:rsidRPr="00E840AD">
        <w:rPr>
          <w:rFonts w:ascii="Times New Roman" w:hAnsi="Times New Roman" w:cs="Times New Roman"/>
          <w:sz w:val="28"/>
          <w:szCs w:val="28"/>
        </w:rPr>
        <w:t>Значения корректирующих коэффициентов, применяемых при расчете нормативных затрат на оказание муниципальной услуги утверждаются (уточняются при необходимости при формировании обоснований бюджетных ассигнований бюджета района на очередной финансовый год и плановый период) в отношении:</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 xml:space="preserve">муниципальных казенных учреждений </w:t>
      </w:r>
      <w:r w:rsidRPr="00E840AD">
        <w:rPr>
          <w:rFonts w:ascii="Times New Roman" w:hAnsi="Times New Roman" w:cs="Times New Roman"/>
          <w:bCs/>
          <w:sz w:val="28"/>
          <w:szCs w:val="28"/>
        </w:rPr>
        <w:t>–</w:t>
      </w:r>
      <w:r w:rsidRPr="00E840AD">
        <w:rPr>
          <w:rFonts w:ascii="Times New Roman" w:hAnsi="Times New Roman" w:cs="Times New Roman"/>
          <w:sz w:val="28"/>
          <w:szCs w:val="28"/>
        </w:rPr>
        <w:t xml:space="preserve"> главными распорядителями средств бюджета района;</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 xml:space="preserve">муниципальных бюджетных и автономных учреждений </w:t>
      </w:r>
      <w:r w:rsidRPr="00E840AD">
        <w:rPr>
          <w:rFonts w:ascii="Times New Roman" w:hAnsi="Times New Roman" w:cs="Times New Roman"/>
          <w:bCs/>
          <w:sz w:val="28"/>
          <w:szCs w:val="28"/>
        </w:rPr>
        <w:t>–</w:t>
      </w:r>
      <w:r w:rsidRPr="00E840AD">
        <w:rPr>
          <w:rFonts w:ascii="Times New Roman" w:hAnsi="Times New Roman" w:cs="Times New Roman"/>
          <w:sz w:val="28"/>
          <w:szCs w:val="28"/>
        </w:rPr>
        <w:t xml:space="preserve"> уполномоченными органами.</w:t>
      </w:r>
    </w:p>
    <w:p w:rsidR="00E840AD" w:rsidRPr="006A156E"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6A156E">
        <w:rPr>
          <w:rFonts w:ascii="Times New Roman" w:hAnsi="Times New Roman" w:cs="Times New Roman"/>
          <w:sz w:val="28"/>
          <w:szCs w:val="28"/>
        </w:rPr>
        <w:t>Значения корректирующих коэффициентов, применяемых при расчете</w:t>
      </w:r>
      <w:r w:rsidR="000A67A6">
        <w:rPr>
          <w:rFonts w:ascii="Times New Roman" w:hAnsi="Times New Roman" w:cs="Times New Roman"/>
          <w:sz w:val="28"/>
          <w:szCs w:val="28"/>
        </w:rPr>
        <w:t xml:space="preserve"> </w:t>
      </w:r>
      <w:r w:rsidRPr="006A156E">
        <w:rPr>
          <w:rFonts w:ascii="Times New Roman" w:hAnsi="Times New Roman" w:cs="Times New Roman"/>
          <w:sz w:val="28"/>
          <w:szCs w:val="28"/>
        </w:rPr>
        <w:t>нормативных затрат на оказание муниципальной услуги, утверждается приказом руководителя.</w:t>
      </w:r>
    </w:p>
    <w:p w:rsidR="00E840AD" w:rsidRPr="003D30F4" w:rsidRDefault="00E840AD" w:rsidP="00E840AD">
      <w:pPr>
        <w:autoSpaceDE w:val="0"/>
        <w:autoSpaceDN w:val="0"/>
        <w:adjustRightInd w:val="0"/>
        <w:spacing w:after="0" w:line="0" w:lineRule="atLeast"/>
        <w:jc w:val="both"/>
        <w:rPr>
          <w:rFonts w:ascii="Times New Roman" w:hAnsi="Times New Roman" w:cs="Times New Roman"/>
          <w:i/>
          <w:color w:val="FF0000"/>
          <w:sz w:val="24"/>
          <w:szCs w:val="24"/>
        </w:rPr>
      </w:pPr>
      <w:r w:rsidRPr="003D30F4">
        <w:rPr>
          <w:rFonts w:ascii="Times New Roman" w:hAnsi="Times New Roman" w:cs="Times New Roman"/>
          <w:i/>
          <w:color w:val="FF0000"/>
          <w:sz w:val="24"/>
          <w:szCs w:val="24"/>
        </w:rPr>
        <w:lastRenderedPageBreak/>
        <w:t>(абзац введен</w:t>
      </w:r>
      <w:r w:rsidR="000A67A6">
        <w:rPr>
          <w:rFonts w:ascii="Times New Roman" w:hAnsi="Times New Roman" w:cs="Times New Roman"/>
          <w:sz w:val="24"/>
          <w:szCs w:val="24"/>
        </w:rPr>
        <w:t xml:space="preserve"> </w:t>
      </w:r>
      <w:r w:rsidRPr="003D30F4">
        <w:rPr>
          <w:rFonts w:ascii="Times New Roman" w:hAnsi="Times New Roman" w:cs="Times New Roman"/>
          <w:i/>
          <w:color w:val="FF0000"/>
          <w:sz w:val="24"/>
          <w:szCs w:val="24"/>
        </w:rPr>
        <w:t xml:space="preserve">постановлением администрации Северо-Енисейского района от 27.11.2015 № 748-п, исключен постановлением администрации Северо-Енисейского района от </w:t>
      </w:r>
      <w:r w:rsidR="00F83F4C" w:rsidRPr="003D30F4">
        <w:rPr>
          <w:rFonts w:ascii="Times New Roman" w:hAnsi="Times New Roman" w:cs="Times New Roman"/>
          <w:i/>
          <w:color w:val="FF0000"/>
          <w:sz w:val="24"/>
          <w:szCs w:val="24"/>
        </w:rPr>
        <w:t>11</w:t>
      </w:r>
      <w:r w:rsidRPr="003D30F4">
        <w:rPr>
          <w:rFonts w:ascii="Times New Roman" w:hAnsi="Times New Roman" w:cs="Times New Roman"/>
          <w:i/>
          <w:color w:val="FF0000"/>
          <w:sz w:val="24"/>
          <w:szCs w:val="24"/>
        </w:rPr>
        <w:t xml:space="preserve">.11.2016 № </w:t>
      </w:r>
      <w:r w:rsidR="00F83F4C" w:rsidRPr="003D30F4">
        <w:rPr>
          <w:rFonts w:ascii="Times New Roman" w:hAnsi="Times New Roman" w:cs="Times New Roman"/>
          <w:i/>
          <w:color w:val="FF0000"/>
          <w:sz w:val="24"/>
          <w:szCs w:val="24"/>
        </w:rPr>
        <w:t>749</w:t>
      </w:r>
      <w:r w:rsidRPr="003D30F4">
        <w:rPr>
          <w:rFonts w:ascii="Times New Roman" w:hAnsi="Times New Roman" w:cs="Times New Roman"/>
          <w:i/>
          <w:color w:val="FF0000"/>
          <w:sz w:val="24"/>
          <w:szCs w:val="24"/>
        </w:rPr>
        <w:t>-п)</w:t>
      </w:r>
    </w:p>
    <w:p w:rsidR="007C35BC" w:rsidRPr="007C35BC" w:rsidRDefault="00E840AD" w:rsidP="007C35B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E840AD">
        <w:rPr>
          <w:rFonts w:ascii="Times New Roman" w:hAnsi="Times New Roman" w:cs="Times New Roman"/>
          <w:sz w:val="28"/>
          <w:szCs w:val="28"/>
        </w:rPr>
        <w:t>19.</w:t>
      </w:r>
      <w:r w:rsidR="00EF43B2">
        <w:rPr>
          <w:rFonts w:ascii="Times New Roman" w:hAnsi="Times New Roman" w:cs="Times New Roman"/>
          <w:sz w:val="28"/>
          <w:szCs w:val="28"/>
        </w:rPr>
        <w:t xml:space="preserve"> </w:t>
      </w:r>
      <w:proofErr w:type="gramStart"/>
      <w:r w:rsidR="007C35BC" w:rsidRPr="007C35BC">
        <w:rPr>
          <w:rFonts w:ascii="Times New Roman" w:hAnsi="Times New Roman" w:cs="Times New Roman"/>
          <w:sz w:val="28"/>
          <w:szCs w:val="28"/>
        </w:rPr>
        <w:t xml:space="preserve">Нормативные затраты на выполнение работы определяются </w:t>
      </w:r>
      <w:r w:rsidR="007C35BC" w:rsidRPr="007C35BC">
        <w:rPr>
          <w:rFonts w:ascii="Times New Roman" w:hAnsi="Times New Roman" w:cs="Times New Roman"/>
          <w:sz w:val="28"/>
          <w:szCs w:val="28"/>
        </w:rPr>
        <w:br/>
        <w:t xml:space="preserve">при расчете объема финансового обеспечения выполнения муниципального задания на основе базового норматива затрат определяемого в соответствии </w:t>
      </w:r>
      <w:r w:rsidR="007C35BC" w:rsidRPr="007C35BC">
        <w:rPr>
          <w:rFonts w:ascii="Times New Roman" w:hAnsi="Times New Roman" w:cs="Times New Roman"/>
          <w:sz w:val="28"/>
          <w:szCs w:val="28"/>
        </w:rPr>
        <w:br/>
        <w:t>с нормами, выраженными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утвержденные стандартами, и корректирующих коэффициентов, а в случае отсутствия утвержденных стандартов в порядке</w:t>
      </w:r>
      <w:proofErr w:type="gramEnd"/>
      <w:r w:rsidR="007C35BC" w:rsidRPr="007C35BC">
        <w:rPr>
          <w:rFonts w:ascii="Times New Roman" w:hAnsi="Times New Roman" w:cs="Times New Roman"/>
          <w:sz w:val="28"/>
          <w:szCs w:val="28"/>
        </w:rPr>
        <w:t xml:space="preserve">, </w:t>
      </w:r>
      <w:proofErr w:type="gramStart"/>
      <w:r w:rsidR="007C35BC" w:rsidRPr="007C35BC">
        <w:rPr>
          <w:rFonts w:ascii="Times New Roman" w:hAnsi="Times New Roman" w:cs="Times New Roman"/>
          <w:sz w:val="28"/>
          <w:szCs w:val="28"/>
        </w:rPr>
        <w:t>установленном уполномоченным органом, осуществляющим функции и полномочия учредителя в отношении муниципальных бюджетных или муниципальных автономных учреждений, а также по решению главного распорядителя средств бюджета района, в ведении которого находятся муниципальные казенные учреждения.</w:t>
      </w:r>
      <w:proofErr w:type="gramEnd"/>
    </w:p>
    <w:p w:rsidR="00DD47BB" w:rsidRPr="00E840AD" w:rsidRDefault="00DD47BB" w:rsidP="007C3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
          <w:color w:val="FF0000"/>
          <w:sz w:val="24"/>
          <w:szCs w:val="24"/>
        </w:rPr>
        <w:t>(пункт 19</w:t>
      </w:r>
      <w:r w:rsidRPr="00611771">
        <w:rPr>
          <w:rFonts w:ascii="Times New Roman" w:hAnsi="Times New Roman" w:cs="Times New Roman"/>
          <w:i/>
          <w:color w:val="FF0000"/>
          <w:sz w:val="24"/>
          <w:szCs w:val="24"/>
        </w:rPr>
        <w:t xml:space="preserve"> в редакции </w:t>
      </w:r>
      <w:r>
        <w:rPr>
          <w:rFonts w:ascii="Times New Roman" w:hAnsi="Times New Roman" w:cs="Times New Roman"/>
          <w:i/>
          <w:color w:val="FF0000"/>
          <w:sz w:val="24"/>
          <w:szCs w:val="24"/>
        </w:rPr>
        <w:t xml:space="preserve">постановления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Pr="00611771">
        <w:rPr>
          <w:rFonts w:ascii="Times New Roman" w:hAnsi="Times New Roman" w:cs="Times New Roman"/>
          <w:i/>
          <w:color w:val="FF0000"/>
          <w:sz w:val="24"/>
          <w:szCs w:val="24"/>
        </w:rPr>
        <w:t>)</w:t>
      </w:r>
    </w:p>
    <w:p w:rsidR="000A67A6" w:rsidRDefault="00E840AD" w:rsidP="00C0698A">
      <w:pPr>
        <w:autoSpaceDE w:val="0"/>
        <w:autoSpaceDN w:val="0"/>
        <w:adjustRightInd w:val="0"/>
        <w:spacing w:after="0" w:line="240" w:lineRule="auto"/>
        <w:ind w:firstLine="709"/>
        <w:jc w:val="both"/>
        <w:rPr>
          <w:rFonts w:ascii="Times New Roman" w:hAnsi="Times New Roman" w:cs="Times New Roman"/>
          <w:sz w:val="28"/>
          <w:szCs w:val="28"/>
        </w:rPr>
      </w:pPr>
      <w:r w:rsidRPr="00E840AD">
        <w:rPr>
          <w:rFonts w:ascii="Times New Roman" w:hAnsi="Times New Roman" w:cs="Times New Roman"/>
          <w:sz w:val="28"/>
          <w:szCs w:val="28"/>
        </w:rPr>
        <w:t>20.</w:t>
      </w:r>
      <w:r w:rsidR="00EF43B2">
        <w:rPr>
          <w:rFonts w:ascii="Times New Roman" w:hAnsi="Times New Roman" w:cs="Times New Roman"/>
          <w:sz w:val="28"/>
          <w:szCs w:val="28"/>
        </w:rPr>
        <w:t xml:space="preserve"> </w:t>
      </w:r>
      <w:r w:rsidR="007D7535" w:rsidRPr="00C0698A">
        <w:rPr>
          <w:rFonts w:ascii="Times New Roman" w:hAnsi="Times New Roman" w:cs="Times New Roman"/>
          <w:sz w:val="28"/>
          <w:szCs w:val="28"/>
        </w:rPr>
        <w:t>Нормативные затраты на выполнение работы рассчитываются</w:t>
      </w:r>
    </w:p>
    <w:p w:rsidR="000A67A6"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r w:rsidRPr="00C0698A">
        <w:rPr>
          <w:rFonts w:ascii="Times New Roman" w:hAnsi="Times New Roman" w:cs="Times New Roman"/>
          <w:sz w:val="28"/>
          <w:szCs w:val="28"/>
        </w:rPr>
        <w:t>на работу в целом или в случае установления в муниципальном задании показателей объема выполнения работы – на единицу объема работы.</w:t>
      </w:r>
    </w:p>
    <w:p w:rsidR="007D7535" w:rsidRPr="00C0698A"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r w:rsidRPr="00C0698A">
        <w:rPr>
          <w:rFonts w:ascii="Times New Roman" w:hAnsi="Times New Roman" w:cs="Times New Roman"/>
          <w:sz w:val="28"/>
          <w:szCs w:val="28"/>
        </w:rPr>
        <w:t>В нормативные затраты на выполнение работы включаются в том числе:</w:t>
      </w:r>
    </w:p>
    <w:p w:rsidR="007D7535" w:rsidRPr="00C0698A"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r w:rsidRPr="00C0698A">
        <w:rPr>
          <w:rFonts w:ascii="Times New Roman" w:hAnsi="Times New Roman" w:cs="Times New Roman"/>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0A67A6" w:rsidRDefault="007D7535" w:rsidP="00C0698A">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C0698A">
        <w:rPr>
          <w:rFonts w:ascii="Times New Roman" w:hAnsi="Times New Roman" w:cs="Times New Roman"/>
          <w:sz w:val="28"/>
          <w:szCs w:val="28"/>
        </w:rPr>
        <w:t>затраты на приобретение материальных запасов и на приобретение движимого имущества (основных средств и нематериальных активов),</w:t>
      </w:r>
    </w:p>
    <w:p w:rsidR="007D7535" w:rsidRPr="00C0698A" w:rsidRDefault="007D7535" w:rsidP="00C0698A">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C0698A">
        <w:rPr>
          <w:rFonts w:ascii="Times New Roman" w:hAnsi="Times New Roman" w:cs="Times New Roman"/>
          <w:sz w:val="28"/>
          <w:szCs w:val="28"/>
        </w:rPr>
        <w:t xml:space="preserve">не отнесенного к особо ценному движимому имуществу и используемого </w:t>
      </w:r>
      <w:r w:rsidRPr="00C0698A">
        <w:rPr>
          <w:rFonts w:ascii="Times New Roman" w:hAnsi="Times New Roman" w:cs="Times New Roman"/>
          <w:sz w:val="28"/>
          <w:szCs w:val="28"/>
        </w:rPr>
        <w:br/>
        <w:t>в процессе выполнения работы, с учетом срока его полезного использования, а также затраты на аренду указанного имущества;</w:t>
      </w:r>
    </w:p>
    <w:p w:rsidR="000A67A6" w:rsidRDefault="007D7535" w:rsidP="00C0698A">
      <w:pPr>
        <w:pStyle w:val="a5"/>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0698A">
        <w:rPr>
          <w:rFonts w:ascii="Times New Roman" w:hAnsi="Times New Roman" w:cs="Times New Roman"/>
          <w:sz w:val="28"/>
          <w:szCs w:val="28"/>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w:t>
      </w:r>
      <w:proofErr w:type="gramEnd"/>
    </w:p>
    <w:p w:rsidR="007D7535" w:rsidRPr="00C0698A" w:rsidRDefault="007D7535" w:rsidP="00C0698A">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C0698A">
        <w:rPr>
          <w:rFonts w:ascii="Times New Roman" w:hAnsi="Times New Roman" w:cs="Times New Roman"/>
          <w:sz w:val="28"/>
          <w:szCs w:val="28"/>
        </w:rPr>
        <w:t>и нематериальных активов, амортизируемых в процессе выполнения работы), с учетом срока их полезного использования;</w:t>
      </w:r>
    </w:p>
    <w:p w:rsidR="007D7535" w:rsidRPr="00C0698A"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r w:rsidRPr="00C0698A">
        <w:rPr>
          <w:rFonts w:ascii="Times New Roman" w:hAnsi="Times New Roman" w:cs="Times New Roman"/>
          <w:sz w:val="28"/>
          <w:szCs w:val="28"/>
        </w:rPr>
        <w:t>затраты на иные расходы, непосредственно связанные с выполнением работы;</w:t>
      </w:r>
    </w:p>
    <w:p w:rsidR="007D7535" w:rsidRPr="00C0698A"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r w:rsidRPr="00C0698A">
        <w:rPr>
          <w:rFonts w:ascii="Times New Roman" w:hAnsi="Times New Roman" w:cs="Times New Roman"/>
          <w:sz w:val="28"/>
          <w:szCs w:val="28"/>
        </w:rPr>
        <w:t>затраты на оплату коммунальных услуг;</w:t>
      </w:r>
    </w:p>
    <w:p w:rsidR="000A67A6"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r w:rsidRPr="00C0698A">
        <w:rPr>
          <w:rFonts w:ascii="Times New Roman" w:hAnsi="Times New Roman" w:cs="Times New Roman"/>
          <w:sz w:val="28"/>
          <w:szCs w:val="28"/>
        </w:rPr>
        <w:t>затраты на содержание объектов недвижимого имущества, необходимого для выполнения муниципального задания, а также затраты</w:t>
      </w:r>
    </w:p>
    <w:p w:rsidR="007D7535" w:rsidRPr="00C0698A"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r w:rsidRPr="00C0698A">
        <w:rPr>
          <w:rFonts w:ascii="Times New Roman" w:hAnsi="Times New Roman" w:cs="Times New Roman"/>
          <w:sz w:val="28"/>
          <w:szCs w:val="28"/>
        </w:rPr>
        <w:t>на аренду указанного имущества;</w:t>
      </w:r>
    </w:p>
    <w:p w:rsidR="000A67A6"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r w:rsidRPr="00C0698A">
        <w:rPr>
          <w:rFonts w:ascii="Times New Roman" w:hAnsi="Times New Roman" w:cs="Times New Roman"/>
          <w:sz w:val="28"/>
          <w:szCs w:val="28"/>
        </w:rPr>
        <w:t>затраты на содержание объектов особо ценного движимого имущества и имущества, необходимого для выполнения муниципального задания,</w:t>
      </w:r>
    </w:p>
    <w:p w:rsidR="007D7535" w:rsidRPr="00C0698A"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r w:rsidRPr="00C0698A">
        <w:rPr>
          <w:rFonts w:ascii="Times New Roman" w:hAnsi="Times New Roman" w:cs="Times New Roman"/>
          <w:sz w:val="28"/>
          <w:szCs w:val="28"/>
        </w:rPr>
        <w:t>а также затраты на аренду указанного имущества;</w:t>
      </w:r>
    </w:p>
    <w:p w:rsidR="000A67A6"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0698A">
        <w:rPr>
          <w:rFonts w:ascii="Times New Roman" w:hAnsi="Times New Roman" w:cs="Times New Roman"/>
          <w:sz w:val="28"/>
          <w:szCs w:val="28"/>
        </w:rPr>
        <w:lastRenderedPageBreak/>
        <w:t>затраты на формирование в установленном порядке</w:t>
      </w:r>
      <w:r w:rsidRPr="006D037F">
        <w:rPr>
          <w:rFonts w:ascii="Times New Roman" w:hAnsi="Times New Roman" w:cs="Times New Roman"/>
          <w:sz w:val="28"/>
          <w:szCs w:val="28"/>
        </w:rPr>
        <w:t xml:space="preserve"> резерва на полное восстановление состава объектов особо ценного движимого имущества, необходимого для общехозяйственных нужд (основных средств</w:t>
      </w:r>
      <w:proofErr w:type="gramEnd"/>
    </w:p>
    <w:p w:rsidR="007D7535" w:rsidRPr="006D037F"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r w:rsidRPr="006D037F">
        <w:rPr>
          <w:rFonts w:ascii="Times New Roman" w:hAnsi="Times New Roman" w:cs="Times New Roman"/>
          <w:sz w:val="28"/>
          <w:szCs w:val="28"/>
        </w:rPr>
        <w:t>и нематериальных активов), с учетом срока их полезного использования;</w:t>
      </w:r>
    </w:p>
    <w:p w:rsidR="007D7535" w:rsidRPr="006D037F"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r w:rsidRPr="006D037F">
        <w:rPr>
          <w:rFonts w:ascii="Times New Roman" w:hAnsi="Times New Roman" w:cs="Times New Roman"/>
          <w:sz w:val="28"/>
          <w:szCs w:val="28"/>
        </w:rPr>
        <w:t>затраты на приобретение услуг связи;</w:t>
      </w:r>
    </w:p>
    <w:p w:rsidR="007D7535" w:rsidRPr="006D037F"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r w:rsidRPr="006D037F">
        <w:rPr>
          <w:rFonts w:ascii="Times New Roman" w:hAnsi="Times New Roman" w:cs="Times New Roman"/>
          <w:sz w:val="28"/>
          <w:szCs w:val="28"/>
        </w:rPr>
        <w:t>затраты на приобретение транспортных услуг;</w:t>
      </w:r>
    </w:p>
    <w:p w:rsidR="000A67A6"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r w:rsidRPr="006D037F">
        <w:rPr>
          <w:rFonts w:ascii="Times New Roman"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w:t>
      </w:r>
    </w:p>
    <w:p w:rsidR="007D7535" w:rsidRPr="006D037F"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r w:rsidRPr="006D037F">
        <w:rPr>
          <w:rFonts w:ascii="Times New Roman" w:hAnsi="Times New Roman" w:cs="Times New Roman"/>
          <w:sz w:val="28"/>
          <w:szCs w:val="28"/>
        </w:rPr>
        <w:t>в выполнении работы;</w:t>
      </w:r>
    </w:p>
    <w:p w:rsidR="00E840AD" w:rsidRDefault="007D7535" w:rsidP="00C0698A">
      <w:pPr>
        <w:autoSpaceDE w:val="0"/>
        <w:autoSpaceDN w:val="0"/>
        <w:adjustRightInd w:val="0"/>
        <w:spacing w:after="0" w:line="240" w:lineRule="auto"/>
        <w:ind w:firstLine="709"/>
        <w:jc w:val="both"/>
        <w:rPr>
          <w:rFonts w:ascii="Times New Roman" w:hAnsi="Times New Roman" w:cs="Times New Roman"/>
          <w:sz w:val="28"/>
          <w:szCs w:val="28"/>
        </w:rPr>
      </w:pPr>
      <w:r w:rsidRPr="006D037F">
        <w:rPr>
          <w:rFonts w:ascii="Times New Roman" w:hAnsi="Times New Roman" w:cs="Times New Roman"/>
          <w:sz w:val="28"/>
          <w:szCs w:val="28"/>
        </w:rPr>
        <w:t>затраты на прочие общехозяйственные нужды.</w:t>
      </w:r>
    </w:p>
    <w:p w:rsidR="00DD47BB" w:rsidRDefault="00DD47BB" w:rsidP="00A23BE9">
      <w:pPr>
        <w:tabs>
          <w:tab w:val="left" w:pos="7650"/>
        </w:tabs>
        <w:autoSpaceDE w:val="0"/>
        <w:autoSpaceDN w:val="0"/>
        <w:adjustRightInd w:val="0"/>
        <w:spacing w:after="0" w:line="0" w:lineRule="atLeast"/>
        <w:ind w:firstLine="709"/>
        <w:jc w:val="both"/>
        <w:rPr>
          <w:rFonts w:ascii="Times New Roman" w:hAnsi="Times New Roman" w:cs="Times New Roman"/>
          <w:i/>
          <w:color w:val="FF0000"/>
          <w:sz w:val="24"/>
          <w:szCs w:val="24"/>
        </w:rPr>
      </w:pPr>
      <w:r>
        <w:rPr>
          <w:rFonts w:ascii="Times New Roman" w:hAnsi="Times New Roman" w:cs="Times New Roman"/>
          <w:i/>
          <w:color w:val="FF0000"/>
          <w:sz w:val="24"/>
          <w:szCs w:val="24"/>
        </w:rPr>
        <w:t>(пункт 20</w:t>
      </w:r>
      <w:r w:rsidRPr="00611771">
        <w:rPr>
          <w:rFonts w:ascii="Times New Roman" w:hAnsi="Times New Roman" w:cs="Times New Roman"/>
          <w:i/>
          <w:color w:val="FF0000"/>
          <w:sz w:val="24"/>
          <w:szCs w:val="24"/>
        </w:rPr>
        <w:t xml:space="preserve"> в редакции </w:t>
      </w:r>
      <w:r>
        <w:rPr>
          <w:rFonts w:ascii="Times New Roman" w:hAnsi="Times New Roman" w:cs="Times New Roman"/>
          <w:i/>
          <w:color w:val="FF0000"/>
          <w:sz w:val="24"/>
          <w:szCs w:val="24"/>
        </w:rPr>
        <w:t xml:space="preserve">постановления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Pr="00611771">
        <w:rPr>
          <w:rFonts w:ascii="Times New Roman" w:hAnsi="Times New Roman" w:cs="Times New Roman"/>
          <w:i/>
          <w:color w:val="FF0000"/>
          <w:sz w:val="24"/>
          <w:szCs w:val="24"/>
        </w:rPr>
        <w:t>)</w:t>
      </w:r>
      <w:r w:rsidR="00A23BE9">
        <w:rPr>
          <w:rFonts w:ascii="Times New Roman" w:hAnsi="Times New Roman" w:cs="Times New Roman"/>
          <w:i/>
          <w:color w:val="FF0000"/>
          <w:sz w:val="24"/>
          <w:szCs w:val="24"/>
        </w:rPr>
        <w:tab/>
      </w:r>
    </w:p>
    <w:p w:rsidR="00CB60AF" w:rsidRPr="00FE45D4" w:rsidRDefault="00CB60AF" w:rsidP="00FE45D4">
      <w:pPr>
        <w:autoSpaceDE w:val="0"/>
        <w:autoSpaceDN w:val="0"/>
        <w:adjustRightInd w:val="0"/>
        <w:spacing w:after="0" w:line="240" w:lineRule="auto"/>
        <w:ind w:firstLine="709"/>
        <w:jc w:val="both"/>
        <w:rPr>
          <w:rFonts w:ascii="Times New Roman" w:hAnsi="Times New Roman" w:cs="Times New Roman"/>
          <w:sz w:val="28"/>
          <w:szCs w:val="28"/>
        </w:rPr>
      </w:pPr>
      <w:r w:rsidRPr="00FE45D4">
        <w:rPr>
          <w:rFonts w:ascii="Times New Roman" w:hAnsi="Times New Roman" w:cs="Times New Roman"/>
          <w:sz w:val="28"/>
          <w:szCs w:val="28"/>
        </w:rPr>
        <w:t>20.1 Затраты, указанные в абзацах четвертом и девятом пункта 20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CB60AF" w:rsidRPr="00FE45D4" w:rsidRDefault="00CB60AF" w:rsidP="00FE45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45D4">
        <w:rPr>
          <w:rFonts w:ascii="Times New Roman" w:hAnsi="Times New Roman" w:cs="Times New Roman"/>
          <w:sz w:val="28"/>
          <w:szCs w:val="28"/>
        </w:rPr>
        <w:t>Затраты, указанные в абзацах четвертом и девятом пункта 20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w:t>
      </w:r>
      <w:proofErr w:type="gramEnd"/>
      <w:r w:rsidRPr="00FE45D4">
        <w:rPr>
          <w:rFonts w:ascii="Times New Roman" w:hAnsi="Times New Roman" w:cs="Times New Roman"/>
          <w:sz w:val="28"/>
          <w:szCs w:val="28"/>
        </w:rPr>
        <w:t xml:space="preserve"> учетом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6C1571" w:rsidRDefault="00CB60AF" w:rsidP="00FE45D4">
      <w:pPr>
        <w:autoSpaceDE w:val="0"/>
        <w:autoSpaceDN w:val="0"/>
        <w:adjustRightInd w:val="0"/>
        <w:spacing w:after="0" w:line="240" w:lineRule="auto"/>
        <w:ind w:firstLine="709"/>
        <w:jc w:val="both"/>
        <w:rPr>
          <w:rFonts w:ascii="Times New Roman" w:hAnsi="Times New Roman" w:cs="Times New Roman"/>
          <w:i/>
          <w:color w:val="FF0000"/>
          <w:sz w:val="24"/>
          <w:szCs w:val="24"/>
        </w:rPr>
      </w:pPr>
      <w:r w:rsidRPr="00FE45D4">
        <w:rPr>
          <w:rFonts w:ascii="Times New Roman" w:hAnsi="Times New Roman" w:cs="Times New Roman"/>
          <w:sz w:val="28"/>
          <w:szCs w:val="28"/>
        </w:rPr>
        <w:t xml:space="preserve">Затраты на аренду имущества, включенные в затраты, указанные </w:t>
      </w:r>
      <w:r w:rsidRPr="00FE45D4">
        <w:rPr>
          <w:rFonts w:ascii="Times New Roman" w:hAnsi="Times New Roman" w:cs="Times New Roman"/>
          <w:sz w:val="28"/>
          <w:szCs w:val="28"/>
        </w:rPr>
        <w:br/>
        <w:t xml:space="preserve">в абзацах третьем, седьмом и восьмом пункта 20 настоящего Порядка, учитываются в составе указанных затрат в случае, если имущество, необходимое для выполнения муниципального задания, не закреплено </w:t>
      </w:r>
      <w:r w:rsidRPr="00FE45D4">
        <w:rPr>
          <w:rFonts w:ascii="Times New Roman" w:hAnsi="Times New Roman" w:cs="Times New Roman"/>
          <w:sz w:val="28"/>
          <w:szCs w:val="28"/>
        </w:rPr>
        <w:br/>
        <w:t>за муниципальным учреждением на праве оперативного управления.</w:t>
      </w:r>
    </w:p>
    <w:p w:rsidR="006C1571" w:rsidRDefault="006C1571" w:rsidP="006C1571">
      <w:pPr>
        <w:autoSpaceDE w:val="0"/>
        <w:autoSpaceDN w:val="0"/>
        <w:adjustRightInd w:val="0"/>
        <w:spacing w:after="0" w:line="0" w:lineRule="atLeast"/>
        <w:ind w:firstLine="709"/>
        <w:jc w:val="both"/>
        <w:rPr>
          <w:rFonts w:ascii="Times New Roman" w:hAnsi="Times New Roman" w:cs="Times New Roman"/>
          <w:i/>
          <w:color w:val="FF0000"/>
          <w:sz w:val="24"/>
          <w:szCs w:val="24"/>
        </w:rPr>
      </w:pPr>
      <w:r>
        <w:rPr>
          <w:rFonts w:ascii="Times New Roman" w:hAnsi="Times New Roman" w:cs="Times New Roman"/>
          <w:i/>
          <w:color w:val="FF0000"/>
          <w:sz w:val="24"/>
          <w:szCs w:val="24"/>
        </w:rPr>
        <w:t>(пункт 20.1 введен</w:t>
      </w:r>
      <w:r w:rsidR="000A67A6">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 xml:space="preserve">постановлением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Pr="00611771">
        <w:rPr>
          <w:rFonts w:ascii="Times New Roman" w:hAnsi="Times New Roman" w:cs="Times New Roman"/>
          <w:i/>
          <w:color w:val="FF0000"/>
          <w:sz w:val="24"/>
          <w:szCs w:val="24"/>
        </w:rPr>
        <w:t>)</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21.</w:t>
      </w:r>
      <w:r w:rsidR="00EF43B2">
        <w:rPr>
          <w:rFonts w:ascii="Times New Roman" w:hAnsi="Times New Roman" w:cs="Times New Roman"/>
          <w:sz w:val="28"/>
          <w:szCs w:val="28"/>
        </w:rPr>
        <w:t xml:space="preserve"> </w:t>
      </w:r>
      <w:r w:rsidRPr="00E840AD">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lastRenderedPageBreak/>
        <w:t>22.</w:t>
      </w:r>
      <w:r w:rsidR="00EF43B2">
        <w:rPr>
          <w:rFonts w:ascii="Times New Roman" w:hAnsi="Times New Roman" w:cs="Times New Roman"/>
          <w:sz w:val="28"/>
          <w:szCs w:val="28"/>
        </w:rPr>
        <w:t xml:space="preserve"> </w:t>
      </w:r>
      <w:r w:rsidRPr="00E840AD">
        <w:rPr>
          <w:rFonts w:ascii="Times New Roman" w:hAnsi="Times New Roman" w:cs="Times New Roman"/>
          <w:sz w:val="28"/>
          <w:szCs w:val="28"/>
        </w:rPr>
        <w:t>Значения нормативных затрат на выполнение работы утверждаются уполномоченными органами в отношении муниципальных бюджетных или</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автономных учреждений,</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учредителем в отношении муниципальных казенных учреждений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E840AD" w:rsidRPr="00E840AD" w:rsidRDefault="00E840AD" w:rsidP="00E840AD">
      <w:pPr>
        <w:spacing w:after="0" w:line="0" w:lineRule="atLeast"/>
        <w:ind w:firstLine="547"/>
        <w:jc w:val="both"/>
        <w:rPr>
          <w:rFonts w:ascii="Times New Roman" w:hAnsi="Times New Roman" w:cs="Times New Roman"/>
          <w:sz w:val="28"/>
          <w:szCs w:val="28"/>
        </w:rPr>
      </w:pPr>
      <w:bookmarkStart w:id="2" w:name="Par0"/>
      <w:bookmarkEnd w:id="2"/>
      <w:r w:rsidRPr="00E840AD">
        <w:rPr>
          <w:rFonts w:ascii="Times New Roman" w:hAnsi="Times New Roman" w:cs="Times New Roman"/>
          <w:sz w:val="28"/>
          <w:szCs w:val="28"/>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E840AD" w:rsidRPr="00E840AD" w:rsidRDefault="00E840AD" w:rsidP="00E840AD">
      <w:pPr>
        <w:spacing w:after="0" w:line="0" w:lineRule="atLeast"/>
        <w:ind w:firstLine="547"/>
        <w:jc w:val="both"/>
        <w:rPr>
          <w:rFonts w:ascii="Times New Roman" w:hAnsi="Times New Roman" w:cs="Times New Roman"/>
          <w:sz w:val="28"/>
          <w:szCs w:val="28"/>
        </w:rPr>
      </w:pPr>
      <w:r w:rsidRPr="00E840AD">
        <w:rPr>
          <w:rFonts w:ascii="Times New Roman" w:hAnsi="Times New Roman" w:cs="Times New Roman"/>
          <w:sz w:val="28"/>
          <w:szCs w:val="28"/>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задания, затраты, указанные в абзаце первом настоящего пункта, рассчитываются с применением коэффициента платной деятельности, который определяется по формуле:</w:t>
      </w:r>
    </w:p>
    <w:p w:rsidR="00E840AD" w:rsidRPr="00E840AD" w:rsidRDefault="00E840AD" w:rsidP="00E840AD">
      <w:pPr>
        <w:pStyle w:val="ConsPlusNormal"/>
        <w:spacing w:line="0" w:lineRule="atLeast"/>
        <w:ind w:firstLine="540"/>
        <w:jc w:val="both"/>
        <w:rPr>
          <w:szCs w:val="28"/>
        </w:rPr>
      </w:pPr>
    </w:p>
    <w:p w:rsidR="00E840AD" w:rsidRPr="00E840AD" w:rsidRDefault="00E840AD" w:rsidP="00E840AD">
      <w:pPr>
        <w:pStyle w:val="ConsPlusNormal"/>
        <w:spacing w:line="0" w:lineRule="atLeast"/>
        <w:jc w:val="center"/>
        <w:rPr>
          <w:szCs w:val="28"/>
        </w:rPr>
      </w:pPr>
      <w:r w:rsidRPr="00E840AD">
        <w:rPr>
          <w:noProof/>
          <w:position w:val="-30"/>
          <w:szCs w:val="28"/>
        </w:rPr>
        <w:drawing>
          <wp:inline distT="0" distB="0" distL="0" distR="0">
            <wp:extent cx="4876800" cy="4286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876800" cy="428625"/>
                    </a:xfrm>
                    <a:prstGeom prst="rect">
                      <a:avLst/>
                    </a:prstGeom>
                    <a:noFill/>
                    <a:ln w="9525">
                      <a:noFill/>
                      <a:miter lim="800000"/>
                      <a:headEnd/>
                      <a:tailEnd/>
                    </a:ln>
                  </pic:spPr>
                </pic:pic>
              </a:graphicData>
            </a:graphic>
          </wp:inline>
        </w:drawing>
      </w:r>
    </w:p>
    <w:p w:rsidR="00E840AD" w:rsidRPr="00E840AD" w:rsidRDefault="00E840AD" w:rsidP="00E840AD">
      <w:pPr>
        <w:pStyle w:val="ConsPlusNormal"/>
        <w:spacing w:line="0" w:lineRule="atLeast"/>
        <w:ind w:firstLine="540"/>
        <w:jc w:val="both"/>
        <w:rPr>
          <w:szCs w:val="28"/>
        </w:rPr>
      </w:pPr>
    </w:p>
    <w:p w:rsidR="00E840AD" w:rsidRPr="00E840AD" w:rsidRDefault="00E840AD" w:rsidP="00E840AD">
      <w:pPr>
        <w:spacing w:after="0" w:line="0" w:lineRule="atLeast"/>
        <w:ind w:firstLine="544"/>
        <w:jc w:val="both"/>
        <w:rPr>
          <w:rFonts w:ascii="Times New Roman" w:hAnsi="Times New Roman" w:cs="Times New Roman"/>
          <w:sz w:val="28"/>
          <w:szCs w:val="28"/>
        </w:rPr>
      </w:pPr>
      <w:r w:rsidRPr="00E840AD">
        <w:rPr>
          <w:rFonts w:ascii="Times New Roman" w:hAnsi="Times New Roman" w:cs="Times New Roman"/>
          <w:sz w:val="28"/>
          <w:szCs w:val="28"/>
        </w:rPr>
        <w:t>где:</w:t>
      </w:r>
    </w:p>
    <w:p w:rsidR="00E840AD" w:rsidRPr="00E840AD" w:rsidRDefault="00E840AD" w:rsidP="00E840AD">
      <w:pPr>
        <w:spacing w:after="0" w:line="0" w:lineRule="atLeast"/>
        <w:ind w:firstLine="544"/>
        <w:jc w:val="both"/>
        <w:rPr>
          <w:rFonts w:ascii="Times New Roman" w:hAnsi="Times New Roman" w:cs="Times New Roman"/>
          <w:sz w:val="28"/>
          <w:szCs w:val="28"/>
        </w:rPr>
      </w:pPr>
      <w:r w:rsidRPr="00E840AD">
        <w:rPr>
          <w:rFonts w:ascii="Times New Roman" w:hAnsi="Times New Roman" w:cs="Times New Roman"/>
          <w:sz w:val="28"/>
          <w:szCs w:val="28"/>
        </w:rPr>
        <w:t>Кпд - коэффициент платной деятельности;</w:t>
      </w:r>
    </w:p>
    <w:p w:rsidR="00E840AD" w:rsidRPr="00E840AD" w:rsidRDefault="00E840AD" w:rsidP="00E840AD">
      <w:pPr>
        <w:spacing w:after="0" w:line="0" w:lineRule="atLeast"/>
        <w:ind w:firstLine="544"/>
        <w:jc w:val="both"/>
        <w:rPr>
          <w:rFonts w:ascii="Times New Roman" w:hAnsi="Times New Roman" w:cs="Times New Roman"/>
          <w:sz w:val="28"/>
          <w:szCs w:val="28"/>
        </w:rPr>
      </w:pPr>
      <w:r w:rsidRPr="00E840AD">
        <w:rPr>
          <w:rFonts w:ascii="Times New Roman" w:hAnsi="Times New Roman" w:cs="Times New Roman"/>
          <w:sz w:val="28"/>
          <w:szCs w:val="28"/>
        </w:rPr>
        <w:t xml:space="preserve">Объем субсидии </w:t>
      </w:r>
      <w:proofErr w:type="spellStart"/>
      <w:r w:rsidRPr="00E840AD">
        <w:rPr>
          <w:rFonts w:ascii="Times New Roman" w:hAnsi="Times New Roman" w:cs="Times New Roman"/>
          <w:sz w:val="28"/>
          <w:szCs w:val="28"/>
        </w:rPr>
        <w:t>ГЗотчет</w:t>
      </w:r>
      <w:proofErr w:type="spellEnd"/>
      <w:r w:rsidRPr="00E840AD">
        <w:rPr>
          <w:rFonts w:ascii="Times New Roman" w:hAnsi="Times New Roman" w:cs="Times New Roman"/>
          <w:sz w:val="28"/>
          <w:szCs w:val="28"/>
        </w:rPr>
        <w:t xml:space="preserve"> - объем субсидии на выполнение муниципального задания, полученной муниципальным учреждением в отчетном финансовом году;</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 xml:space="preserve">Объем </w:t>
      </w:r>
      <w:proofErr w:type="spellStart"/>
      <w:r w:rsidRPr="00E840AD">
        <w:rPr>
          <w:rFonts w:ascii="Times New Roman" w:hAnsi="Times New Roman" w:cs="Times New Roman"/>
          <w:sz w:val="28"/>
          <w:szCs w:val="28"/>
        </w:rPr>
        <w:t>ПДотчет</w:t>
      </w:r>
      <w:proofErr w:type="spellEnd"/>
      <w:r w:rsidRPr="00E840AD">
        <w:rPr>
          <w:rFonts w:ascii="Times New Roman" w:hAnsi="Times New Roman" w:cs="Times New Roman"/>
          <w:sz w:val="28"/>
          <w:szCs w:val="28"/>
        </w:rPr>
        <w:t xml:space="preserve"> - объем доходов от платной деятельности, полученных государственным учреждением в отчетном финансовом году.</w:t>
      </w:r>
    </w:p>
    <w:p w:rsidR="00E840AD" w:rsidRDefault="00E840AD" w:rsidP="00E840AD">
      <w:pPr>
        <w:autoSpaceDE w:val="0"/>
        <w:autoSpaceDN w:val="0"/>
        <w:adjustRightInd w:val="0"/>
        <w:spacing w:after="0" w:line="0" w:lineRule="atLeast"/>
        <w:jc w:val="both"/>
        <w:rPr>
          <w:rFonts w:ascii="Times New Roman" w:hAnsi="Times New Roman" w:cs="Times New Roman"/>
          <w:i/>
          <w:color w:val="FF0000"/>
          <w:sz w:val="24"/>
          <w:szCs w:val="24"/>
        </w:rPr>
      </w:pPr>
      <w:r w:rsidRPr="000478AC">
        <w:rPr>
          <w:rFonts w:ascii="Times New Roman" w:hAnsi="Times New Roman" w:cs="Times New Roman"/>
          <w:i/>
          <w:color w:val="FF0000"/>
          <w:sz w:val="24"/>
          <w:szCs w:val="24"/>
        </w:rPr>
        <w:t>(Пункт 23 в редакции постановления администрации Северо-Енисейского района от 27.11.2015 № 748-п)</w:t>
      </w:r>
    </w:p>
    <w:p w:rsidR="000A67A6" w:rsidRDefault="000A67A6" w:rsidP="00E840AD">
      <w:pPr>
        <w:autoSpaceDE w:val="0"/>
        <w:autoSpaceDN w:val="0"/>
        <w:adjustRightInd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B6A3B" w:rsidRPr="009B6A3B">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бюджета района, грантов, пожертвований, прочих безвозмездных поступлений</w:t>
      </w:r>
    </w:p>
    <w:p w:rsidR="009B6A3B" w:rsidRPr="009B6A3B" w:rsidRDefault="009B6A3B" w:rsidP="00E840AD">
      <w:pPr>
        <w:autoSpaceDE w:val="0"/>
        <w:autoSpaceDN w:val="0"/>
        <w:adjustRightInd w:val="0"/>
        <w:spacing w:after="0" w:line="0" w:lineRule="atLeast"/>
        <w:jc w:val="both"/>
        <w:rPr>
          <w:rFonts w:ascii="Times New Roman" w:hAnsi="Times New Roman" w:cs="Times New Roman"/>
          <w:sz w:val="28"/>
          <w:szCs w:val="28"/>
        </w:rPr>
      </w:pPr>
      <w:r w:rsidRPr="009B6A3B">
        <w:rPr>
          <w:rFonts w:ascii="Times New Roman" w:hAnsi="Times New Roman" w:cs="Times New Roman"/>
          <w:sz w:val="28"/>
          <w:szCs w:val="28"/>
        </w:rPr>
        <w:t>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9B6A3B" w:rsidRPr="000478AC" w:rsidRDefault="009B6A3B" w:rsidP="00E840AD">
      <w:pPr>
        <w:autoSpaceDE w:val="0"/>
        <w:autoSpaceDN w:val="0"/>
        <w:adjustRightInd w:val="0"/>
        <w:spacing w:after="0" w:line="0" w:lineRule="atLeast"/>
        <w:jc w:val="both"/>
        <w:rPr>
          <w:rFonts w:ascii="Times New Roman" w:hAnsi="Times New Roman" w:cs="Times New Roman"/>
          <w:i/>
          <w:color w:val="FF0000"/>
          <w:sz w:val="24"/>
          <w:szCs w:val="24"/>
        </w:rPr>
      </w:pPr>
      <w:r>
        <w:rPr>
          <w:rFonts w:ascii="Times New Roman" w:hAnsi="Times New Roman" w:cs="Times New Roman"/>
          <w:i/>
          <w:color w:val="FF0000"/>
          <w:sz w:val="24"/>
          <w:szCs w:val="24"/>
        </w:rPr>
        <w:t>(Пункт 23 дополнен</w:t>
      </w:r>
      <w:r w:rsidR="000A67A6">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абзацем</w:t>
      </w:r>
      <w:r w:rsidR="000A67A6">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 xml:space="preserve">постановлением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Pr="00611771">
        <w:rPr>
          <w:rFonts w:ascii="Times New Roman" w:hAnsi="Times New Roman" w:cs="Times New Roman"/>
          <w:i/>
          <w:color w:val="FF0000"/>
          <w:sz w:val="24"/>
          <w:szCs w:val="24"/>
        </w:rPr>
        <w:t>)</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24.</w:t>
      </w:r>
      <w:r w:rsidR="00EF43B2">
        <w:rPr>
          <w:rFonts w:ascii="Times New Roman" w:hAnsi="Times New Roman" w:cs="Times New Roman"/>
          <w:sz w:val="28"/>
          <w:szCs w:val="28"/>
        </w:rPr>
        <w:t xml:space="preserve"> </w:t>
      </w:r>
      <w:r w:rsidRPr="00E840AD">
        <w:rPr>
          <w:rFonts w:ascii="Times New Roman" w:hAnsi="Times New Roman" w:cs="Times New Roman"/>
          <w:sz w:val="28"/>
          <w:szCs w:val="28"/>
        </w:rPr>
        <w:t>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учётом затрат:</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на потребление электрической энергии в размере 10 процентов общего объема затрат муниципального бюджетного или</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учреждения в части указанного вида затрат в составе затрат на коммунальные услуги;</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на потребление тепловой энергии в размере 50 процентов общего объема затрат муниципального</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бюджетного или автономного учреждения в части указанного вида затрат в составе затрат на коммунальные услуги.</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lastRenderedPageBreak/>
        <w:t>В случае если муниципальное</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бюджетное или</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автономное учреждение оказывает платную деятельность сверх установленного муниципального задания, затраты, указанные в абзацах втором</w:t>
      </w:r>
      <w:r w:rsidR="00EF43B2">
        <w:rPr>
          <w:rFonts w:ascii="Times New Roman" w:hAnsi="Times New Roman" w:cs="Times New Roman"/>
          <w:sz w:val="28"/>
          <w:szCs w:val="28"/>
        </w:rPr>
        <w:t xml:space="preserve"> </w:t>
      </w:r>
      <w:r w:rsidRPr="00E840AD">
        <w:rPr>
          <w:rFonts w:ascii="Times New Roman" w:hAnsi="Times New Roman" w:cs="Times New Roman"/>
          <w:sz w:val="28"/>
          <w:szCs w:val="28"/>
        </w:rPr>
        <w:t>–</w:t>
      </w:r>
      <w:r w:rsidR="00EF43B2">
        <w:rPr>
          <w:rFonts w:ascii="Times New Roman" w:hAnsi="Times New Roman" w:cs="Times New Roman"/>
          <w:sz w:val="28"/>
          <w:szCs w:val="28"/>
        </w:rPr>
        <w:t xml:space="preserve"> </w:t>
      </w:r>
      <w:r w:rsidRPr="00E840AD">
        <w:rPr>
          <w:rFonts w:ascii="Times New Roman" w:hAnsi="Times New Roman" w:cs="Times New Roman"/>
          <w:sz w:val="28"/>
          <w:szCs w:val="28"/>
        </w:rPr>
        <w:t>третьем настоящего пункта, рассчитываются с применением коэффициента платной деятельности.</w:t>
      </w:r>
    </w:p>
    <w:p w:rsid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учредителем учреждения.</w:t>
      </w:r>
    </w:p>
    <w:p w:rsidR="00E96277" w:rsidRDefault="00E96277" w:rsidP="00E840AD">
      <w:pPr>
        <w:autoSpaceDE w:val="0"/>
        <w:autoSpaceDN w:val="0"/>
        <w:adjustRightInd w:val="0"/>
        <w:spacing w:after="0" w:line="0" w:lineRule="atLeast"/>
        <w:ind w:firstLine="709"/>
        <w:jc w:val="both"/>
        <w:rPr>
          <w:rFonts w:ascii="Times New Roman" w:hAnsi="Times New Roman" w:cs="Times New Roman"/>
          <w:sz w:val="28"/>
          <w:szCs w:val="28"/>
        </w:rPr>
      </w:pPr>
      <w:r w:rsidRPr="00283B91">
        <w:rPr>
          <w:rFonts w:ascii="Times New Roman" w:hAnsi="Times New Roman" w:cs="Times New Roman"/>
          <w:sz w:val="28"/>
          <w:szCs w:val="28"/>
        </w:rPr>
        <w:t>24.1.</w:t>
      </w:r>
      <w:r w:rsidRPr="00B033CA">
        <w:rPr>
          <w:sz w:val="28"/>
          <w:szCs w:val="28"/>
          <w:lang w:eastAsia="ru-RU"/>
        </w:rPr>
        <w:t xml:space="preserve"> </w:t>
      </w:r>
      <w:proofErr w:type="gramStart"/>
      <w:r w:rsidRPr="00E96277">
        <w:rPr>
          <w:rFonts w:ascii="Times New Roman" w:hAnsi="Times New Roman" w:cs="Times New Roman"/>
          <w:sz w:val="28"/>
          <w:szCs w:val="28"/>
        </w:rPr>
        <w:t>Затраты на содержание не используемого для выполнения муниципального задания имущества муниципального учреждения включаются в объем финансового обеспечения выполнения муниципального задания в случае наличия указанного имущества по решению главного распорядителя средств бюджета района, в ведении которого находится муниципальное казенное учреждение, либо уполномоченный орган, осуществляющий функции и полномочия учредителя бюджетного или автономного учреждения</w:t>
      </w:r>
      <w:r>
        <w:rPr>
          <w:rFonts w:ascii="Times New Roman" w:hAnsi="Times New Roman" w:cs="Times New Roman"/>
          <w:sz w:val="28"/>
          <w:szCs w:val="28"/>
        </w:rPr>
        <w:t>.</w:t>
      </w:r>
      <w:proofErr w:type="gramEnd"/>
    </w:p>
    <w:p w:rsidR="002C67B1" w:rsidRDefault="002C67B1" w:rsidP="002C67B1">
      <w:pPr>
        <w:autoSpaceDE w:val="0"/>
        <w:autoSpaceDN w:val="0"/>
        <w:adjustRightInd w:val="0"/>
        <w:spacing w:after="0" w:line="0" w:lineRule="atLeast"/>
        <w:ind w:firstLine="709"/>
        <w:jc w:val="both"/>
        <w:rPr>
          <w:rFonts w:ascii="Times New Roman" w:hAnsi="Times New Roman" w:cs="Times New Roman"/>
          <w:i/>
          <w:color w:val="FF0000"/>
          <w:sz w:val="24"/>
          <w:szCs w:val="24"/>
        </w:rPr>
      </w:pPr>
      <w:r>
        <w:rPr>
          <w:rFonts w:ascii="Times New Roman" w:hAnsi="Times New Roman" w:cs="Times New Roman"/>
          <w:i/>
          <w:color w:val="FF0000"/>
          <w:sz w:val="24"/>
          <w:szCs w:val="24"/>
        </w:rPr>
        <w:t>(пункт 24.1 введен</w:t>
      </w:r>
      <w:r w:rsidR="000A67A6">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 xml:space="preserve">постановлением </w:t>
      </w:r>
      <w:r w:rsidR="00A23BE9" w:rsidRPr="000A67A6">
        <w:rPr>
          <w:rFonts w:ascii="Times New Roman" w:hAnsi="Times New Roman" w:cs="Times New Roman"/>
          <w:i/>
          <w:color w:val="FF0000"/>
          <w:sz w:val="24"/>
          <w:szCs w:val="24"/>
        </w:rPr>
        <w:t xml:space="preserve">от </w:t>
      </w:r>
      <w:r w:rsidR="00A23BE9">
        <w:rPr>
          <w:rFonts w:ascii="Times New Roman" w:hAnsi="Times New Roman" w:cs="Times New Roman"/>
          <w:i/>
          <w:color w:val="FF0000"/>
          <w:sz w:val="24"/>
          <w:szCs w:val="24"/>
        </w:rPr>
        <w:t>17</w:t>
      </w:r>
      <w:r w:rsidR="00A23BE9" w:rsidRPr="000A67A6">
        <w:rPr>
          <w:rFonts w:ascii="Times New Roman" w:hAnsi="Times New Roman" w:cs="Times New Roman"/>
          <w:i/>
          <w:color w:val="FF0000"/>
          <w:sz w:val="24"/>
          <w:szCs w:val="24"/>
        </w:rPr>
        <w:t xml:space="preserve">.01.2019 № </w:t>
      </w:r>
      <w:r w:rsidR="00A23BE9">
        <w:rPr>
          <w:rFonts w:ascii="Times New Roman" w:hAnsi="Times New Roman" w:cs="Times New Roman"/>
          <w:i/>
          <w:color w:val="FF0000"/>
          <w:sz w:val="24"/>
          <w:szCs w:val="24"/>
        </w:rPr>
        <w:t>12</w:t>
      </w:r>
      <w:r w:rsidR="00A23BE9" w:rsidRPr="000A67A6">
        <w:rPr>
          <w:rFonts w:ascii="Times New Roman" w:hAnsi="Times New Roman" w:cs="Times New Roman"/>
          <w:i/>
          <w:color w:val="FF0000"/>
          <w:sz w:val="24"/>
          <w:szCs w:val="24"/>
        </w:rPr>
        <w:t>-п</w:t>
      </w:r>
      <w:r w:rsidRPr="00611771">
        <w:rPr>
          <w:rFonts w:ascii="Times New Roman" w:hAnsi="Times New Roman" w:cs="Times New Roman"/>
          <w:i/>
          <w:color w:val="FF0000"/>
          <w:sz w:val="24"/>
          <w:szCs w:val="24"/>
        </w:rPr>
        <w:t>)</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25.</w:t>
      </w:r>
      <w:r w:rsidR="00EF43B2">
        <w:rPr>
          <w:rFonts w:ascii="Times New Roman" w:hAnsi="Times New Roman" w:cs="Times New Roman"/>
          <w:sz w:val="28"/>
          <w:szCs w:val="28"/>
        </w:rPr>
        <w:t xml:space="preserve"> </w:t>
      </w:r>
      <w:proofErr w:type="gramStart"/>
      <w:r w:rsidRPr="00E840AD">
        <w:rPr>
          <w:rFonts w:ascii="Times New Roman" w:hAnsi="Times New Roman" w:cs="Times New Roman"/>
          <w:sz w:val="28"/>
          <w:szCs w:val="28"/>
        </w:rPr>
        <w:t>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Порядком,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26.</w:t>
      </w:r>
      <w:r w:rsidR="00EF43B2">
        <w:rPr>
          <w:rFonts w:ascii="Times New Roman" w:hAnsi="Times New Roman" w:cs="Times New Roman"/>
          <w:sz w:val="28"/>
          <w:szCs w:val="28"/>
        </w:rPr>
        <w:t xml:space="preserve"> </w:t>
      </w:r>
      <w:proofErr w:type="gramStart"/>
      <w:r w:rsidRPr="00E840AD">
        <w:rPr>
          <w:rFonts w:ascii="Times New Roman" w:hAnsi="Times New Roman" w:cs="Times New Roman"/>
          <w:sz w:val="28"/>
          <w:szCs w:val="28"/>
        </w:rPr>
        <w:t>В случае если</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значения</w:t>
      </w:r>
      <w:proofErr w:type="gramEnd"/>
      <w:r w:rsidRPr="00E840AD">
        <w:rPr>
          <w:rFonts w:ascii="Times New Roman" w:hAnsi="Times New Roman" w:cs="Times New Roman"/>
          <w:sz w:val="28"/>
          <w:szCs w:val="28"/>
        </w:rPr>
        <w:t xml:space="preserve"> размера платы (цены, тарифа), установленного в муниципальном задании учредителем с учетом положений, установленных федеральными законами.</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Порядок определения платы (цен, тарифов) за выполнение работ, оказание услуг, относящихся к основным видам деятельности</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бюджетных или</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автономных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учредителем.</w:t>
      </w:r>
    </w:p>
    <w:p w:rsidR="00E840AD" w:rsidRDefault="00E840AD" w:rsidP="00E840AD">
      <w:pPr>
        <w:pStyle w:val="ConsPlusNormal"/>
        <w:spacing w:line="0" w:lineRule="atLeast"/>
        <w:ind w:firstLine="709"/>
        <w:jc w:val="both"/>
        <w:rPr>
          <w:szCs w:val="28"/>
        </w:rPr>
      </w:pPr>
      <w:r w:rsidRPr="00E840AD">
        <w:rPr>
          <w:szCs w:val="28"/>
        </w:rPr>
        <w:t>27.</w:t>
      </w:r>
      <w:r w:rsidR="00EF43B2">
        <w:rPr>
          <w:szCs w:val="28"/>
        </w:rPr>
        <w:t xml:space="preserve"> </w:t>
      </w:r>
      <w:r w:rsidRPr="00E840AD">
        <w:rPr>
          <w:szCs w:val="28"/>
        </w:rPr>
        <w:t>Нормативные затраты (затраты), определяемые в соответствии с Порядком, учитываются при формировании обоснований бюджетных ассигнований бюджета района на очередной финансовый год и плановый период.</w:t>
      </w:r>
    </w:p>
    <w:p w:rsidR="00863FB5" w:rsidRPr="008148E4" w:rsidRDefault="00863FB5" w:rsidP="004C2F6A">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8148E4">
        <w:rPr>
          <w:rFonts w:ascii="Times New Roman" w:eastAsia="Times New Roman" w:hAnsi="Times New Roman" w:cs="Times New Roman"/>
          <w:sz w:val="28"/>
          <w:szCs w:val="28"/>
          <w:lang w:eastAsia="ru-RU"/>
        </w:rPr>
        <w:lastRenderedPageBreak/>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и (или) нормативными правовыми актами Красноярского края, Северо-Енисейского района, приводящих к изменению объема финансового обеспечения выполнения муниципального задания) до внесения на рассмотрение администрацией Северо-Енисейского района в Северо-Енисейский районный Совет депутатов проекта решения о бюджете</w:t>
      </w:r>
      <w:proofErr w:type="gramEnd"/>
      <w:r w:rsidRPr="008148E4">
        <w:rPr>
          <w:rFonts w:ascii="Times New Roman" w:eastAsia="Times New Roman" w:hAnsi="Times New Roman" w:cs="Times New Roman"/>
          <w:sz w:val="28"/>
          <w:szCs w:val="28"/>
          <w:lang w:eastAsia="ru-RU"/>
        </w:rPr>
        <w:t xml:space="preserve"> </w:t>
      </w:r>
      <w:proofErr w:type="gramStart"/>
      <w:r w:rsidRPr="008148E4">
        <w:rPr>
          <w:rFonts w:ascii="Times New Roman" w:eastAsia="Times New Roman" w:hAnsi="Times New Roman" w:cs="Times New Roman"/>
          <w:sz w:val="28"/>
          <w:szCs w:val="28"/>
          <w:lang w:eastAsia="ru-RU"/>
        </w:rPr>
        <w:t>Северо-Енисейского района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roofErr w:type="gramEnd"/>
    </w:p>
    <w:p w:rsidR="00E8129F" w:rsidRDefault="00863FB5" w:rsidP="004C2F6A">
      <w:pPr>
        <w:pStyle w:val="ConsPlusNormal"/>
        <w:ind w:firstLine="709"/>
        <w:jc w:val="both"/>
        <w:rPr>
          <w:i/>
          <w:color w:val="FF0000"/>
          <w:sz w:val="24"/>
          <w:szCs w:val="24"/>
        </w:rPr>
      </w:pPr>
      <w:proofErr w:type="gramStart"/>
      <w:r>
        <w:rPr>
          <w:szCs w:val="28"/>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и (или) нормативными правовыми актами Красноярского края, Северо-Енисейского района, приводящих к изменению объема финансового обеспечения выполнения муниципального  задания) после</w:t>
      </w:r>
      <w:r w:rsidR="005E71A7">
        <w:rPr>
          <w:szCs w:val="28"/>
        </w:rPr>
        <w:t xml:space="preserve"> </w:t>
      </w:r>
      <w:r>
        <w:rPr>
          <w:szCs w:val="28"/>
        </w:rPr>
        <w:t>внесения на рассмотрение администрацией Северо-Енисейского района в Северо-Енисейский районный Совет депутатов проекта решения о бюджете</w:t>
      </w:r>
      <w:proofErr w:type="gramEnd"/>
      <w:r>
        <w:rPr>
          <w:szCs w:val="28"/>
        </w:rPr>
        <w:t xml:space="preserve"> </w:t>
      </w:r>
      <w:proofErr w:type="gramStart"/>
      <w:r>
        <w:rPr>
          <w:szCs w:val="28"/>
        </w:rPr>
        <w:t>Северо-Енисейского района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roofErr w:type="gramEnd"/>
    </w:p>
    <w:p w:rsidR="00E520A8" w:rsidRPr="00E840AD" w:rsidRDefault="00D80E48" w:rsidP="00E840AD">
      <w:pPr>
        <w:pStyle w:val="ConsPlusNormal"/>
        <w:spacing w:line="0" w:lineRule="atLeast"/>
        <w:ind w:firstLine="709"/>
        <w:jc w:val="both"/>
        <w:rPr>
          <w:szCs w:val="28"/>
        </w:rPr>
      </w:pPr>
      <w:r w:rsidRPr="00611771">
        <w:rPr>
          <w:i/>
          <w:color w:val="FF0000"/>
          <w:sz w:val="24"/>
          <w:szCs w:val="24"/>
        </w:rPr>
        <w:t>(</w:t>
      </w:r>
      <w:r>
        <w:rPr>
          <w:i/>
          <w:color w:val="FF0000"/>
          <w:sz w:val="24"/>
          <w:szCs w:val="24"/>
        </w:rPr>
        <w:t xml:space="preserve">абзацы </w:t>
      </w:r>
      <w:r w:rsidR="008001B5">
        <w:rPr>
          <w:i/>
          <w:color w:val="FF0000"/>
          <w:sz w:val="24"/>
          <w:szCs w:val="24"/>
        </w:rPr>
        <w:t xml:space="preserve">второй, третий </w:t>
      </w:r>
      <w:r>
        <w:rPr>
          <w:i/>
          <w:color w:val="FF0000"/>
          <w:sz w:val="24"/>
          <w:szCs w:val="24"/>
        </w:rPr>
        <w:t xml:space="preserve">введены </w:t>
      </w:r>
      <w:r w:rsidRPr="00611771">
        <w:rPr>
          <w:i/>
          <w:color w:val="FF0000"/>
          <w:sz w:val="24"/>
          <w:szCs w:val="24"/>
        </w:rPr>
        <w:t xml:space="preserve"> </w:t>
      </w:r>
      <w:r>
        <w:rPr>
          <w:i/>
          <w:color w:val="FF0000"/>
          <w:sz w:val="24"/>
          <w:szCs w:val="24"/>
        </w:rPr>
        <w:t xml:space="preserve">постановлением </w:t>
      </w:r>
      <w:r w:rsidR="00C57159">
        <w:rPr>
          <w:i/>
          <w:color w:val="FF0000"/>
          <w:sz w:val="24"/>
          <w:szCs w:val="24"/>
        </w:rPr>
        <w:t>от 05.02.2020 № 54-п</w:t>
      </w:r>
      <w:r w:rsidR="00C57159" w:rsidRPr="00BE51EF">
        <w:rPr>
          <w:i/>
          <w:color w:val="FF0000"/>
          <w:sz w:val="24"/>
          <w:szCs w:val="24"/>
        </w:rPr>
        <w:t>)</w:t>
      </w:r>
    </w:p>
    <w:p w:rsidR="00E840AD" w:rsidRPr="00E840AD" w:rsidRDefault="00E840AD" w:rsidP="00EF43B2">
      <w:pPr>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28.</w:t>
      </w:r>
      <w:r w:rsidR="00EF43B2">
        <w:rPr>
          <w:rFonts w:ascii="Times New Roman" w:hAnsi="Times New Roman" w:cs="Times New Roman"/>
          <w:sz w:val="28"/>
          <w:szCs w:val="28"/>
        </w:rPr>
        <w:t xml:space="preserve"> </w:t>
      </w:r>
      <w:r w:rsidRPr="00E840AD">
        <w:rPr>
          <w:rFonts w:ascii="Times New Roman" w:hAnsi="Times New Roman" w:cs="Times New Roman"/>
          <w:sz w:val="28"/>
          <w:szCs w:val="28"/>
        </w:rPr>
        <w:t>Субсидия на финансовое обеспечение выполнения муниципального задания муниципальному бюджетному учреждению перечисляется в установленном порядке на лицевой счет муниципального бюджетного учреждения, открытый в органах казначейства.</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Субсидия на финансовое обеспечение выполнения муниципального задания муниципальному автономному учреждению перечисляется в установленном порядке на счет</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муниципального</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автономного учреждения, открытый в кредитной организации, или на лицевой счет муниципального автономного учреждения, открытый в органах</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казначейства.</w:t>
      </w:r>
    </w:p>
    <w:p w:rsidR="00E840AD" w:rsidRPr="000478AC" w:rsidRDefault="00E840AD" w:rsidP="00E840AD">
      <w:pPr>
        <w:autoSpaceDE w:val="0"/>
        <w:autoSpaceDN w:val="0"/>
        <w:adjustRightInd w:val="0"/>
        <w:spacing w:after="0" w:line="0" w:lineRule="atLeast"/>
        <w:jc w:val="both"/>
        <w:rPr>
          <w:rFonts w:ascii="Times New Roman" w:hAnsi="Times New Roman" w:cs="Times New Roman"/>
          <w:i/>
          <w:color w:val="FF0000"/>
          <w:sz w:val="24"/>
          <w:szCs w:val="24"/>
        </w:rPr>
      </w:pPr>
      <w:r w:rsidRPr="000478AC">
        <w:rPr>
          <w:rFonts w:ascii="Times New Roman" w:hAnsi="Times New Roman" w:cs="Times New Roman"/>
          <w:i/>
          <w:color w:val="FF0000"/>
          <w:sz w:val="24"/>
          <w:szCs w:val="24"/>
        </w:rPr>
        <w:t>(Пункт 28 в редакции постановления администрации Северо-Енисейского района от 27.11.2015 № 748-п, в редакции</w:t>
      </w:r>
      <w:r w:rsidR="000A67A6">
        <w:rPr>
          <w:rFonts w:ascii="Times New Roman" w:hAnsi="Times New Roman" w:cs="Times New Roman"/>
          <w:i/>
          <w:color w:val="FF0000"/>
          <w:sz w:val="24"/>
          <w:szCs w:val="24"/>
        </w:rPr>
        <w:t xml:space="preserve"> </w:t>
      </w:r>
      <w:r w:rsidRPr="000478AC">
        <w:rPr>
          <w:rFonts w:ascii="Times New Roman" w:hAnsi="Times New Roman" w:cs="Times New Roman"/>
          <w:i/>
          <w:color w:val="FF0000"/>
          <w:sz w:val="24"/>
          <w:szCs w:val="24"/>
        </w:rPr>
        <w:t xml:space="preserve">постановления администрации Северо-Енисейского района от </w:t>
      </w:r>
      <w:r w:rsidR="00F83F4C" w:rsidRPr="000478AC">
        <w:rPr>
          <w:rFonts w:ascii="Times New Roman" w:hAnsi="Times New Roman" w:cs="Times New Roman"/>
          <w:i/>
          <w:color w:val="FF0000"/>
          <w:sz w:val="24"/>
          <w:szCs w:val="24"/>
        </w:rPr>
        <w:t>11</w:t>
      </w:r>
      <w:r w:rsidRPr="000478AC">
        <w:rPr>
          <w:rFonts w:ascii="Times New Roman" w:hAnsi="Times New Roman" w:cs="Times New Roman"/>
          <w:i/>
          <w:color w:val="FF0000"/>
          <w:sz w:val="24"/>
          <w:szCs w:val="24"/>
        </w:rPr>
        <w:t xml:space="preserve">.11.2016 № </w:t>
      </w:r>
      <w:r w:rsidR="00F83F4C" w:rsidRPr="000478AC">
        <w:rPr>
          <w:rFonts w:ascii="Times New Roman" w:hAnsi="Times New Roman" w:cs="Times New Roman"/>
          <w:i/>
          <w:color w:val="FF0000"/>
          <w:sz w:val="24"/>
          <w:szCs w:val="24"/>
        </w:rPr>
        <w:t>749</w:t>
      </w:r>
      <w:r w:rsidRPr="000478AC">
        <w:rPr>
          <w:rFonts w:ascii="Times New Roman" w:hAnsi="Times New Roman" w:cs="Times New Roman"/>
          <w:i/>
          <w:color w:val="FF0000"/>
          <w:sz w:val="24"/>
          <w:szCs w:val="24"/>
        </w:rPr>
        <w:t>-п)</w:t>
      </w:r>
    </w:p>
    <w:p w:rsidR="00E840AD" w:rsidRPr="00E840AD" w:rsidRDefault="00E840AD" w:rsidP="00EF43B2">
      <w:pPr>
        <w:spacing w:after="0" w:line="0" w:lineRule="atLeast"/>
        <w:ind w:firstLine="708"/>
        <w:jc w:val="both"/>
        <w:rPr>
          <w:rFonts w:ascii="Times New Roman" w:hAnsi="Times New Roman" w:cs="Times New Roman"/>
          <w:sz w:val="28"/>
          <w:szCs w:val="28"/>
        </w:rPr>
      </w:pPr>
      <w:r w:rsidRPr="00E840AD">
        <w:rPr>
          <w:rFonts w:ascii="Times New Roman" w:hAnsi="Times New Roman" w:cs="Times New Roman"/>
          <w:sz w:val="28"/>
          <w:szCs w:val="28"/>
        </w:rPr>
        <w:t xml:space="preserve">28.1. </w:t>
      </w:r>
      <w:proofErr w:type="gramStart"/>
      <w:r w:rsidRPr="00E840AD">
        <w:rPr>
          <w:rFonts w:ascii="Times New Roman" w:hAnsi="Times New Roman" w:cs="Times New Roman"/>
          <w:sz w:val="28"/>
          <w:szCs w:val="28"/>
        </w:rPr>
        <w:t xml:space="preserve">Перечисление субсидии в декабре текущего финансового года осуществляется не позднее 2 рабочих дней со дня представления муниципальным бюджетным учреждением, муниципальным автономным учреждением органу местного самоуправления, органу администрации Северо-Енисейского района, осуществляющему функции и полномочия учредителя бюджетного или автономного учреждения, предварительного </w:t>
      </w:r>
      <w:r w:rsidRPr="00E840AD">
        <w:rPr>
          <w:rFonts w:ascii="Times New Roman" w:hAnsi="Times New Roman" w:cs="Times New Roman"/>
          <w:sz w:val="28"/>
          <w:szCs w:val="28"/>
        </w:rPr>
        <w:lastRenderedPageBreak/>
        <w:t>отчета о выполнении муниципального задания за текущий финансовый год в соответствии с пунктом 33 Порядка (далее - предварительный отчет).</w:t>
      </w:r>
      <w:proofErr w:type="gramEnd"/>
    </w:p>
    <w:p w:rsidR="00E840AD" w:rsidRPr="00E840AD" w:rsidRDefault="00E840AD" w:rsidP="001F6902">
      <w:pPr>
        <w:autoSpaceDE w:val="0"/>
        <w:autoSpaceDN w:val="0"/>
        <w:adjustRightInd w:val="0"/>
        <w:spacing w:after="0" w:line="0" w:lineRule="atLeast"/>
        <w:ind w:firstLine="708"/>
        <w:jc w:val="both"/>
        <w:rPr>
          <w:rFonts w:ascii="Times New Roman" w:hAnsi="Times New Roman" w:cs="Times New Roman"/>
          <w:i/>
          <w:color w:val="FF0000"/>
          <w:sz w:val="28"/>
          <w:szCs w:val="28"/>
        </w:rPr>
      </w:pPr>
      <w:r w:rsidRPr="00E840AD">
        <w:rPr>
          <w:rFonts w:ascii="Times New Roman" w:hAnsi="Times New Roman" w:cs="Times New Roman"/>
          <w:sz w:val="28"/>
          <w:szCs w:val="28"/>
        </w:rPr>
        <w:t>В случае</w:t>
      </w:r>
      <w:proofErr w:type="gramStart"/>
      <w:r w:rsidRPr="00E840AD">
        <w:rPr>
          <w:rFonts w:ascii="Times New Roman" w:hAnsi="Times New Roman" w:cs="Times New Roman"/>
          <w:sz w:val="28"/>
          <w:szCs w:val="28"/>
        </w:rPr>
        <w:t>,</w:t>
      </w:r>
      <w:proofErr w:type="gramEnd"/>
      <w:r w:rsidRPr="00E840AD">
        <w:rPr>
          <w:rFonts w:ascii="Times New Roman" w:hAnsi="Times New Roman" w:cs="Times New Roman"/>
          <w:sz w:val="28"/>
          <w:szCs w:val="28"/>
        </w:rPr>
        <w:t xml:space="preserve"> если указанные в предварительном отчете показатели объема оказываемых муниципальных услуг (выполняемых работ) меньше соответствующих показателей, установленных в муниципальном</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задании, то соответствующие средства субсидии подлежат перечислению в бюджет Северо-Енисейского района в соответствии с бюджетным законодательством Российской Федерации.</w:t>
      </w:r>
    </w:p>
    <w:p w:rsidR="00E840AD" w:rsidRPr="008D2DE5" w:rsidRDefault="00E840AD" w:rsidP="00E840AD">
      <w:pPr>
        <w:autoSpaceDE w:val="0"/>
        <w:autoSpaceDN w:val="0"/>
        <w:adjustRightInd w:val="0"/>
        <w:spacing w:after="0" w:line="0" w:lineRule="atLeast"/>
        <w:jc w:val="both"/>
        <w:rPr>
          <w:rFonts w:ascii="Times New Roman" w:hAnsi="Times New Roman" w:cs="Times New Roman"/>
          <w:i/>
          <w:color w:val="FF0000"/>
          <w:sz w:val="24"/>
          <w:szCs w:val="24"/>
        </w:rPr>
      </w:pPr>
      <w:r w:rsidRPr="008D2DE5">
        <w:rPr>
          <w:rFonts w:ascii="Times New Roman" w:hAnsi="Times New Roman" w:cs="Times New Roman"/>
          <w:i/>
          <w:color w:val="FF0000"/>
          <w:sz w:val="24"/>
          <w:szCs w:val="24"/>
        </w:rPr>
        <w:t xml:space="preserve">(пункт 28.1 введен постановлением администрации Северо-Енисейского района от </w:t>
      </w:r>
      <w:r w:rsidR="00F83F4C" w:rsidRPr="008D2DE5">
        <w:rPr>
          <w:rFonts w:ascii="Times New Roman" w:hAnsi="Times New Roman" w:cs="Times New Roman"/>
          <w:i/>
          <w:color w:val="FF0000"/>
          <w:sz w:val="24"/>
          <w:szCs w:val="24"/>
        </w:rPr>
        <w:t>11</w:t>
      </w:r>
      <w:r w:rsidRPr="008D2DE5">
        <w:rPr>
          <w:rFonts w:ascii="Times New Roman" w:hAnsi="Times New Roman" w:cs="Times New Roman"/>
          <w:i/>
          <w:color w:val="FF0000"/>
          <w:sz w:val="24"/>
          <w:szCs w:val="24"/>
        </w:rPr>
        <w:t xml:space="preserve">.11.2016 № </w:t>
      </w:r>
      <w:r w:rsidR="00F83F4C" w:rsidRPr="008D2DE5">
        <w:rPr>
          <w:rFonts w:ascii="Times New Roman" w:hAnsi="Times New Roman" w:cs="Times New Roman"/>
          <w:i/>
          <w:color w:val="FF0000"/>
          <w:sz w:val="24"/>
          <w:szCs w:val="24"/>
        </w:rPr>
        <w:t>749</w:t>
      </w:r>
      <w:r w:rsidRPr="008D2DE5">
        <w:rPr>
          <w:rFonts w:ascii="Times New Roman" w:hAnsi="Times New Roman" w:cs="Times New Roman"/>
          <w:i/>
          <w:color w:val="FF0000"/>
          <w:sz w:val="24"/>
          <w:szCs w:val="24"/>
        </w:rPr>
        <w:t>-п)</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29.</w:t>
      </w:r>
      <w:r w:rsidR="00982F20">
        <w:rPr>
          <w:rFonts w:ascii="Times New Roman" w:hAnsi="Times New Roman" w:cs="Times New Roman"/>
          <w:sz w:val="28"/>
          <w:szCs w:val="28"/>
        </w:rPr>
        <w:t xml:space="preserve"> </w:t>
      </w:r>
      <w:r w:rsidRPr="00E840AD">
        <w:rPr>
          <w:rFonts w:ascii="Times New Roman" w:hAnsi="Times New Roman" w:cs="Times New Roman"/>
          <w:sz w:val="28"/>
          <w:szCs w:val="28"/>
        </w:rPr>
        <w:t xml:space="preserve">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E840AD">
        <w:rPr>
          <w:rFonts w:ascii="Times New Roman" w:hAnsi="Times New Roman" w:cs="Times New Roman"/>
          <w:bCs/>
          <w:sz w:val="28"/>
          <w:szCs w:val="28"/>
        </w:rPr>
        <w:t>–</w:t>
      </w:r>
      <w:r w:rsidRPr="00E840AD">
        <w:rPr>
          <w:rFonts w:ascii="Times New Roman" w:hAnsi="Times New Roman" w:cs="Times New Roman"/>
          <w:sz w:val="28"/>
          <w:szCs w:val="28"/>
        </w:rPr>
        <w:t xml:space="preserve"> соглашение), заключаемого бюджетным или автономным учреждением и уполномоченным органов.</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Соглашение заключается по примерной форме согласно приложению № 3 к Порядку. Уполномоченный орган вправе уточнять и дополнять форму соглашения с учетом отраслевых особенностей в соответствующей сфере.</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Соглашение заключается в течение десяти рабочих дней со дня утверждения муниципального задания.</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30.</w:t>
      </w:r>
      <w:r w:rsidR="00982F20">
        <w:rPr>
          <w:rFonts w:ascii="Times New Roman" w:hAnsi="Times New Roman" w:cs="Times New Roman"/>
          <w:sz w:val="28"/>
          <w:szCs w:val="28"/>
        </w:rPr>
        <w:t xml:space="preserve"> </w:t>
      </w:r>
      <w:proofErr w:type="gramStart"/>
      <w:r w:rsidRPr="00E840AD">
        <w:rPr>
          <w:rFonts w:ascii="Times New Roman" w:hAnsi="Times New Roman" w:cs="Times New Roman"/>
          <w:sz w:val="28"/>
          <w:szCs w:val="28"/>
        </w:rPr>
        <w:t>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с решением уполномоченного органа о выполнении муниципального задания, принимаемом в срок до 15 февраля очередного</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 xml:space="preserve">финансового года, в котором указывается объем остатка средств субсидии, за исключением случая, предусмотренного </w:t>
      </w:r>
      <w:hyperlink w:anchor="Par2" w:history="1">
        <w:r w:rsidRPr="00E840AD">
          <w:rPr>
            <w:rFonts w:ascii="Times New Roman" w:hAnsi="Times New Roman" w:cs="Times New Roman"/>
            <w:sz w:val="28"/>
            <w:szCs w:val="28"/>
          </w:rPr>
          <w:t xml:space="preserve">пунктом </w:t>
        </w:r>
      </w:hyperlink>
      <w:r w:rsidRPr="00E840AD">
        <w:rPr>
          <w:rFonts w:ascii="Times New Roman" w:hAnsi="Times New Roman" w:cs="Times New Roman"/>
          <w:sz w:val="28"/>
          <w:szCs w:val="28"/>
        </w:rPr>
        <w:t>31 Порядка.</w:t>
      </w:r>
      <w:proofErr w:type="gramEnd"/>
    </w:p>
    <w:p w:rsidR="00E840AD" w:rsidRPr="0097775F" w:rsidRDefault="00E840AD" w:rsidP="00E840AD">
      <w:pPr>
        <w:autoSpaceDE w:val="0"/>
        <w:autoSpaceDN w:val="0"/>
        <w:adjustRightInd w:val="0"/>
        <w:spacing w:after="0" w:line="0" w:lineRule="atLeast"/>
        <w:jc w:val="both"/>
        <w:rPr>
          <w:rFonts w:ascii="Times New Roman" w:hAnsi="Times New Roman" w:cs="Times New Roman"/>
          <w:i/>
          <w:color w:val="FF0000"/>
          <w:sz w:val="24"/>
          <w:szCs w:val="24"/>
        </w:rPr>
      </w:pPr>
      <w:r w:rsidRPr="0097775F">
        <w:rPr>
          <w:rFonts w:ascii="Times New Roman" w:hAnsi="Times New Roman" w:cs="Times New Roman"/>
          <w:i/>
          <w:color w:val="FF0000"/>
          <w:sz w:val="24"/>
          <w:szCs w:val="24"/>
        </w:rPr>
        <w:t xml:space="preserve">(пункт 30 введен постановлением администрации Северо-Енисейского района от </w:t>
      </w:r>
      <w:r w:rsidR="00F83F4C" w:rsidRPr="0097775F">
        <w:rPr>
          <w:rFonts w:ascii="Times New Roman" w:hAnsi="Times New Roman" w:cs="Times New Roman"/>
          <w:i/>
          <w:color w:val="FF0000"/>
          <w:sz w:val="24"/>
          <w:szCs w:val="24"/>
        </w:rPr>
        <w:t>11</w:t>
      </w:r>
      <w:r w:rsidRPr="0097775F">
        <w:rPr>
          <w:rFonts w:ascii="Times New Roman" w:hAnsi="Times New Roman" w:cs="Times New Roman"/>
          <w:i/>
          <w:color w:val="FF0000"/>
          <w:sz w:val="24"/>
          <w:szCs w:val="24"/>
        </w:rPr>
        <w:t xml:space="preserve">.11.2016 № </w:t>
      </w:r>
      <w:r w:rsidR="00F83F4C" w:rsidRPr="0097775F">
        <w:rPr>
          <w:rFonts w:ascii="Times New Roman" w:hAnsi="Times New Roman" w:cs="Times New Roman"/>
          <w:i/>
          <w:color w:val="FF0000"/>
          <w:sz w:val="24"/>
          <w:szCs w:val="24"/>
        </w:rPr>
        <w:t>749</w:t>
      </w:r>
      <w:r w:rsidRPr="0097775F">
        <w:rPr>
          <w:rFonts w:ascii="Times New Roman" w:hAnsi="Times New Roman" w:cs="Times New Roman"/>
          <w:i/>
          <w:color w:val="FF0000"/>
          <w:sz w:val="24"/>
          <w:szCs w:val="24"/>
        </w:rPr>
        <w:t>-п)</w:t>
      </w:r>
    </w:p>
    <w:p w:rsidR="00C921CD" w:rsidRPr="00787C0A" w:rsidRDefault="00787C0A" w:rsidP="00530602">
      <w:pPr>
        <w:autoSpaceDE w:val="0"/>
        <w:autoSpaceDN w:val="0"/>
        <w:adjustRightInd w:val="0"/>
        <w:spacing w:after="0" w:line="0" w:lineRule="atLeast"/>
        <w:ind w:firstLine="709"/>
        <w:jc w:val="both"/>
        <w:rPr>
          <w:rFonts w:ascii="Times New Roman" w:hAnsi="Times New Roman" w:cs="Times New Roman"/>
          <w:sz w:val="28"/>
          <w:szCs w:val="28"/>
        </w:rPr>
      </w:pPr>
      <w:bookmarkStart w:id="3" w:name="Par2"/>
      <w:bookmarkEnd w:id="3"/>
      <w:r w:rsidRPr="00787C0A">
        <w:rPr>
          <w:rFonts w:ascii="Times New Roman" w:hAnsi="Times New Roman" w:cs="Times New Roman"/>
          <w:sz w:val="28"/>
          <w:szCs w:val="28"/>
        </w:rPr>
        <w:t xml:space="preserve">31. </w:t>
      </w:r>
      <w:proofErr w:type="gramStart"/>
      <w:r w:rsidRPr="00787C0A">
        <w:rPr>
          <w:rFonts w:ascii="Times New Roman" w:hAnsi="Times New Roman" w:cs="Times New Roman"/>
          <w:sz w:val="28"/>
          <w:szCs w:val="28"/>
        </w:rPr>
        <w:t xml:space="preserve">В случае если муниципальное задание в соответствии </w:t>
      </w:r>
      <w:r w:rsidRPr="00787C0A">
        <w:rPr>
          <w:rFonts w:ascii="Times New Roman" w:hAnsi="Times New Roman" w:cs="Times New Roman"/>
          <w:sz w:val="28"/>
          <w:szCs w:val="28"/>
        </w:rPr>
        <w:br/>
        <w:t>с Методикой оценки выполнения муниципальными</w:t>
      </w:r>
      <w:r w:rsidR="000A67A6">
        <w:rPr>
          <w:rFonts w:ascii="Times New Roman" w:hAnsi="Times New Roman" w:cs="Times New Roman"/>
          <w:sz w:val="28"/>
          <w:szCs w:val="28"/>
        </w:rPr>
        <w:t xml:space="preserve"> </w:t>
      </w:r>
      <w:r w:rsidRPr="00787C0A">
        <w:rPr>
          <w:rFonts w:ascii="Times New Roman" w:hAnsi="Times New Roman" w:cs="Times New Roman"/>
          <w:sz w:val="28"/>
          <w:szCs w:val="28"/>
        </w:rPr>
        <w:t>учреждениями муниципального задания на оказание муниципальных услуг (выполнение работ), утверждаемой постановлением администрации Северо-Енисейского района, признано не выполненным по муниципальной услуге (работе) в части показателей муниципального задания, характеризующих объем оказываемой муниципальной услуги (выполняемой работы), а также показателей муниципального</w:t>
      </w:r>
      <w:r w:rsidR="000A67A6">
        <w:rPr>
          <w:rFonts w:ascii="Times New Roman" w:hAnsi="Times New Roman" w:cs="Times New Roman"/>
          <w:sz w:val="28"/>
          <w:szCs w:val="28"/>
        </w:rPr>
        <w:t xml:space="preserve"> </w:t>
      </w:r>
      <w:r w:rsidRPr="00787C0A">
        <w:rPr>
          <w:rFonts w:ascii="Times New Roman" w:hAnsi="Times New Roman" w:cs="Times New Roman"/>
          <w:sz w:val="28"/>
          <w:szCs w:val="28"/>
        </w:rPr>
        <w:t>задания, характеризующих качество оказываемых муниципальных</w:t>
      </w:r>
      <w:r w:rsidR="000A67A6">
        <w:rPr>
          <w:rFonts w:ascii="Times New Roman" w:hAnsi="Times New Roman" w:cs="Times New Roman"/>
          <w:sz w:val="28"/>
          <w:szCs w:val="28"/>
        </w:rPr>
        <w:t xml:space="preserve"> </w:t>
      </w:r>
      <w:r w:rsidRPr="00787C0A">
        <w:rPr>
          <w:rFonts w:ascii="Times New Roman" w:hAnsi="Times New Roman" w:cs="Times New Roman"/>
          <w:sz w:val="28"/>
          <w:szCs w:val="28"/>
        </w:rPr>
        <w:t>услуг (выполняемых работ), то субсидии в</w:t>
      </w:r>
      <w:proofErr w:type="gramEnd"/>
      <w:r w:rsidRPr="00787C0A">
        <w:rPr>
          <w:rFonts w:ascii="Times New Roman" w:hAnsi="Times New Roman" w:cs="Times New Roman"/>
          <w:sz w:val="28"/>
          <w:szCs w:val="28"/>
        </w:rPr>
        <w:t xml:space="preserve"> </w:t>
      </w:r>
      <w:proofErr w:type="gramStart"/>
      <w:r w:rsidRPr="00787C0A">
        <w:rPr>
          <w:rFonts w:ascii="Times New Roman" w:hAnsi="Times New Roman" w:cs="Times New Roman"/>
          <w:sz w:val="28"/>
          <w:szCs w:val="28"/>
        </w:rPr>
        <w:t>объеме</w:t>
      </w:r>
      <w:proofErr w:type="gramEnd"/>
      <w:r w:rsidRPr="00787C0A">
        <w:rPr>
          <w:rFonts w:ascii="Times New Roman" w:hAnsi="Times New Roman" w:cs="Times New Roman"/>
          <w:sz w:val="28"/>
          <w:szCs w:val="28"/>
        </w:rPr>
        <w:t>, который соответствует показателям муниципального задания, характеризующих качество и объем муниципальной</w:t>
      </w:r>
      <w:r w:rsidR="000A67A6">
        <w:rPr>
          <w:rFonts w:ascii="Times New Roman" w:hAnsi="Times New Roman" w:cs="Times New Roman"/>
          <w:sz w:val="28"/>
          <w:szCs w:val="28"/>
        </w:rPr>
        <w:t xml:space="preserve"> </w:t>
      </w:r>
      <w:r w:rsidRPr="00787C0A">
        <w:rPr>
          <w:rFonts w:ascii="Times New Roman" w:hAnsi="Times New Roman" w:cs="Times New Roman"/>
          <w:sz w:val="28"/>
          <w:szCs w:val="28"/>
        </w:rPr>
        <w:t xml:space="preserve">услуги (работы), которые не были достигнуты с учетом допустимых (возможных) отклонений, подлежат </w:t>
      </w:r>
      <w:r w:rsidRPr="00787C0A">
        <w:rPr>
          <w:rFonts w:ascii="Times New Roman" w:hAnsi="Times New Roman" w:cs="Times New Roman"/>
          <w:sz w:val="28"/>
          <w:szCs w:val="28"/>
        </w:rPr>
        <w:lastRenderedPageBreak/>
        <w:t>возврату в</w:t>
      </w:r>
      <w:r w:rsidR="000A67A6">
        <w:rPr>
          <w:rFonts w:ascii="Times New Roman" w:hAnsi="Times New Roman" w:cs="Times New Roman"/>
          <w:sz w:val="28"/>
          <w:szCs w:val="28"/>
        </w:rPr>
        <w:t xml:space="preserve"> </w:t>
      </w:r>
      <w:r w:rsidRPr="00787C0A">
        <w:rPr>
          <w:rFonts w:ascii="Times New Roman" w:hAnsi="Times New Roman" w:cs="Times New Roman"/>
          <w:sz w:val="28"/>
          <w:szCs w:val="28"/>
        </w:rPr>
        <w:t>бюджет Северо-Енисейского района в срок до 1 марта очередного финансового года.</w:t>
      </w:r>
    </w:p>
    <w:p w:rsidR="00530602" w:rsidRPr="00146E22" w:rsidRDefault="00C921CD" w:rsidP="00530602">
      <w:pPr>
        <w:autoSpaceDE w:val="0"/>
        <w:autoSpaceDN w:val="0"/>
        <w:adjustRightInd w:val="0"/>
        <w:spacing w:after="0" w:line="0" w:lineRule="atLeast"/>
        <w:ind w:firstLine="709"/>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w:t>
      </w:r>
      <w:r w:rsidR="00530602">
        <w:rPr>
          <w:rFonts w:ascii="Times New Roman" w:hAnsi="Times New Roman" w:cs="Times New Roman"/>
          <w:i/>
          <w:color w:val="FF0000"/>
          <w:sz w:val="24"/>
          <w:szCs w:val="24"/>
        </w:rPr>
        <w:t>(пункт 31</w:t>
      </w:r>
      <w:r w:rsidR="00530602" w:rsidRPr="00146E22">
        <w:rPr>
          <w:rFonts w:ascii="Times New Roman" w:hAnsi="Times New Roman" w:cs="Times New Roman"/>
          <w:i/>
          <w:color w:val="FF0000"/>
          <w:sz w:val="24"/>
          <w:szCs w:val="24"/>
        </w:rPr>
        <w:t xml:space="preserve"> Порядка в редакции постановления администрации Северо-Енисейского района</w:t>
      </w:r>
      <w:r w:rsidR="0097775F" w:rsidRPr="0097775F">
        <w:rPr>
          <w:rFonts w:ascii="Times New Roman" w:hAnsi="Times New Roman" w:cs="Times New Roman"/>
          <w:i/>
          <w:color w:val="FF0000"/>
          <w:sz w:val="24"/>
          <w:szCs w:val="24"/>
        </w:rPr>
        <w:t xml:space="preserve"> </w:t>
      </w:r>
      <w:r w:rsidR="0097775F" w:rsidRPr="00BE51EF">
        <w:rPr>
          <w:rFonts w:ascii="Times New Roman" w:hAnsi="Times New Roman" w:cs="Times New Roman"/>
          <w:i/>
          <w:color w:val="FF0000"/>
          <w:sz w:val="24"/>
          <w:szCs w:val="24"/>
        </w:rPr>
        <w:t xml:space="preserve">от </w:t>
      </w:r>
      <w:r w:rsidR="0097775F">
        <w:rPr>
          <w:rFonts w:ascii="Times New Roman" w:hAnsi="Times New Roman" w:cs="Times New Roman"/>
          <w:i/>
          <w:color w:val="FF0000"/>
          <w:sz w:val="24"/>
          <w:szCs w:val="24"/>
        </w:rPr>
        <w:t>21</w:t>
      </w:r>
      <w:r w:rsidR="0097775F" w:rsidRPr="00BE51EF">
        <w:rPr>
          <w:rFonts w:ascii="Times New Roman" w:hAnsi="Times New Roman" w:cs="Times New Roman"/>
          <w:i/>
          <w:color w:val="FF0000"/>
          <w:sz w:val="24"/>
          <w:szCs w:val="24"/>
        </w:rPr>
        <w:t xml:space="preserve">.11.2017 № </w:t>
      </w:r>
      <w:r w:rsidR="0097775F">
        <w:rPr>
          <w:rFonts w:ascii="Times New Roman" w:hAnsi="Times New Roman" w:cs="Times New Roman"/>
          <w:i/>
          <w:color w:val="FF0000"/>
          <w:sz w:val="24"/>
          <w:szCs w:val="24"/>
        </w:rPr>
        <w:t>450</w:t>
      </w:r>
      <w:r w:rsidR="0097775F" w:rsidRPr="00BE51EF">
        <w:rPr>
          <w:rFonts w:ascii="Times New Roman" w:hAnsi="Times New Roman" w:cs="Times New Roman"/>
          <w:i/>
          <w:color w:val="FF0000"/>
          <w:sz w:val="24"/>
          <w:szCs w:val="24"/>
        </w:rPr>
        <w:t>-п</w:t>
      </w:r>
      <w:r w:rsidR="00530602" w:rsidRPr="00146E22">
        <w:rPr>
          <w:rFonts w:ascii="Times New Roman" w:hAnsi="Times New Roman" w:cs="Times New Roman"/>
          <w:i/>
          <w:color w:val="FF0000"/>
          <w:sz w:val="24"/>
          <w:szCs w:val="24"/>
        </w:rPr>
        <w:t>)</w:t>
      </w:r>
    </w:p>
    <w:p w:rsidR="00E840AD" w:rsidRPr="00E840AD" w:rsidRDefault="00E840AD" w:rsidP="00E840AD">
      <w:pPr>
        <w:spacing w:after="0" w:line="0" w:lineRule="atLeast"/>
        <w:ind w:firstLine="540"/>
        <w:jc w:val="both"/>
        <w:rPr>
          <w:rFonts w:ascii="Times New Roman" w:hAnsi="Times New Roman" w:cs="Times New Roman"/>
          <w:sz w:val="28"/>
          <w:szCs w:val="28"/>
        </w:rPr>
      </w:pPr>
      <w:r w:rsidRPr="00E840AD">
        <w:rPr>
          <w:rFonts w:ascii="Times New Roman" w:hAnsi="Times New Roman" w:cs="Times New Roman"/>
          <w:sz w:val="28"/>
          <w:szCs w:val="28"/>
        </w:rPr>
        <w:t xml:space="preserve">32. </w:t>
      </w:r>
      <w:proofErr w:type="gramStart"/>
      <w:r w:rsidRPr="00E840AD">
        <w:rPr>
          <w:rFonts w:ascii="Times New Roman" w:hAnsi="Times New Roman" w:cs="Times New Roman"/>
          <w:sz w:val="28"/>
          <w:szCs w:val="28"/>
        </w:rPr>
        <w:t>Контроль за выполнением муниципального задания осуществляется главными распорядителями средств бюджета Северо-Енисейского района, в ведении которых находятся муниципальные казенные учреждения, органами местного самоуправления Северо-Енисейского района, органами администрации Северо-Енисейского района, осуществляющими функции и полномочия учредителей бюджетных или автономных учреждений, путем проведения мониторинга исполнения муниципального задания (далее - мониторинг).</w:t>
      </w:r>
      <w:proofErr w:type="gramEnd"/>
    </w:p>
    <w:p w:rsidR="00E840AD" w:rsidRPr="00E840AD" w:rsidRDefault="00E840AD" w:rsidP="00982F20">
      <w:pPr>
        <w:pStyle w:val="ConsPlusTitle"/>
        <w:widowControl/>
        <w:spacing w:line="0" w:lineRule="atLeast"/>
        <w:ind w:firstLine="540"/>
        <w:jc w:val="both"/>
        <w:rPr>
          <w:b w:val="0"/>
          <w:sz w:val="28"/>
          <w:szCs w:val="28"/>
        </w:rPr>
      </w:pPr>
      <w:proofErr w:type="gramStart"/>
      <w:r w:rsidRPr="00E840AD">
        <w:rPr>
          <w:b w:val="0"/>
          <w:sz w:val="28"/>
          <w:szCs w:val="28"/>
        </w:rPr>
        <w:t>Мониторинг осуществляется не реже двух раз в течение текущего финансового года, а по итогам отчетного финансового года - не позднее 10 февраля года, следующего за отчетным, на основании представленного муниципальным учреждением отчета о выполнении муниципального</w:t>
      </w:r>
      <w:r w:rsidR="000A67A6">
        <w:rPr>
          <w:b w:val="0"/>
          <w:sz w:val="28"/>
          <w:szCs w:val="28"/>
        </w:rPr>
        <w:t xml:space="preserve"> </w:t>
      </w:r>
      <w:r w:rsidRPr="00E840AD">
        <w:rPr>
          <w:b w:val="0"/>
          <w:sz w:val="28"/>
          <w:szCs w:val="28"/>
        </w:rPr>
        <w:t>задания за отчетный период по следующим направлениям:</w:t>
      </w:r>
      <w:proofErr w:type="gramEnd"/>
    </w:p>
    <w:p w:rsidR="00E840AD" w:rsidRPr="00E840AD" w:rsidRDefault="00E840AD" w:rsidP="00E840AD">
      <w:pPr>
        <w:spacing w:after="0" w:line="0" w:lineRule="atLeast"/>
        <w:ind w:firstLine="540"/>
        <w:jc w:val="both"/>
        <w:rPr>
          <w:rFonts w:ascii="Times New Roman" w:hAnsi="Times New Roman" w:cs="Times New Roman"/>
          <w:sz w:val="28"/>
          <w:szCs w:val="28"/>
        </w:rPr>
      </w:pPr>
      <w:r w:rsidRPr="00E840AD">
        <w:rPr>
          <w:rFonts w:ascii="Times New Roman" w:hAnsi="Times New Roman" w:cs="Times New Roman"/>
          <w:sz w:val="28"/>
          <w:szCs w:val="28"/>
        </w:rPr>
        <w:t>соответствие качества оказанных муниципальных услуг (выполненных работ) установленным в муниципальном задании показателям качества муниципальных услуг (работ);</w:t>
      </w:r>
    </w:p>
    <w:p w:rsidR="00E840AD" w:rsidRPr="00E840AD" w:rsidRDefault="00E840AD" w:rsidP="00E840AD">
      <w:pPr>
        <w:spacing w:after="0" w:line="0" w:lineRule="atLeast"/>
        <w:ind w:firstLine="540"/>
        <w:jc w:val="both"/>
        <w:rPr>
          <w:rFonts w:ascii="Times New Roman" w:hAnsi="Times New Roman" w:cs="Times New Roman"/>
          <w:sz w:val="28"/>
          <w:szCs w:val="28"/>
        </w:rPr>
      </w:pPr>
      <w:r w:rsidRPr="00E840AD">
        <w:rPr>
          <w:rFonts w:ascii="Times New Roman" w:hAnsi="Times New Roman" w:cs="Times New Roman"/>
          <w:sz w:val="28"/>
          <w:szCs w:val="28"/>
        </w:rPr>
        <w:t>соответствие объема оказанных муниципальных услуг (выполненных работ) установленным в муниципальном задании показателям объема муниципальных услуг (работ).</w:t>
      </w:r>
    </w:p>
    <w:p w:rsidR="00E840AD" w:rsidRPr="00E840AD" w:rsidRDefault="00E840AD" w:rsidP="00E840AD">
      <w:pPr>
        <w:spacing w:after="0" w:line="0" w:lineRule="atLeast"/>
        <w:ind w:firstLine="540"/>
        <w:jc w:val="both"/>
        <w:rPr>
          <w:rFonts w:ascii="Times New Roman" w:hAnsi="Times New Roman" w:cs="Times New Roman"/>
          <w:sz w:val="28"/>
          <w:szCs w:val="28"/>
        </w:rPr>
      </w:pPr>
      <w:r w:rsidRPr="00E840AD">
        <w:rPr>
          <w:rFonts w:ascii="Times New Roman" w:hAnsi="Times New Roman" w:cs="Times New Roman"/>
          <w:sz w:val="28"/>
          <w:szCs w:val="28"/>
        </w:rPr>
        <w:t>По итогам проведения мониторинга главные распорядители средств</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 xml:space="preserve">бюджета Северо-Енисейского района, в ведении которых находятся муниципальные казенные учреждения, органы местного самоуправления Северо-Енисейского района, органы администрации Северо-Енисейского района, осуществляющие функции и полномочия </w:t>
      </w:r>
      <w:proofErr w:type="gramStart"/>
      <w:r w:rsidRPr="00E840AD">
        <w:rPr>
          <w:rFonts w:ascii="Times New Roman" w:hAnsi="Times New Roman" w:cs="Times New Roman"/>
          <w:sz w:val="28"/>
          <w:szCs w:val="28"/>
        </w:rPr>
        <w:t>учредителя</w:t>
      </w:r>
      <w:proofErr w:type="gramEnd"/>
      <w:r w:rsidRPr="00E840AD">
        <w:rPr>
          <w:rFonts w:ascii="Times New Roman" w:hAnsi="Times New Roman" w:cs="Times New Roman"/>
          <w:sz w:val="28"/>
          <w:szCs w:val="28"/>
        </w:rPr>
        <w:t xml:space="preserve"> бюджетных или автономных учреждений, составляют аналитическую записку о результатах мониторинга, содержащую характеристику:</w:t>
      </w:r>
    </w:p>
    <w:p w:rsidR="00E840AD" w:rsidRPr="00E840AD" w:rsidRDefault="00E840AD" w:rsidP="00E840AD">
      <w:pPr>
        <w:spacing w:after="0" w:line="0" w:lineRule="atLeast"/>
        <w:ind w:firstLine="540"/>
        <w:jc w:val="both"/>
        <w:rPr>
          <w:rFonts w:ascii="Times New Roman" w:hAnsi="Times New Roman" w:cs="Times New Roman"/>
          <w:sz w:val="28"/>
          <w:szCs w:val="28"/>
        </w:rPr>
      </w:pPr>
      <w:r w:rsidRPr="00E840AD">
        <w:rPr>
          <w:rFonts w:ascii="Times New Roman" w:hAnsi="Times New Roman" w:cs="Times New Roman"/>
          <w:sz w:val="28"/>
          <w:szCs w:val="28"/>
        </w:rPr>
        <w:t>фактических результатов выполнения муниципальным</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учреждением муниципального задания;</w:t>
      </w:r>
    </w:p>
    <w:p w:rsidR="00E840AD" w:rsidRPr="00E840AD" w:rsidRDefault="00E840AD" w:rsidP="00E840AD">
      <w:pPr>
        <w:spacing w:after="0" w:line="0" w:lineRule="atLeast"/>
        <w:ind w:firstLine="540"/>
        <w:jc w:val="both"/>
        <w:rPr>
          <w:rFonts w:ascii="Times New Roman" w:hAnsi="Times New Roman" w:cs="Times New Roman"/>
          <w:sz w:val="28"/>
          <w:szCs w:val="28"/>
        </w:rPr>
      </w:pPr>
      <w:r w:rsidRPr="00E840AD">
        <w:rPr>
          <w:rFonts w:ascii="Times New Roman" w:hAnsi="Times New Roman" w:cs="Times New Roman"/>
          <w:sz w:val="28"/>
          <w:szCs w:val="28"/>
        </w:rPr>
        <w:t>факторов, повлиявших на отклонение фактических результатов выполнения муниципальным</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учреждением муниципального</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 xml:space="preserve">задания </w:t>
      </w:r>
      <w:proofErr w:type="gramStart"/>
      <w:r w:rsidRPr="00E840AD">
        <w:rPr>
          <w:rFonts w:ascii="Times New Roman" w:hAnsi="Times New Roman" w:cs="Times New Roman"/>
          <w:sz w:val="28"/>
          <w:szCs w:val="28"/>
        </w:rPr>
        <w:t>от</w:t>
      </w:r>
      <w:proofErr w:type="gramEnd"/>
      <w:r w:rsidRPr="00E840AD">
        <w:rPr>
          <w:rFonts w:ascii="Times New Roman" w:hAnsi="Times New Roman" w:cs="Times New Roman"/>
          <w:sz w:val="28"/>
          <w:szCs w:val="28"/>
        </w:rPr>
        <w:t xml:space="preserve"> запланированных.</w:t>
      </w:r>
    </w:p>
    <w:p w:rsidR="00E840AD" w:rsidRPr="00E840AD" w:rsidRDefault="00E840AD" w:rsidP="00E840AD">
      <w:pPr>
        <w:spacing w:after="0" w:line="0" w:lineRule="atLeast"/>
        <w:ind w:firstLine="540"/>
        <w:jc w:val="both"/>
        <w:rPr>
          <w:rFonts w:ascii="Times New Roman" w:hAnsi="Times New Roman" w:cs="Times New Roman"/>
          <w:sz w:val="28"/>
          <w:szCs w:val="28"/>
        </w:rPr>
      </w:pPr>
      <w:r w:rsidRPr="00E840AD">
        <w:rPr>
          <w:rFonts w:ascii="Times New Roman" w:hAnsi="Times New Roman" w:cs="Times New Roman"/>
          <w:sz w:val="28"/>
          <w:szCs w:val="28"/>
        </w:rPr>
        <w:t>На основании результатов мониторинга, проводимого в течение текущего финансового года, главные распорядители средств бюджета Северо-Енисейского района, в ведении которых находятся муниципальные</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 xml:space="preserve">казенные учреждения, органы местного самоуправления Северо-Енисейского района, органы администрации Северо-Енисейского района, осуществляющие функции и полномочия </w:t>
      </w:r>
      <w:proofErr w:type="gramStart"/>
      <w:r w:rsidRPr="00E840AD">
        <w:rPr>
          <w:rFonts w:ascii="Times New Roman" w:hAnsi="Times New Roman" w:cs="Times New Roman"/>
          <w:sz w:val="28"/>
          <w:szCs w:val="28"/>
        </w:rPr>
        <w:t>учредителей</w:t>
      </w:r>
      <w:proofErr w:type="gramEnd"/>
      <w:r w:rsidRPr="00E840AD">
        <w:rPr>
          <w:rFonts w:ascii="Times New Roman" w:hAnsi="Times New Roman" w:cs="Times New Roman"/>
          <w:sz w:val="28"/>
          <w:szCs w:val="28"/>
        </w:rPr>
        <w:t xml:space="preserve"> бюджетных или автономных учреждений, при выявлении необходимости внесения изменений в муниципальное задание осуществляют формирование нового муниципального задания (с учетом внесенных изменений) в соответствии с Порядком.</w:t>
      </w:r>
    </w:p>
    <w:p w:rsidR="00E840AD" w:rsidRPr="00E840AD" w:rsidRDefault="00E840AD" w:rsidP="00E840AD">
      <w:pPr>
        <w:spacing w:after="0" w:line="0" w:lineRule="atLeast"/>
        <w:ind w:firstLine="540"/>
        <w:jc w:val="both"/>
        <w:rPr>
          <w:rFonts w:ascii="Times New Roman" w:hAnsi="Times New Roman" w:cs="Times New Roman"/>
          <w:sz w:val="28"/>
          <w:szCs w:val="28"/>
        </w:rPr>
      </w:pPr>
      <w:proofErr w:type="gramStart"/>
      <w:r w:rsidRPr="00E840AD">
        <w:rPr>
          <w:rFonts w:ascii="Times New Roman" w:hAnsi="Times New Roman" w:cs="Times New Roman"/>
          <w:sz w:val="28"/>
          <w:szCs w:val="28"/>
        </w:rPr>
        <w:lastRenderedPageBreak/>
        <w:t>Аналитическая записка о результатах мониторинга в течение 10 рабочих дней со дня завершения проведения мониторинга размещается</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на официальном сайте Северо-Енисейского района в сети Интернет в разделе</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главного распорядителя средств</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бюджета Северо-Енисейского района, в ведении которого находится муниципальное казенное учреждение, органа местного самоуправления Северо-Енисейского района, органа администрации Северо-Енисейского района, осуществляющего функции и полномочия учредителя бюджетного или автономного учреждения.</w:t>
      </w:r>
      <w:proofErr w:type="gramEnd"/>
    </w:p>
    <w:p w:rsidR="00E840AD" w:rsidRPr="00E840AD" w:rsidRDefault="00E840AD" w:rsidP="00E840AD">
      <w:pPr>
        <w:pStyle w:val="ConsPlusTitle"/>
        <w:widowControl/>
        <w:spacing w:line="0" w:lineRule="atLeast"/>
        <w:jc w:val="both"/>
        <w:rPr>
          <w:rStyle w:val="blk"/>
          <w:b w:val="0"/>
          <w:color w:val="000000"/>
          <w:sz w:val="28"/>
          <w:szCs w:val="28"/>
        </w:rPr>
      </w:pPr>
      <w:r w:rsidRPr="00E840AD">
        <w:rPr>
          <w:rStyle w:val="blk"/>
          <w:b w:val="0"/>
          <w:color w:val="000000"/>
          <w:sz w:val="28"/>
          <w:szCs w:val="28"/>
        </w:rPr>
        <w:t xml:space="preserve">Правила осуществления </w:t>
      </w:r>
      <w:proofErr w:type="gramStart"/>
      <w:r w:rsidRPr="00E840AD">
        <w:rPr>
          <w:rStyle w:val="blk"/>
          <w:b w:val="0"/>
          <w:color w:val="000000"/>
          <w:sz w:val="28"/>
          <w:szCs w:val="28"/>
        </w:rPr>
        <w:t>контроля за</w:t>
      </w:r>
      <w:proofErr w:type="gramEnd"/>
      <w:r w:rsidRPr="00E840AD">
        <w:rPr>
          <w:rStyle w:val="blk"/>
          <w:b w:val="0"/>
          <w:color w:val="000000"/>
          <w:sz w:val="28"/>
          <w:szCs w:val="28"/>
        </w:rPr>
        <w:t xml:space="preserve"> выполнением муниципального задания органами местного самоуправления, органами администрации Северо-Енисейского района, осуществляющими функции и полномочия учредителя, определяются указанными органами при утверждении муниципальных заданий.</w:t>
      </w:r>
    </w:p>
    <w:p w:rsidR="00E840AD" w:rsidRPr="00E840AD" w:rsidRDefault="00E840AD" w:rsidP="00982F20">
      <w:pPr>
        <w:pStyle w:val="ConsPlusNormal"/>
        <w:spacing w:line="0" w:lineRule="atLeast"/>
        <w:ind w:firstLine="567"/>
        <w:jc w:val="both"/>
        <w:rPr>
          <w:szCs w:val="28"/>
        </w:rPr>
      </w:pPr>
      <w:proofErr w:type="gramStart"/>
      <w:r w:rsidRPr="00E840AD">
        <w:rPr>
          <w:rStyle w:val="blk"/>
          <w:color w:val="000000"/>
          <w:szCs w:val="28"/>
        </w:rPr>
        <w:t>П</w:t>
      </w:r>
      <w:r w:rsidRPr="00E840AD">
        <w:rPr>
          <w:szCs w:val="28"/>
        </w:rPr>
        <w:t xml:space="preserve">ри проведении мероприятий по </w:t>
      </w:r>
      <w:r w:rsidRPr="00E840AD">
        <w:rPr>
          <w:rStyle w:val="blk"/>
          <w:color w:val="000000"/>
          <w:szCs w:val="28"/>
        </w:rPr>
        <w:t>контролю за выполнением муниципального задания м</w:t>
      </w:r>
      <w:r w:rsidRPr="00E840AD">
        <w:rPr>
          <w:szCs w:val="28"/>
        </w:rPr>
        <w:t>униципальные учреждения обязаны</w:t>
      </w:r>
      <w:r w:rsidRPr="00E840AD">
        <w:rPr>
          <w:b/>
          <w:szCs w:val="28"/>
        </w:rPr>
        <w:t xml:space="preserve"> </w:t>
      </w:r>
      <w:r w:rsidRPr="00E840AD">
        <w:rPr>
          <w:szCs w:val="28"/>
        </w:rPr>
        <w:t>содействовать органам контроля, в том числе должны своевременно и в полном объеме представлять информацию, документы и материалы, необходимые для осуществления контроля, предоставлять должностным лицам органов контроля допуск в помещения и на свои территории, выполнять законные требования должностных лиц указанных органов.</w:t>
      </w:r>
      <w:proofErr w:type="gramEnd"/>
    </w:p>
    <w:p w:rsidR="00E840AD" w:rsidRPr="00E840AD" w:rsidRDefault="00E840AD" w:rsidP="00E840AD">
      <w:pPr>
        <w:autoSpaceDE w:val="0"/>
        <w:autoSpaceDN w:val="0"/>
        <w:adjustRightInd w:val="0"/>
        <w:spacing w:after="0" w:line="0" w:lineRule="atLeast"/>
        <w:ind w:firstLine="567"/>
        <w:jc w:val="both"/>
        <w:rPr>
          <w:rFonts w:ascii="Times New Roman" w:hAnsi="Times New Roman" w:cs="Times New Roman"/>
          <w:sz w:val="28"/>
          <w:szCs w:val="28"/>
        </w:rPr>
      </w:pPr>
      <w:r w:rsidRPr="00E840AD">
        <w:rPr>
          <w:rFonts w:ascii="Times New Roman" w:hAnsi="Times New Roman" w:cs="Times New Roman"/>
          <w:sz w:val="28"/>
          <w:szCs w:val="28"/>
        </w:rPr>
        <w:t>Непредставление или несвоевременное представление информации, документов и материалов, их представление не в полном объеме или представление недостоверных сведений, воспрепятствование законной деятельности должностных лиц органов контроля влекут за собой ответственность, установленную законодательством Российской Федерации.</w:t>
      </w:r>
    </w:p>
    <w:p w:rsidR="00E840AD" w:rsidRDefault="00E840AD" w:rsidP="00E840AD">
      <w:pPr>
        <w:spacing w:after="0" w:line="0" w:lineRule="atLeast"/>
        <w:ind w:firstLine="540"/>
        <w:jc w:val="both"/>
        <w:rPr>
          <w:rFonts w:ascii="Times New Roman" w:hAnsi="Times New Roman" w:cs="Times New Roman"/>
          <w:sz w:val="28"/>
          <w:szCs w:val="28"/>
        </w:rPr>
      </w:pPr>
      <w:r w:rsidRPr="00E840AD">
        <w:rPr>
          <w:rFonts w:ascii="Times New Roman" w:hAnsi="Times New Roman" w:cs="Times New Roman"/>
          <w:sz w:val="28"/>
          <w:szCs w:val="28"/>
        </w:rPr>
        <w:t xml:space="preserve">33. </w:t>
      </w:r>
      <w:proofErr w:type="gramStart"/>
      <w:r w:rsidRPr="00E840AD">
        <w:rPr>
          <w:rFonts w:ascii="Times New Roman" w:hAnsi="Times New Roman" w:cs="Times New Roman"/>
          <w:sz w:val="28"/>
          <w:szCs w:val="28"/>
        </w:rPr>
        <w:t>Отчет о выполнении муниципального</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задания в течение текущего финансового года формируется муниципальным учреждением ежеквартально (за исключением отчета за четвертый квартал текущего финансового года) и представляется главному распорядителю средств</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бюджета Северо-Енисейского района, в ведении которого находится муниципальное казенное учреждение, органу местного самоуправления, органу администрации Северо-Енисейского района, осуществляющему функции и полномочия учредителя бюджетного или автономного учреждения, в сроки, установленные муниципальным заданием</w:t>
      </w:r>
      <w:r w:rsidR="00A5608D" w:rsidRPr="00A5608D">
        <w:rPr>
          <w:sz w:val="28"/>
          <w:szCs w:val="28"/>
        </w:rPr>
        <w:t xml:space="preserve"> </w:t>
      </w:r>
      <w:r w:rsidR="00A5608D" w:rsidRPr="00A5608D">
        <w:rPr>
          <w:rFonts w:ascii="Times New Roman" w:hAnsi="Times New Roman" w:cs="Times New Roman"/>
          <w:sz w:val="28"/>
          <w:szCs w:val="28"/>
        </w:rPr>
        <w:t>по</w:t>
      </w:r>
      <w:proofErr w:type="gramEnd"/>
      <w:r w:rsidR="00A5608D" w:rsidRPr="00A5608D">
        <w:rPr>
          <w:rFonts w:ascii="Times New Roman" w:hAnsi="Times New Roman" w:cs="Times New Roman"/>
          <w:sz w:val="28"/>
          <w:szCs w:val="28"/>
        </w:rPr>
        <w:t xml:space="preserve"> форме согласно приложению № 5 к настоящему Порядку</w:t>
      </w:r>
      <w:r w:rsidRPr="00E840AD">
        <w:rPr>
          <w:rFonts w:ascii="Times New Roman" w:hAnsi="Times New Roman" w:cs="Times New Roman"/>
          <w:sz w:val="28"/>
          <w:szCs w:val="28"/>
        </w:rPr>
        <w:t>.</w:t>
      </w:r>
    </w:p>
    <w:p w:rsidR="00A5608D" w:rsidRPr="00A5608D" w:rsidRDefault="00A5608D" w:rsidP="00E840AD">
      <w:pPr>
        <w:spacing w:after="0" w:line="0" w:lineRule="atLeast"/>
        <w:ind w:firstLine="540"/>
        <w:jc w:val="both"/>
        <w:rPr>
          <w:rFonts w:ascii="Times New Roman" w:hAnsi="Times New Roman" w:cs="Times New Roman"/>
          <w:i/>
          <w:color w:val="FF0000"/>
          <w:sz w:val="24"/>
          <w:szCs w:val="24"/>
        </w:rPr>
      </w:pPr>
      <w:r w:rsidRPr="00A5608D">
        <w:rPr>
          <w:rFonts w:ascii="Times New Roman" w:hAnsi="Times New Roman" w:cs="Times New Roman"/>
          <w:i/>
          <w:color w:val="FF0000"/>
          <w:sz w:val="24"/>
          <w:szCs w:val="24"/>
        </w:rPr>
        <w:t xml:space="preserve">(абзац первый </w:t>
      </w:r>
      <w:r w:rsidR="00672C2A">
        <w:rPr>
          <w:rFonts w:ascii="Times New Roman" w:hAnsi="Times New Roman" w:cs="Times New Roman"/>
          <w:i/>
          <w:color w:val="FF0000"/>
          <w:sz w:val="24"/>
          <w:szCs w:val="24"/>
        </w:rPr>
        <w:t xml:space="preserve">пункта 33 </w:t>
      </w:r>
      <w:r w:rsidRPr="00A5608D">
        <w:rPr>
          <w:rFonts w:ascii="Times New Roman" w:hAnsi="Times New Roman" w:cs="Times New Roman"/>
          <w:i/>
          <w:color w:val="FF0000"/>
          <w:sz w:val="24"/>
          <w:szCs w:val="24"/>
        </w:rPr>
        <w:t>в редакции постановления администрации Северо-Енисейского</w:t>
      </w:r>
      <w:r w:rsidR="007A31AB" w:rsidRPr="007A31AB">
        <w:rPr>
          <w:rFonts w:ascii="Times New Roman" w:hAnsi="Times New Roman" w:cs="Times New Roman"/>
          <w:i/>
          <w:color w:val="FF0000"/>
          <w:sz w:val="24"/>
          <w:szCs w:val="24"/>
        </w:rPr>
        <w:t xml:space="preserve"> </w:t>
      </w:r>
      <w:r w:rsidR="007A31AB">
        <w:rPr>
          <w:rFonts w:ascii="Times New Roman" w:hAnsi="Times New Roman" w:cs="Times New Roman"/>
          <w:i/>
          <w:color w:val="FF0000"/>
          <w:sz w:val="24"/>
          <w:szCs w:val="24"/>
        </w:rPr>
        <w:t xml:space="preserve">района </w:t>
      </w:r>
      <w:r w:rsidR="007A31AB" w:rsidRPr="00BE51EF">
        <w:rPr>
          <w:rFonts w:ascii="Times New Roman" w:hAnsi="Times New Roman" w:cs="Times New Roman"/>
          <w:i/>
          <w:color w:val="FF0000"/>
          <w:sz w:val="24"/>
          <w:szCs w:val="24"/>
        </w:rPr>
        <w:t xml:space="preserve">от </w:t>
      </w:r>
      <w:r w:rsidR="007A31AB">
        <w:rPr>
          <w:rFonts w:ascii="Times New Roman" w:hAnsi="Times New Roman" w:cs="Times New Roman"/>
          <w:i/>
          <w:color w:val="FF0000"/>
          <w:sz w:val="24"/>
          <w:szCs w:val="24"/>
        </w:rPr>
        <w:t>21</w:t>
      </w:r>
      <w:r w:rsidR="007A31AB" w:rsidRPr="00BE51EF">
        <w:rPr>
          <w:rFonts w:ascii="Times New Roman" w:hAnsi="Times New Roman" w:cs="Times New Roman"/>
          <w:i/>
          <w:color w:val="FF0000"/>
          <w:sz w:val="24"/>
          <w:szCs w:val="24"/>
        </w:rPr>
        <w:t xml:space="preserve">.11.2017 № </w:t>
      </w:r>
      <w:r w:rsidR="007A31AB">
        <w:rPr>
          <w:rFonts w:ascii="Times New Roman" w:hAnsi="Times New Roman" w:cs="Times New Roman"/>
          <w:i/>
          <w:color w:val="FF0000"/>
          <w:sz w:val="24"/>
          <w:szCs w:val="24"/>
        </w:rPr>
        <w:t>450</w:t>
      </w:r>
      <w:r w:rsidR="007A31AB" w:rsidRPr="00BE51EF">
        <w:rPr>
          <w:rFonts w:ascii="Times New Roman" w:hAnsi="Times New Roman" w:cs="Times New Roman"/>
          <w:i/>
          <w:color w:val="FF0000"/>
          <w:sz w:val="24"/>
          <w:szCs w:val="24"/>
        </w:rPr>
        <w:t>-п</w:t>
      </w:r>
      <w:r w:rsidR="00AA44A9">
        <w:rPr>
          <w:rFonts w:ascii="Times New Roman" w:hAnsi="Times New Roman" w:cs="Times New Roman"/>
          <w:i/>
          <w:color w:val="FF0000"/>
          <w:sz w:val="24"/>
          <w:szCs w:val="24"/>
        </w:rPr>
        <w:t>)</w:t>
      </w:r>
      <w:r w:rsidR="00A43281">
        <w:rPr>
          <w:rFonts w:ascii="Times New Roman" w:hAnsi="Times New Roman" w:cs="Times New Roman"/>
          <w:i/>
          <w:color w:val="FF0000"/>
          <w:sz w:val="24"/>
          <w:szCs w:val="24"/>
        </w:rPr>
        <w:t xml:space="preserve">  </w:t>
      </w:r>
    </w:p>
    <w:p w:rsidR="00E840AD" w:rsidRDefault="00E840AD" w:rsidP="00E840AD">
      <w:pPr>
        <w:spacing w:after="0" w:line="0" w:lineRule="atLeast"/>
        <w:ind w:firstLine="540"/>
        <w:jc w:val="both"/>
        <w:rPr>
          <w:rFonts w:ascii="Times New Roman" w:hAnsi="Times New Roman" w:cs="Times New Roman"/>
          <w:sz w:val="28"/>
          <w:szCs w:val="28"/>
        </w:rPr>
      </w:pPr>
      <w:proofErr w:type="gramStart"/>
      <w:r w:rsidRPr="00E840AD">
        <w:rPr>
          <w:rFonts w:ascii="Times New Roman" w:hAnsi="Times New Roman" w:cs="Times New Roman"/>
          <w:sz w:val="28"/>
          <w:szCs w:val="28"/>
        </w:rPr>
        <w:t>Отчет о выполнении муниципального</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задания за отчетный финансовый год формируется муниципальным учреждением и представляется главному распорядителю средств бюджета Северо-Енисейского района, в ведении которого находится муниципальное казенное учреждение, органу местного самоуправления, органу администрации Северо-Енисейского района, осуществляющему функции и полномочия учредителя бюджетного или автономного учреждения, в сроки, установленные муниципальным заданием, но не позднее 2</w:t>
      </w:r>
      <w:r w:rsidR="004030A3">
        <w:rPr>
          <w:rFonts w:ascii="Times New Roman" w:hAnsi="Times New Roman" w:cs="Times New Roman"/>
          <w:sz w:val="28"/>
          <w:szCs w:val="28"/>
        </w:rPr>
        <w:t>0</w:t>
      </w:r>
      <w:r w:rsidRPr="00E840AD">
        <w:rPr>
          <w:rFonts w:ascii="Times New Roman" w:hAnsi="Times New Roman" w:cs="Times New Roman"/>
          <w:sz w:val="28"/>
          <w:szCs w:val="28"/>
        </w:rPr>
        <w:t xml:space="preserve"> января финансового года, следующего за отчетным.</w:t>
      </w:r>
      <w:proofErr w:type="gramEnd"/>
      <w:r w:rsidRPr="00E840AD">
        <w:rPr>
          <w:rFonts w:ascii="Times New Roman" w:hAnsi="Times New Roman" w:cs="Times New Roman"/>
          <w:sz w:val="28"/>
          <w:szCs w:val="28"/>
        </w:rPr>
        <w:t xml:space="preserve"> При </w:t>
      </w:r>
      <w:r w:rsidRPr="00E840AD">
        <w:rPr>
          <w:rFonts w:ascii="Times New Roman" w:hAnsi="Times New Roman" w:cs="Times New Roman"/>
          <w:sz w:val="28"/>
          <w:szCs w:val="28"/>
        </w:rPr>
        <w:lastRenderedPageBreak/>
        <w:t>этом не позднее 15 рабочих дней до завершения текущего финансового года муниципальное бюджетное учреждение, муниципальное</w:t>
      </w:r>
      <w:r w:rsidR="000A67A6">
        <w:rPr>
          <w:rFonts w:ascii="Times New Roman" w:hAnsi="Times New Roman" w:cs="Times New Roman"/>
          <w:sz w:val="28"/>
          <w:szCs w:val="28"/>
        </w:rPr>
        <w:t xml:space="preserve"> </w:t>
      </w:r>
      <w:r w:rsidRPr="00E840AD">
        <w:rPr>
          <w:rFonts w:ascii="Times New Roman" w:hAnsi="Times New Roman" w:cs="Times New Roman"/>
          <w:sz w:val="28"/>
          <w:szCs w:val="28"/>
        </w:rPr>
        <w:t>автономное учреждение представляет органу местного самоуправления Северо-Енисейского района, органу администрации Северо-Енисейского района, осуществляющему функции и полномочия учредителя бюджетного или автономного учреждения, предварительный отчет, содержащий предварительную информацию, предусмотренную абзацами четвертым - одиннадцатым настоящего пункта.</w:t>
      </w:r>
    </w:p>
    <w:p w:rsidR="00AA44A9" w:rsidRPr="00E840AD" w:rsidRDefault="00AA44A9" w:rsidP="00E840AD">
      <w:pPr>
        <w:spacing w:after="0" w:line="0" w:lineRule="atLeast"/>
        <w:ind w:firstLine="540"/>
        <w:jc w:val="both"/>
        <w:rPr>
          <w:rFonts w:ascii="Times New Roman" w:hAnsi="Times New Roman" w:cs="Times New Roman"/>
          <w:sz w:val="28"/>
          <w:szCs w:val="28"/>
        </w:rPr>
      </w:pPr>
      <w:r>
        <w:rPr>
          <w:rFonts w:ascii="Times New Roman" w:hAnsi="Times New Roman" w:cs="Times New Roman"/>
          <w:i/>
          <w:color w:val="FF0000"/>
          <w:sz w:val="24"/>
          <w:szCs w:val="24"/>
        </w:rPr>
        <w:t>(</w:t>
      </w:r>
      <w:r w:rsidRPr="00A5608D">
        <w:rPr>
          <w:rFonts w:ascii="Times New Roman" w:hAnsi="Times New Roman" w:cs="Times New Roman"/>
          <w:i/>
          <w:color w:val="FF0000"/>
          <w:sz w:val="24"/>
          <w:szCs w:val="24"/>
        </w:rPr>
        <w:t xml:space="preserve">абзац </w:t>
      </w:r>
      <w:r>
        <w:rPr>
          <w:rFonts w:ascii="Times New Roman" w:hAnsi="Times New Roman" w:cs="Times New Roman"/>
          <w:i/>
          <w:color w:val="FF0000"/>
          <w:sz w:val="24"/>
          <w:szCs w:val="24"/>
        </w:rPr>
        <w:t>третий пункта 33</w:t>
      </w:r>
      <w:r w:rsidRPr="00A5608D">
        <w:rPr>
          <w:rFonts w:ascii="Times New Roman" w:hAnsi="Times New Roman" w:cs="Times New Roman"/>
          <w:i/>
          <w:color w:val="FF0000"/>
          <w:sz w:val="24"/>
          <w:szCs w:val="24"/>
        </w:rPr>
        <w:t xml:space="preserve"> в редакции постановления администрации Северо-Енисейского </w:t>
      </w:r>
      <w:r>
        <w:rPr>
          <w:rFonts w:ascii="Times New Roman" w:hAnsi="Times New Roman" w:cs="Times New Roman"/>
          <w:i/>
          <w:color w:val="FF0000"/>
          <w:sz w:val="24"/>
          <w:szCs w:val="24"/>
        </w:rPr>
        <w:t xml:space="preserve">района </w:t>
      </w:r>
      <w:r w:rsidR="00C57159">
        <w:rPr>
          <w:rFonts w:ascii="Times New Roman" w:hAnsi="Times New Roman" w:cs="Times New Roman"/>
          <w:i/>
          <w:color w:val="FF0000"/>
          <w:sz w:val="24"/>
          <w:szCs w:val="24"/>
        </w:rPr>
        <w:t>от 05.02.2020 № 54-п</w:t>
      </w:r>
      <w:r w:rsidR="00C57159" w:rsidRPr="00BE51EF">
        <w:rPr>
          <w:rFonts w:ascii="Times New Roman" w:hAnsi="Times New Roman" w:cs="Times New Roman"/>
          <w:i/>
          <w:color w:val="FF0000"/>
          <w:sz w:val="24"/>
          <w:szCs w:val="24"/>
        </w:rPr>
        <w:t>)</w:t>
      </w:r>
    </w:p>
    <w:p w:rsidR="00E840AD" w:rsidRDefault="00FC6304" w:rsidP="00E840AD">
      <w:pPr>
        <w:spacing w:after="0" w:line="0" w:lineRule="atLeast"/>
        <w:ind w:firstLine="540"/>
        <w:jc w:val="both"/>
        <w:rPr>
          <w:rFonts w:ascii="Times New Roman" w:hAnsi="Times New Roman" w:cs="Times New Roman"/>
          <w:sz w:val="28"/>
          <w:szCs w:val="28"/>
        </w:rPr>
      </w:pPr>
      <w:r w:rsidRPr="007C2DC8">
        <w:rPr>
          <w:rFonts w:ascii="Times New Roman" w:hAnsi="Times New Roman" w:cs="Times New Roman"/>
          <w:sz w:val="28"/>
          <w:szCs w:val="28"/>
        </w:rPr>
        <w:t>Отчет о выполнении муниципального задания за отчетный финансовый год составляется по форме согласно приложению № 5 к настоящему Порядку.</w:t>
      </w:r>
    </w:p>
    <w:p w:rsidR="00672C2A" w:rsidRDefault="00672C2A" w:rsidP="00672C2A">
      <w:pPr>
        <w:spacing w:after="0" w:line="0" w:lineRule="atLeast"/>
        <w:ind w:firstLine="540"/>
        <w:jc w:val="both"/>
        <w:rPr>
          <w:rFonts w:ascii="Times New Roman" w:hAnsi="Times New Roman" w:cs="Times New Roman"/>
          <w:i/>
          <w:color w:val="FF0000"/>
          <w:sz w:val="24"/>
          <w:szCs w:val="24"/>
        </w:rPr>
      </w:pPr>
      <w:r w:rsidRPr="00A5608D">
        <w:rPr>
          <w:rFonts w:ascii="Times New Roman" w:hAnsi="Times New Roman" w:cs="Times New Roman"/>
          <w:i/>
          <w:color w:val="FF0000"/>
          <w:sz w:val="24"/>
          <w:szCs w:val="24"/>
        </w:rPr>
        <w:t xml:space="preserve">(абзац </w:t>
      </w:r>
      <w:r>
        <w:rPr>
          <w:rFonts w:ascii="Times New Roman" w:hAnsi="Times New Roman" w:cs="Times New Roman"/>
          <w:i/>
          <w:color w:val="FF0000"/>
          <w:sz w:val="24"/>
          <w:szCs w:val="24"/>
        </w:rPr>
        <w:t>третий пункта 33</w:t>
      </w:r>
      <w:r w:rsidRPr="00A5608D">
        <w:rPr>
          <w:rFonts w:ascii="Times New Roman" w:hAnsi="Times New Roman" w:cs="Times New Roman"/>
          <w:i/>
          <w:color w:val="FF0000"/>
          <w:sz w:val="24"/>
          <w:szCs w:val="24"/>
        </w:rPr>
        <w:t xml:space="preserve"> в редакции постановления администрации Северо-Енисейского </w:t>
      </w:r>
      <w:r w:rsidR="00EE2BC2">
        <w:rPr>
          <w:rFonts w:ascii="Times New Roman" w:hAnsi="Times New Roman" w:cs="Times New Roman"/>
          <w:i/>
          <w:color w:val="FF0000"/>
          <w:sz w:val="24"/>
          <w:szCs w:val="24"/>
        </w:rPr>
        <w:t xml:space="preserve">района </w:t>
      </w:r>
      <w:r w:rsidR="00EE2BC2" w:rsidRPr="00BE51EF">
        <w:rPr>
          <w:rFonts w:ascii="Times New Roman" w:hAnsi="Times New Roman" w:cs="Times New Roman"/>
          <w:i/>
          <w:color w:val="FF0000"/>
          <w:sz w:val="24"/>
          <w:szCs w:val="24"/>
        </w:rPr>
        <w:t xml:space="preserve">от </w:t>
      </w:r>
      <w:r w:rsidR="00EE2BC2">
        <w:rPr>
          <w:rFonts w:ascii="Times New Roman" w:hAnsi="Times New Roman" w:cs="Times New Roman"/>
          <w:i/>
          <w:color w:val="FF0000"/>
          <w:sz w:val="24"/>
          <w:szCs w:val="24"/>
        </w:rPr>
        <w:t>21</w:t>
      </w:r>
      <w:r w:rsidR="00EE2BC2" w:rsidRPr="00BE51EF">
        <w:rPr>
          <w:rFonts w:ascii="Times New Roman" w:hAnsi="Times New Roman" w:cs="Times New Roman"/>
          <w:i/>
          <w:color w:val="FF0000"/>
          <w:sz w:val="24"/>
          <w:szCs w:val="24"/>
        </w:rPr>
        <w:t xml:space="preserve">.11.2017 № </w:t>
      </w:r>
      <w:r w:rsidR="00EE2BC2">
        <w:rPr>
          <w:rFonts w:ascii="Times New Roman" w:hAnsi="Times New Roman" w:cs="Times New Roman"/>
          <w:i/>
          <w:color w:val="FF0000"/>
          <w:sz w:val="24"/>
          <w:szCs w:val="24"/>
        </w:rPr>
        <w:t>450</w:t>
      </w:r>
      <w:r w:rsidR="00EE2BC2" w:rsidRPr="00BE51EF">
        <w:rPr>
          <w:rFonts w:ascii="Times New Roman" w:hAnsi="Times New Roman" w:cs="Times New Roman"/>
          <w:i/>
          <w:color w:val="FF0000"/>
          <w:sz w:val="24"/>
          <w:szCs w:val="24"/>
        </w:rPr>
        <w:t>-п</w:t>
      </w:r>
      <w:r w:rsidRPr="00A5608D">
        <w:rPr>
          <w:rFonts w:ascii="Times New Roman" w:hAnsi="Times New Roman" w:cs="Times New Roman"/>
          <w:i/>
          <w:color w:val="FF0000"/>
          <w:sz w:val="24"/>
          <w:szCs w:val="24"/>
        </w:rPr>
        <w:t>)</w:t>
      </w:r>
    </w:p>
    <w:p w:rsidR="008E5F0B" w:rsidRPr="00A5608D" w:rsidRDefault="008E5F0B" w:rsidP="008E5F0B">
      <w:pPr>
        <w:spacing w:after="0" w:line="0" w:lineRule="atLeast"/>
        <w:ind w:firstLine="540"/>
        <w:jc w:val="both"/>
        <w:rPr>
          <w:rFonts w:ascii="Times New Roman" w:hAnsi="Times New Roman" w:cs="Times New Roman"/>
          <w:i/>
          <w:color w:val="FF0000"/>
          <w:sz w:val="24"/>
          <w:szCs w:val="24"/>
        </w:rPr>
      </w:pPr>
      <w:r w:rsidRPr="00A5608D">
        <w:rPr>
          <w:rFonts w:ascii="Times New Roman" w:hAnsi="Times New Roman" w:cs="Times New Roman"/>
          <w:i/>
          <w:color w:val="FF0000"/>
          <w:sz w:val="24"/>
          <w:szCs w:val="24"/>
        </w:rPr>
        <w:t>(абзац</w:t>
      </w:r>
      <w:r>
        <w:rPr>
          <w:rFonts w:ascii="Times New Roman" w:hAnsi="Times New Roman" w:cs="Times New Roman"/>
          <w:i/>
          <w:color w:val="FF0000"/>
          <w:sz w:val="24"/>
          <w:szCs w:val="24"/>
        </w:rPr>
        <w:t xml:space="preserve">ы четвертый – одиннадцатый </w:t>
      </w:r>
      <w:r w:rsidR="00573AB0">
        <w:rPr>
          <w:rFonts w:ascii="Times New Roman" w:hAnsi="Times New Roman" w:cs="Times New Roman"/>
          <w:i/>
          <w:color w:val="FF0000"/>
          <w:sz w:val="24"/>
          <w:szCs w:val="24"/>
        </w:rPr>
        <w:t xml:space="preserve">пункта 33 </w:t>
      </w:r>
      <w:r>
        <w:rPr>
          <w:rFonts w:ascii="Times New Roman" w:hAnsi="Times New Roman" w:cs="Times New Roman"/>
          <w:i/>
          <w:color w:val="FF0000"/>
          <w:sz w:val="24"/>
          <w:szCs w:val="24"/>
        </w:rPr>
        <w:t>утратили силу в связи с принятием</w:t>
      </w:r>
      <w:r w:rsidR="000A67A6">
        <w:rPr>
          <w:rFonts w:ascii="Times New Roman" w:hAnsi="Times New Roman" w:cs="Times New Roman"/>
          <w:i/>
          <w:color w:val="FF0000"/>
          <w:sz w:val="24"/>
          <w:szCs w:val="24"/>
        </w:rPr>
        <w:t xml:space="preserve"> </w:t>
      </w:r>
      <w:r w:rsidRPr="00A5608D">
        <w:rPr>
          <w:rFonts w:ascii="Times New Roman" w:hAnsi="Times New Roman" w:cs="Times New Roman"/>
          <w:i/>
          <w:color w:val="FF0000"/>
          <w:sz w:val="24"/>
          <w:szCs w:val="24"/>
        </w:rPr>
        <w:t xml:space="preserve">постановления администрации Северо-Енисейского </w:t>
      </w:r>
      <w:r w:rsidR="00817AA5">
        <w:rPr>
          <w:rFonts w:ascii="Times New Roman" w:hAnsi="Times New Roman" w:cs="Times New Roman"/>
          <w:i/>
          <w:color w:val="FF0000"/>
          <w:sz w:val="24"/>
          <w:szCs w:val="24"/>
        </w:rPr>
        <w:t xml:space="preserve">района </w:t>
      </w:r>
      <w:r w:rsidR="00817AA5" w:rsidRPr="00BE51EF">
        <w:rPr>
          <w:rFonts w:ascii="Times New Roman" w:hAnsi="Times New Roman" w:cs="Times New Roman"/>
          <w:i/>
          <w:color w:val="FF0000"/>
          <w:sz w:val="24"/>
          <w:szCs w:val="24"/>
        </w:rPr>
        <w:t xml:space="preserve">от </w:t>
      </w:r>
      <w:r w:rsidR="00817AA5">
        <w:rPr>
          <w:rFonts w:ascii="Times New Roman" w:hAnsi="Times New Roman" w:cs="Times New Roman"/>
          <w:i/>
          <w:color w:val="FF0000"/>
          <w:sz w:val="24"/>
          <w:szCs w:val="24"/>
        </w:rPr>
        <w:t>21</w:t>
      </w:r>
      <w:r w:rsidR="00817AA5" w:rsidRPr="00BE51EF">
        <w:rPr>
          <w:rFonts w:ascii="Times New Roman" w:hAnsi="Times New Roman" w:cs="Times New Roman"/>
          <w:i/>
          <w:color w:val="FF0000"/>
          <w:sz w:val="24"/>
          <w:szCs w:val="24"/>
        </w:rPr>
        <w:t xml:space="preserve">.11.2017 № </w:t>
      </w:r>
      <w:r w:rsidR="00817AA5">
        <w:rPr>
          <w:rFonts w:ascii="Times New Roman" w:hAnsi="Times New Roman" w:cs="Times New Roman"/>
          <w:i/>
          <w:color w:val="FF0000"/>
          <w:sz w:val="24"/>
          <w:szCs w:val="24"/>
        </w:rPr>
        <w:t>450</w:t>
      </w:r>
      <w:r w:rsidR="00817AA5" w:rsidRPr="00BE51EF">
        <w:rPr>
          <w:rFonts w:ascii="Times New Roman" w:hAnsi="Times New Roman" w:cs="Times New Roman"/>
          <w:i/>
          <w:color w:val="FF0000"/>
          <w:sz w:val="24"/>
          <w:szCs w:val="24"/>
        </w:rPr>
        <w:t>-п</w:t>
      </w:r>
      <w:r w:rsidRPr="00A5608D">
        <w:rPr>
          <w:rFonts w:ascii="Times New Roman" w:hAnsi="Times New Roman" w:cs="Times New Roman"/>
          <w:i/>
          <w:color w:val="FF0000"/>
          <w:sz w:val="24"/>
          <w:szCs w:val="24"/>
        </w:rPr>
        <w:t>)</w:t>
      </w:r>
    </w:p>
    <w:p w:rsidR="008E5F0B" w:rsidRPr="00A5608D" w:rsidRDefault="008E5F0B" w:rsidP="00672C2A">
      <w:pPr>
        <w:spacing w:after="0" w:line="0" w:lineRule="atLeast"/>
        <w:ind w:firstLine="540"/>
        <w:jc w:val="both"/>
        <w:rPr>
          <w:rFonts w:ascii="Times New Roman" w:hAnsi="Times New Roman" w:cs="Times New Roman"/>
          <w:i/>
          <w:color w:val="FF0000"/>
          <w:sz w:val="24"/>
          <w:szCs w:val="24"/>
        </w:rPr>
      </w:pPr>
    </w:p>
    <w:p w:rsidR="00E840AD" w:rsidRPr="00491672" w:rsidRDefault="002F71D6" w:rsidP="00E840AD">
      <w:pPr>
        <w:autoSpaceDE w:val="0"/>
        <w:autoSpaceDN w:val="0"/>
        <w:adjustRightInd w:val="0"/>
        <w:spacing w:after="0" w:line="0" w:lineRule="atLeast"/>
        <w:jc w:val="both"/>
        <w:rPr>
          <w:rFonts w:ascii="Times New Roman" w:hAnsi="Times New Roman" w:cs="Times New Roman"/>
          <w:i/>
          <w:color w:val="FF0000"/>
          <w:sz w:val="24"/>
          <w:szCs w:val="24"/>
        </w:rPr>
      </w:pPr>
      <w:r w:rsidRPr="00E840AD">
        <w:rPr>
          <w:rFonts w:ascii="Times New Roman" w:hAnsi="Times New Roman" w:cs="Times New Roman"/>
          <w:i/>
          <w:color w:val="FF0000"/>
          <w:sz w:val="28"/>
          <w:szCs w:val="28"/>
        </w:rPr>
        <w:t xml:space="preserve"> </w:t>
      </w:r>
      <w:r w:rsidR="00E840AD" w:rsidRPr="00491672">
        <w:rPr>
          <w:rFonts w:ascii="Times New Roman" w:hAnsi="Times New Roman" w:cs="Times New Roman"/>
          <w:i/>
          <w:color w:val="FF0000"/>
          <w:sz w:val="24"/>
          <w:szCs w:val="24"/>
        </w:rPr>
        <w:t>(пункты</w:t>
      </w:r>
      <w:r w:rsidR="000A67A6">
        <w:rPr>
          <w:rFonts w:ascii="Times New Roman" w:hAnsi="Times New Roman" w:cs="Times New Roman"/>
          <w:i/>
          <w:color w:val="FF0000"/>
          <w:sz w:val="24"/>
          <w:szCs w:val="24"/>
        </w:rPr>
        <w:t xml:space="preserve"> </w:t>
      </w:r>
      <w:r w:rsidR="00E840AD" w:rsidRPr="00491672">
        <w:rPr>
          <w:rFonts w:ascii="Times New Roman" w:hAnsi="Times New Roman" w:cs="Times New Roman"/>
          <w:i/>
          <w:color w:val="FF0000"/>
          <w:sz w:val="24"/>
          <w:szCs w:val="24"/>
        </w:rPr>
        <w:t xml:space="preserve">31, 32, 33 в редакции постановления администрации Северо-Енисейского района от </w:t>
      </w:r>
      <w:r w:rsidR="00F83F4C" w:rsidRPr="00491672">
        <w:rPr>
          <w:rFonts w:ascii="Times New Roman" w:hAnsi="Times New Roman" w:cs="Times New Roman"/>
          <w:i/>
          <w:color w:val="FF0000"/>
          <w:sz w:val="24"/>
          <w:szCs w:val="24"/>
        </w:rPr>
        <w:t>11</w:t>
      </w:r>
      <w:r w:rsidR="00E840AD" w:rsidRPr="00491672">
        <w:rPr>
          <w:rFonts w:ascii="Times New Roman" w:hAnsi="Times New Roman" w:cs="Times New Roman"/>
          <w:i/>
          <w:color w:val="FF0000"/>
          <w:sz w:val="24"/>
          <w:szCs w:val="24"/>
        </w:rPr>
        <w:t xml:space="preserve">.11.2016 № </w:t>
      </w:r>
      <w:r w:rsidR="00F83F4C" w:rsidRPr="00491672">
        <w:rPr>
          <w:rFonts w:ascii="Times New Roman" w:hAnsi="Times New Roman" w:cs="Times New Roman"/>
          <w:i/>
          <w:color w:val="FF0000"/>
          <w:sz w:val="24"/>
          <w:szCs w:val="24"/>
        </w:rPr>
        <w:t>749</w:t>
      </w:r>
      <w:r w:rsidR="00E840AD" w:rsidRPr="00491672">
        <w:rPr>
          <w:rFonts w:ascii="Times New Roman" w:hAnsi="Times New Roman" w:cs="Times New Roman"/>
          <w:i/>
          <w:color w:val="FF0000"/>
          <w:sz w:val="24"/>
          <w:szCs w:val="24"/>
        </w:rPr>
        <w:t>-п)</w:t>
      </w:r>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34.</w:t>
      </w:r>
      <w:r w:rsidR="00982F20">
        <w:rPr>
          <w:rFonts w:ascii="Times New Roman" w:hAnsi="Times New Roman" w:cs="Times New Roman"/>
          <w:sz w:val="28"/>
          <w:szCs w:val="28"/>
        </w:rPr>
        <w:t xml:space="preserve"> </w:t>
      </w:r>
      <w:proofErr w:type="gramStart"/>
      <w:r w:rsidRPr="00E840AD">
        <w:rPr>
          <w:rFonts w:ascii="Times New Roman" w:hAnsi="Times New Roman" w:cs="Times New Roman"/>
          <w:sz w:val="28"/>
          <w:szCs w:val="28"/>
        </w:rPr>
        <w:t>Оценка выполнения муниципального задания осуществляется учредителями казенных учреждений, уполномоченными органами в отношении бюджетного или автономного учреждения, в соответствии с Методикой оценки выполнения муниципальными учреждениями муниципального задания на оказание муниципальных услуг (выполнение работ), утвержденной постановлением администрации Северо-Енисейского района от 14.04.2011 № 165-п «Об утверждении Методики оценки выполнения муниципальными учреждениями муниципального задания на оказание муниципальных услуг (выполнение работ)».</w:t>
      </w:r>
      <w:proofErr w:type="gramEnd"/>
    </w:p>
    <w:p w:rsidR="00E840AD" w:rsidRPr="00E840AD" w:rsidRDefault="00E840AD" w:rsidP="00E840AD">
      <w:pPr>
        <w:autoSpaceDE w:val="0"/>
        <w:autoSpaceDN w:val="0"/>
        <w:adjustRightInd w:val="0"/>
        <w:spacing w:after="0" w:line="0" w:lineRule="atLeast"/>
        <w:ind w:firstLine="709"/>
        <w:jc w:val="both"/>
        <w:rPr>
          <w:rFonts w:ascii="Times New Roman" w:hAnsi="Times New Roman" w:cs="Times New Roman"/>
          <w:sz w:val="28"/>
          <w:szCs w:val="28"/>
        </w:rPr>
      </w:pPr>
      <w:r w:rsidRPr="00E840AD">
        <w:rPr>
          <w:rFonts w:ascii="Times New Roman" w:hAnsi="Times New Roman" w:cs="Times New Roman"/>
          <w:sz w:val="28"/>
          <w:szCs w:val="28"/>
        </w:rPr>
        <w:t>35.</w:t>
      </w:r>
      <w:r w:rsidR="00982F20">
        <w:rPr>
          <w:rFonts w:ascii="Times New Roman" w:hAnsi="Times New Roman" w:cs="Times New Roman"/>
          <w:sz w:val="28"/>
          <w:szCs w:val="28"/>
        </w:rPr>
        <w:t xml:space="preserve"> </w:t>
      </w:r>
      <w:proofErr w:type="gramStart"/>
      <w:r w:rsidRPr="00E840AD">
        <w:rPr>
          <w:rFonts w:ascii="Times New Roman" w:hAnsi="Times New Roman" w:cs="Times New Roman"/>
          <w:sz w:val="28"/>
          <w:szCs w:val="28"/>
        </w:rPr>
        <w:t xml:space="preserve">Сводный отчет о фактическом исполнении муниципальных заданий муниципальными учреждениями в отчетном финансовом году по форме согласно приложению № 4 к Порядку вместе с аналитической запиской о результатах мониторинга по итогам отчетного финансового года, представляется учредителями, уполномоченными органами, главными распорядителями средств бюджета района в отношении подведомственных учреждений в срок до </w:t>
      </w:r>
      <w:r w:rsidR="00022F40">
        <w:rPr>
          <w:rFonts w:ascii="Times New Roman" w:hAnsi="Times New Roman" w:cs="Times New Roman"/>
          <w:sz w:val="28"/>
          <w:szCs w:val="28"/>
        </w:rPr>
        <w:t>3</w:t>
      </w:r>
      <w:r w:rsidRPr="00E840AD">
        <w:rPr>
          <w:rFonts w:ascii="Times New Roman" w:hAnsi="Times New Roman" w:cs="Times New Roman"/>
          <w:sz w:val="28"/>
          <w:szCs w:val="28"/>
        </w:rPr>
        <w:t xml:space="preserve">0 </w:t>
      </w:r>
      <w:r w:rsidR="00022F40">
        <w:rPr>
          <w:rFonts w:ascii="Times New Roman" w:hAnsi="Times New Roman" w:cs="Times New Roman"/>
          <w:sz w:val="28"/>
          <w:szCs w:val="28"/>
        </w:rPr>
        <w:t>января</w:t>
      </w:r>
      <w:r w:rsidRPr="00E840AD">
        <w:rPr>
          <w:rFonts w:ascii="Times New Roman" w:hAnsi="Times New Roman" w:cs="Times New Roman"/>
          <w:sz w:val="28"/>
          <w:szCs w:val="28"/>
        </w:rPr>
        <w:t xml:space="preserve"> текущего финансового года в Финансовое управление администрации Северо-Енисейского района.</w:t>
      </w:r>
      <w:proofErr w:type="gramEnd"/>
    </w:p>
    <w:p w:rsidR="00AA3A08" w:rsidRPr="00491672" w:rsidRDefault="00E840AD" w:rsidP="00C57159">
      <w:pPr>
        <w:spacing w:after="0" w:line="0" w:lineRule="atLeast"/>
        <w:ind w:firstLine="540"/>
        <w:rPr>
          <w:rFonts w:ascii="Times New Roman" w:hAnsi="Times New Roman" w:cs="Times New Roman"/>
          <w:i/>
          <w:color w:val="FF0000"/>
          <w:sz w:val="24"/>
          <w:szCs w:val="24"/>
        </w:rPr>
        <w:sectPr w:rsidR="00AA3A08" w:rsidRPr="00491672">
          <w:pgSz w:w="11906" w:h="16838"/>
          <w:pgMar w:top="1134" w:right="850" w:bottom="1134" w:left="1701" w:header="708" w:footer="708" w:gutter="0"/>
          <w:cols w:space="708"/>
          <w:docGrid w:linePitch="360"/>
        </w:sectPr>
      </w:pPr>
      <w:bookmarkStart w:id="4" w:name="Par4"/>
      <w:bookmarkStart w:id="5" w:name="Par11"/>
      <w:bookmarkStart w:id="6" w:name="Par17"/>
      <w:bookmarkEnd w:id="4"/>
      <w:bookmarkEnd w:id="5"/>
      <w:bookmarkEnd w:id="6"/>
      <w:r w:rsidRPr="00E840AD">
        <w:rPr>
          <w:rFonts w:ascii="Times New Roman" w:hAnsi="Times New Roman" w:cs="Times New Roman"/>
          <w:i/>
          <w:color w:val="FF0000"/>
          <w:sz w:val="28"/>
          <w:szCs w:val="28"/>
        </w:rPr>
        <w:t>(</w:t>
      </w:r>
      <w:r w:rsidRPr="00491672">
        <w:rPr>
          <w:rFonts w:ascii="Times New Roman" w:hAnsi="Times New Roman" w:cs="Times New Roman"/>
          <w:i/>
          <w:color w:val="FF0000"/>
          <w:sz w:val="24"/>
          <w:szCs w:val="24"/>
        </w:rPr>
        <w:t>пункт</w:t>
      </w:r>
      <w:r w:rsidR="000A67A6">
        <w:rPr>
          <w:rFonts w:ascii="Times New Roman" w:hAnsi="Times New Roman" w:cs="Times New Roman"/>
          <w:i/>
          <w:color w:val="FF0000"/>
          <w:sz w:val="24"/>
          <w:szCs w:val="24"/>
        </w:rPr>
        <w:t xml:space="preserve"> </w:t>
      </w:r>
      <w:r w:rsidRPr="00491672">
        <w:rPr>
          <w:rFonts w:ascii="Times New Roman" w:hAnsi="Times New Roman" w:cs="Times New Roman"/>
          <w:i/>
          <w:color w:val="FF0000"/>
          <w:sz w:val="24"/>
          <w:szCs w:val="24"/>
        </w:rPr>
        <w:t xml:space="preserve">35 в редакции постановления администрации Северо-Енисейского района от </w:t>
      </w:r>
      <w:r w:rsidR="00F83F4C" w:rsidRPr="00491672">
        <w:rPr>
          <w:rFonts w:ascii="Times New Roman" w:hAnsi="Times New Roman" w:cs="Times New Roman"/>
          <w:i/>
          <w:color w:val="FF0000"/>
          <w:sz w:val="24"/>
          <w:szCs w:val="24"/>
        </w:rPr>
        <w:t>11</w:t>
      </w:r>
      <w:r w:rsidRPr="00491672">
        <w:rPr>
          <w:rFonts w:ascii="Times New Roman" w:hAnsi="Times New Roman" w:cs="Times New Roman"/>
          <w:i/>
          <w:color w:val="FF0000"/>
          <w:sz w:val="24"/>
          <w:szCs w:val="24"/>
        </w:rPr>
        <w:t xml:space="preserve">.11.2016 № </w:t>
      </w:r>
      <w:r w:rsidR="00F83F4C" w:rsidRPr="00491672">
        <w:rPr>
          <w:rFonts w:ascii="Times New Roman" w:hAnsi="Times New Roman" w:cs="Times New Roman"/>
          <w:i/>
          <w:color w:val="FF0000"/>
          <w:sz w:val="24"/>
          <w:szCs w:val="24"/>
        </w:rPr>
        <w:t>749</w:t>
      </w:r>
      <w:r w:rsidRPr="00491672">
        <w:rPr>
          <w:rFonts w:ascii="Times New Roman" w:hAnsi="Times New Roman" w:cs="Times New Roman"/>
          <w:i/>
          <w:color w:val="FF0000"/>
          <w:sz w:val="24"/>
          <w:szCs w:val="24"/>
        </w:rPr>
        <w:t>-п</w:t>
      </w:r>
      <w:r w:rsidR="00922B3C">
        <w:rPr>
          <w:rFonts w:ascii="Times New Roman" w:hAnsi="Times New Roman" w:cs="Times New Roman"/>
          <w:i/>
          <w:color w:val="FF0000"/>
          <w:sz w:val="24"/>
          <w:szCs w:val="24"/>
        </w:rPr>
        <w:t xml:space="preserve">, </w:t>
      </w:r>
      <w:r w:rsidR="00C57159">
        <w:rPr>
          <w:rFonts w:ascii="Times New Roman" w:hAnsi="Times New Roman" w:cs="Times New Roman"/>
          <w:i/>
          <w:color w:val="FF0000"/>
          <w:sz w:val="24"/>
          <w:szCs w:val="24"/>
        </w:rPr>
        <w:t>от 05.02.2020 № 54-п</w:t>
      </w:r>
      <w:r w:rsidR="00C57159" w:rsidRPr="00BE51EF">
        <w:rPr>
          <w:rFonts w:ascii="Times New Roman" w:hAnsi="Times New Roman" w:cs="Times New Roman"/>
          <w:i/>
          <w:color w:val="FF0000"/>
          <w:sz w:val="24"/>
          <w:szCs w:val="24"/>
        </w:rPr>
        <w:t>)</w:t>
      </w:r>
    </w:p>
    <w:p w:rsidR="00D814DE" w:rsidRPr="00E9641F" w:rsidRDefault="00D814DE" w:rsidP="00D814DE">
      <w:pPr>
        <w:autoSpaceDE w:val="0"/>
        <w:autoSpaceDN w:val="0"/>
        <w:adjustRightInd w:val="0"/>
        <w:spacing w:after="0"/>
        <w:jc w:val="right"/>
        <w:outlineLvl w:val="1"/>
        <w:rPr>
          <w:rFonts w:ascii="Times New Roman" w:hAnsi="Times New Roman" w:cs="Times New Roman"/>
        </w:rPr>
      </w:pPr>
      <w:r w:rsidRPr="00E9641F">
        <w:rPr>
          <w:rFonts w:ascii="Times New Roman" w:hAnsi="Times New Roman" w:cs="Times New Roman"/>
        </w:rPr>
        <w:lastRenderedPageBreak/>
        <w:t xml:space="preserve">Приложение </w:t>
      </w:r>
      <w:r>
        <w:rPr>
          <w:rFonts w:ascii="Times New Roman" w:hAnsi="Times New Roman" w:cs="Times New Roman"/>
        </w:rPr>
        <w:t>1</w:t>
      </w:r>
    </w:p>
    <w:p w:rsidR="00D814DE" w:rsidRPr="00E9641F" w:rsidRDefault="00D814DE" w:rsidP="00D814DE">
      <w:pPr>
        <w:autoSpaceDE w:val="0"/>
        <w:autoSpaceDN w:val="0"/>
        <w:adjustRightInd w:val="0"/>
        <w:spacing w:after="0"/>
        <w:jc w:val="right"/>
        <w:rPr>
          <w:rFonts w:ascii="Times New Roman" w:hAnsi="Times New Roman" w:cs="Times New Roman"/>
        </w:rPr>
      </w:pPr>
      <w:r w:rsidRPr="00E9641F">
        <w:rPr>
          <w:rFonts w:ascii="Times New Roman" w:hAnsi="Times New Roman" w:cs="Times New Roman"/>
        </w:rPr>
        <w:t>к Порядку и условиям формирования</w:t>
      </w:r>
    </w:p>
    <w:p w:rsidR="00D814DE" w:rsidRPr="00E9641F" w:rsidRDefault="00D814DE" w:rsidP="00D814DE">
      <w:pPr>
        <w:autoSpaceDE w:val="0"/>
        <w:autoSpaceDN w:val="0"/>
        <w:adjustRightInd w:val="0"/>
        <w:spacing w:after="0"/>
        <w:jc w:val="right"/>
        <w:rPr>
          <w:rFonts w:ascii="Times New Roman" w:hAnsi="Times New Roman" w:cs="Times New Roman"/>
        </w:rPr>
      </w:pPr>
      <w:r w:rsidRPr="00E9641F">
        <w:rPr>
          <w:rFonts w:ascii="Times New Roman" w:hAnsi="Times New Roman" w:cs="Times New Roman"/>
        </w:rPr>
        <w:t>и финансового обеспечения выполнения муниципального</w:t>
      </w:r>
    </w:p>
    <w:p w:rsidR="00D814DE" w:rsidRDefault="00D814DE" w:rsidP="00D814DE">
      <w:pPr>
        <w:autoSpaceDE w:val="0"/>
        <w:autoSpaceDN w:val="0"/>
        <w:adjustRightInd w:val="0"/>
        <w:spacing w:after="0"/>
        <w:jc w:val="right"/>
        <w:rPr>
          <w:rFonts w:ascii="Times New Roman" w:hAnsi="Times New Roman" w:cs="Times New Roman"/>
        </w:rPr>
      </w:pPr>
      <w:r w:rsidRPr="00E9641F">
        <w:rPr>
          <w:rFonts w:ascii="Times New Roman" w:hAnsi="Times New Roman" w:cs="Times New Roman"/>
        </w:rPr>
        <w:t xml:space="preserve">задания в отношении </w:t>
      </w:r>
      <w:proofErr w:type="gramStart"/>
      <w:r w:rsidRPr="00E9641F">
        <w:rPr>
          <w:rFonts w:ascii="Times New Roman" w:hAnsi="Times New Roman" w:cs="Times New Roman"/>
        </w:rPr>
        <w:t>муниципальных</w:t>
      </w:r>
      <w:proofErr w:type="gramEnd"/>
    </w:p>
    <w:p w:rsidR="00D814DE" w:rsidRPr="00E9641F" w:rsidRDefault="00D814DE" w:rsidP="00D814DE">
      <w:pPr>
        <w:autoSpaceDE w:val="0"/>
        <w:autoSpaceDN w:val="0"/>
        <w:adjustRightInd w:val="0"/>
        <w:spacing w:after="0"/>
        <w:jc w:val="right"/>
        <w:rPr>
          <w:rFonts w:ascii="Times New Roman" w:hAnsi="Times New Roman" w:cs="Times New Roman"/>
        </w:rPr>
      </w:pPr>
      <w:r w:rsidRPr="00E9641F">
        <w:rPr>
          <w:rFonts w:ascii="Times New Roman" w:hAnsi="Times New Roman" w:cs="Times New Roman"/>
        </w:rPr>
        <w:t xml:space="preserve"> учреждений Северо-Енисейского района»,</w:t>
      </w:r>
    </w:p>
    <w:p w:rsidR="00D814DE" w:rsidRPr="00E9641F" w:rsidRDefault="00D814DE" w:rsidP="00D814DE">
      <w:pPr>
        <w:autoSpaceDE w:val="0"/>
        <w:autoSpaceDN w:val="0"/>
        <w:adjustRightInd w:val="0"/>
        <w:spacing w:after="0"/>
        <w:jc w:val="right"/>
        <w:rPr>
          <w:rFonts w:ascii="Times New Roman" w:hAnsi="Times New Roman" w:cs="Times New Roman"/>
        </w:rPr>
      </w:pPr>
      <w:proofErr w:type="gramStart"/>
      <w:r w:rsidRPr="00E9641F">
        <w:rPr>
          <w:rFonts w:ascii="Times New Roman" w:hAnsi="Times New Roman" w:cs="Times New Roman"/>
        </w:rPr>
        <w:t>утвержденному</w:t>
      </w:r>
      <w:proofErr w:type="gramEnd"/>
      <w:r w:rsidRPr="00E9641F">
        <w:rPr>
          <w:rFonts w:ascii="Times New Roman" w:hAnsi="Times New Roman" w:cs="Times New Roman"/>
        </w:rPr>
        <w:t xml:space="preserve"> в приложении</w:t>
      </w:r>
    </w:p>
    <w:p w:rsidR="00D814DE" w:rsidRPr="00E9641F" w:rsidRDefault="00D814DE" w:rsidP="00D814DE">
      <w:pPr>
        <w:autoSpaceDE w:val="0"/>
        <w:autoSpaceDN w:val="0"/>
        <w:adjustRightInd w:val="0"/>
        <w:spacing w:after="0"/>
        <w:jc w:val="right"/>
        <w:rPr>
          <w:rFonts w:ascii="Times New Roman" w:hAnsi="Times New Roman" w:cs="Times New Roman"/>
        </w:rPr>
      </w:pPr>
      <w:r w:rsidRPr="00E9641F">
        <w:rPr>
          <w:rFonts w:ascii="Times New Roman" w:hAnsi="Times New Roman" w:cs="Times New Roman"/>
        </w:rPr>
        <w:t>к</w:t>
      </w:r>
      <w:r w:rsidR="000A67A6">
        <w:rPr>
          <w:rFonts w:ascii="Times New Roman" w:hAnsi="Times New Roman" w:cs="Times New Roman"/>
        </w:rPr>
        <w:t xml:space="preserve"> </w:t>
      </w:r>
      <w:r w:rsidRPr="00E9641F">
        <w:rPr>
          <w:rFonts w:ascii="Times New Roman" w:hAnsi="Times New Roman" w:cs="Times New Roman"/>
        </w:rPr>
        <w:t>постановлению админист</w:t>
      </w:r>
      <w:r>
        <w:rPr>
          <w:rFonts w:ascii="Times New Roman" w:hAnsi="Times New Roman" w:cs="Times New Roman"/>
        </w:rPr>
        <w:t>рации Северо-Енисейского района</w:t>
      </w:r>
    </w:p>
    <w:p w:rsidR="00D814DE" w:rsidRDefault="00D814DE" w:rsidP="00D814DE">
      <w:pPr>
        <w:autoSpaceDE w:val="0"/>
        <w:autoSpaceDN w:val="0"/>
        <w:adjustRightInd w:val="0"/>
        <w:spacing w:after="0" w:line="0" w:lineRule="atLeast"/>
        <w:jc w:val="right"/>
        <w:rPr>
          <w:rFonts w:ascii="Times New Roman" w:hAnsi="Times New Roman" w:cs="Times New Roman"/>
          <w:u w:val="single"/>
        </w:rPr>
      </w:pPr>
      <w:r w:rsidRPr="00E9641F">
        <w:rPr>
          <w:rFonts w:ascii="Times New Roman" w:hAnsi="Times New Roman" w:cs="Times New Roman"/>
        </w:rPr>
        <w:t xml:space="preserve">от </w:t>
      </w:r>
      <w:r w:rsidRPr="00E9641F">
        <w:rPr>
          <w:rFonts w:ascii="Times New Roman" w:hAnsi="Times New Roman" w:cs="Times New Roman"/>
          <w:u w:val="single"/>
        </w:rPr>
        <w:t>14.10.2015</w:t>
      </w:r>
      <w:r w:rsidRPr="00E9641F">
        <w:rPr>
          <w:rFonts w:ascii="Times New Roman" w:hAnsi="Times New Roman" w:cs="Times New Roman"/>
        </w:rPr>
        <w:t xml:space="preserve"> № </w:t>
      </w:r>
      <w:r w:rsidRPr="00E9641F">
        <w:rPr>
          <w:rFonts w:ascii="Times New Roman" w:hAnsi="Times New Roman" w:cs="Times New Roman"/>
          <w:u w:val="single"/>
        </w:rPr>
        <w:t>624-п</w:t>
      </w:r>
    </w:p>
    <w:p w:rsidR="00D814DE" w:rsidRDefault="004A78E2" w:rsidP="00C57159">
      <w:pPr>
        <w:spacing w:after="0" w:line="0" w:lineRule="atLeast"/>
        <w:ind w:firstLine="540"/>
        <w:jc w:val="both"/>
        <w:rPr>
          <w:rFonts w:ascii="Courier New" w:hAnsi="Courier New" w:cs="Courier New"/>
          <w:sz w:val="20"/>
          <w:szCs w:val="20"/>
        </w:rPr>
      </w:pPr>
      <w:r>
        <w:rPr>
          <w:rFonts w:ascii="Times New Roman" w:hAnsi="Times New Roman" w:cs="Times New Roman"/>
          <w:i/>
          <w:color w:val="FF0000"/>
          <w:sz w:val="24"/>
          <w:szCs w:val="24"/>
        </w:rPr>
        <w:t>(</w:t>
      </w:r>
      <w:r w:rsidRPr="00146E22">
        <w:rPr>
          <w:rFonts w:ascii="Times New Roman" w:hAnsi="Times New Roman" w:cs="Times New Roman"/>
          <w:i/>
          <w:color w:val="FF0000"/>
          <w:sz w:val="24"/>
          <w:szCs w:val="24"/>
        </w:rPr>
        <w:t xml:space="preserve"> в редакции постановления администрации Северо-Енисейского района </w:t>
      </w:r>
      <w:r w:rsidR="00E64E18" w:rsidRPr="00BE51EF">
        <w:rPr>
          <w:rFonts w:ascii="Times New Roman" w:hAnsi="Times New Roman" w:cs="Times New Roman"/>
          <w:i/>
          <w:color w:val="FF0000"/>
          <w:sz w:val="24"/>
          <w:szCs w:val="24"/>
        </w:rPr>
        <w:t xml:space="preserve">от </w:t>
      </w:r>
      <w:r w:rsidR="00E64E18">
        <w:rPr>
          <w:rFonts w:ascii="Times New Roman" w:hAnsi="Times New Roman" w:cs="Times New Roman"/>
          <w:i/>
          <w:color w:val="FF0000"/>
          <w:sz w:val="24"/>
          <w:szCs w:val="24"/>
        </w:rPr>
        <w:t>21</w:t>
      </w:r>
      <w:r w:rsidR="00E64E18" w:rsidRPr="00BE51EF">
        <w:rPr>
          <w:rFonts w:ascii="Times New Roman" w:hAnsi="Times New Roman" w:cs="Times New Roman"/>
          <w:i/>
          <w:color w:val="FF0000"/>
          <w:sz w:val="24"/>
          <w:szCs w:val="24"/>
        </w:rPr>
        <w:t xml:space="preserve">.11.2017 № </w:t>
      </w:r>
      <w:r w:rsidR="00E64E18">
        <w:rPr>
          <w:rFonts w:ascii="Times New Roman" w:hAnsi="Times New Roman" w:cs="Times New Roman"/>
          <w:i/>
          <w:color w:val="FF0000"/>
          <w:sz w:val="24"/>
          <w:szCs w:val="24"/>
        </w:rPr>
        <w:t>450</w:t>
      </w:r>
      <w:r w:rsidR="00E64E18" w:rsidRPr="00BE51EF">
        <w:rPr>
          <w:rFonts w:ascii="Times New Roman" w:hAnsi="Times New Roman" w:cs="Times New Roman"/>
          <w:i/>
          <w:color w:val="FF0000"/>
          <w:sz w:val="24"/>
          <w:szCs w:val="24"/>
        </w:rPr>
        <w:t>-п</w:t>
      </w:r>
      <w:r w:rsidR="005955E0">
        <w:rPr>
          <w:rFonts w:ascii="Times New Roman" w:hAnsi="Times New Roman" w:cs="Times New Roman"/>
          <w:i/>
          <w:color w:val="FF0000"/>
          <w:sz w:val="24"/>
          <w:szCs w:val="24"/>
        </w:rPr>
        <w:t xml:space="preserve">, от </w:t>
      </w:r>
      <w:r w:rsidR="000F15F9">
        <w:rPr>
          <w:rFonts w:ascii="Times New Roman" w:hAnsi="Times New Roman" w:cs="Times New Roman"/>
          <w:i/>
          <w:color w:val="FF0000"/>
          <w:sz w:val="24"/>
          <w:szCs w:val="24"/>
        </w:rPr>
        <w:t>22</w:t>
      </w:r>
      <w:r w:rsidR="005955E0">
        <w:rPr>
          <w:rFonts w:ascii="Times New Roman" w:hAnsi="Times New Roman" w:cs="Times New Roman"/>
          <w:i/>
          <w:color w:val="FF0000"/>
          <w:sz w:val="24"/>
          <w:szCs w:val="24"/>
        </w:rPr>
        <w:t xml:space="preserve">.02.2018 № </w:t>
      </w:r>
      <w:r w:rsidR="000F15F9">
        <w:rPr>
          <w:rFonts w:ascii="Times New Roman" w:hAnsi="Times New Roman" w:cs="Times New Roman"/>
          <w:i/>
          <w:color w:val="FF0000"/>
          <w:sz w:val="24"/>
          <w:szCs w:val="24"/>
        </w:rPr>
        <w:t>61</w:t>
      </w:r>
      <w:r w:rsidR="005955E0">
        <w:rPr>
          <w:rFonts w:ascii="Times New Roman" w:hAnsi="Times New Roman" w:cs="Times New Roman"/>
          <w:i/>
          <w:color w:val="FF0000"/>
          <w:sz w:val="24"/>
          <w:szCs w:val="24"/>
        </w:rPr>
        <w:t>-п</w:t>
      </w:r>
      <w:r w:rsidR="00BB4285">
        <w:rPr>
          <w:rFonts w:ascii="Times New Roman" w:hAnsi="Times New Roman" w:cs="Times New Roman"/>
          <w:i/>
          <w:color w:val="FF0000"/>
          <w:sz w:val="24"/>
          <w:szCs w:val="24"/>
        </w:rPr>
        <w:t xml:space="preserve">, </w:t>
      </w:r>
      <w:r w:rsidR="00C57159">
        <w:rPr>
          <w:rFonts w:ascii="Times New Roman" w:hAnsi="Times New Roman" w:cs="Times New Roman"/>
          <w:i/>
          <w:color w:val="FF0000"/>
          <w:sz w:val="24"/>
          <w:szCs w:val="24"/>
        </w:rPr>
        <w:t>от 05.02.2020 № 54-п</w:t>
      </w:r>
      <w:r w:rsidR="00C57159" w:rsidRPr="00BE51EF">
        <w:rPr>
          <w:rFonts w:ascii="Times New Roman" w:hAnsi="Times New Roman" w:cs="Times New Roman"/>
          <w:i/>
          <w:color w:val="FF0000"/>
          <w:sz w:val="24"/>
          <w:szCs w:val="24"/>
        </w:rPr>
        <w:t>)</w:t>
      </w:r>
    </w:p>
    <w:p w:rsidR="00D814DE" w:rsidRDefault="00D814DE" w:rsidP="00AA3A08">
      <w:pPr>
        <w:autoSpaceDE w:val="0"/>
        <w:autoSpaceDN w:val="0"/>
        <w:adjustRightInd w:val="0"/>
        <w:spacing w:after="0" w:line="240" w:lineRule="auto"/>
        <w:jc w:val="both"/>
        <w:rPr>
          <w:rFonts w:ascii="Courier New" w:hAnsi="Courier New" w:cs="Courier New"/>
          <w:sz w:val="20"/>
          <w:szCs w:val="20"/>
        </w:rPr>
      </w:pPr>
    </w:p>
    <w:p w:rsidR="00D814DE" w:rsidRDefault="00D814DE" w:rsidP="00AA3A08">
      <w:pPr>
        <w:autoSpaceDE w:val="0"/>
        <w:autoSpaceDN w:val="0"/>
        <w:adjustRightInd w:val="0"/>
        <w:spacing w:after="0" w:line="240" w:lineRule="auto"/>
        <w:jc w:val="both"/>
        <w:rPr>
          <w:rFonts w:ascii="Courier New" w:hAnsi="Courier New" w:cs="Courier New"/>
          <w:sz w:val="20"/>
          <w:szCs w:val="20"/>
        </w:rPr>
      </w:pPr>
    </w:p>
    <w:p w:rsidR="004B10BA" w:rsidRPr="00733E90" w:rsidRDefault="004B10BA" w:rsidP="00733E90">
      <w:pPr>
        <w:spacing w:after="0" w:line="240" w:lineRule="auto"/>
        <w:jc w:val="center"/>
        <w:rPr>
          <w:rFonts w:ascii="Times New Roman" w:hAnsi="Times New Roman" w:cs="Times New Roman"/>
          <w:sz w:val="28"/>
          <w:szCs w:val="28"/>
        </w:rPr>
      </w:pPr>
      <w:r w:rsidRPr="00733E90">
        <w:rPr>
          <w:rFonts w:ascii="Times New Roman" w:hAnsi="Times New Roman" w:cs="Times New Roman"/>
          <w:sz w:val="28"/>
          <w:szCs w:val="28"/>
        </w:rPr>
        <w:t>Муниципальное  задание на 20___ год и на плановый период 20___ и 20___ годов</w:t>
      </w:r>
    </w:p>
    <w:p w:rsidR="004B10BA" w:rsidRPr="00733E90" w:rsidRDefault="004B10BA" w:rsidP="00733E90">
      <w:pPr>
        <w:spacing w:after="0" w:line="240" w:lineRule="auto"/>
        <w:rPr>
          <w:rFonts w:ascii="Times New Roman" w:hAnsi="Times New Roman" w:cs="Times New Roman"/>
          <w:sz w:val="28"/>
          <w:szCs w:val="28"/>
        </w:rPr>
      </w:pPr>
    </w:p>
    <w:tbl>
      <w:tblPr>
        <w:tblW w:w="14616" w:type="dxa"/>
        <w:tblInd w:w="-34" w:type="dxa"/>
        <w:tblLook w:val="04A0"/>
      </w:tblPr>
      <w:tblGrid>
        <w:gridCol w:w="11355"/>
        <w:gridCol w:w="1843"/>
        <w:gridCol w:w="1418"/>
      </w:tblGrid>
      <w:tr w:rsidR="004B10BA" w:rsidRPr="00733E90" w:rsidTr="00393FA1">
        <w:trPr>
          <w:trHeight w:val="98"/>
        </w:trPr>
        <w:tc>
          <w:tcPr>
            <w:tcW w:w="11355" w:type="dxa"/>
            <w:noWrap/>
            <w:vAlign w:val="bottom"/>
            <w:hideMark/>
          </w:tcPr>
          <w:p w:rsidR="004B10BA" w:rsidRPr="00733E90" w:rsidRDefault="004B10BA" w:rsidP="00733E90">
            <w:pPr>
              <w:spacing w:after="0" w:line="240" w:lineRule="auto"/>
              <w:rPr>
                <w:rFonts w:ascii="Times New Roman" w:hAnsi="Times New Roman" w:cs="Times New Roman"/>
                <w:sz w:val="28"/>
                <w:szCs w:val="28"/>
              </w:rPr>
            </w:pPr>
            <w:bookmarkStart w:id="7" w:name="RANGE!A1:FE80"/>
            <w:bookmarkEnd w:id="7"/>
          </w:p>
        </w:tc>
        <w:tc>
          <w:tcPr>
            <w:tcW w:w="1843" w:type="dxa"/>
            <w:tcBorders>
              <w:top w:val="nil"/>
              <w:left w:val="nil"/>
              <w:bottom w:val="nil"/>
              <w:right w:val="single" w:sz="4" w:space="0" w:color="auto"/>
            </w:tcBorders>
            <w:noWrap/>
            <w:vAlign w:val="bottom"/>
            <w:hideMark/>
          </w:tcPr>
          <w:p w:rsidR="004B10BA" w:rsidRPr="00733E90" w:rsidRDefault="004B10BA" w:rsidP="00733E90">
            <w:pPr>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8"/>
                <w:szCs w:val="28"/>
              </w:rPr>
            </w:pPr>
            <w:r w:rsidRPr="00733E90">
              <w:rPr>
                <w:rFonts w:ascii="Times New Roman" w:hAnsi="Times New Roman" w:cs="Times New Roman"/>
                <w:sz w:val="28"/>
                <w:szCs w:val="28"/>
              </w:rPr>
              <w:t>Коды</w:t>
            </w:r>
          </w:p>
        </w:tc>
      </w:tr>
      <w:tr w:rsidR="004B10BA" w:rsidRPr="00733E90" w:rsidTr="00393FA1">
        <w:trPr>
          <w:trHeight w:val="88"/>
        </w:trPr>
        <w:tc>
          <w:tcPr>
            <w:tcW w:w="11355" w:type="dxa"/>
            <w:noWrap/>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Наименование муниципального  учреждения (обособленного подразделения)</w:t>
            </w:r>
          </w:p>
        </w:tc>
        <w:tc>
          <w:tcPr>
            <w:tcW w:w="1843" w:type="dxa"/>
            <w:tcBorders>
              <w:top w:val="nil"/>
              <w:left w:val="nil"/>
              <w:bottom w:val="nil"/>
              <w:right w:val="single" w:sz="4" w:space="0" w:color="auto"/>
            </w:tcBorders>
            <w:noWrap/>
            <w:vAlign w:val="bottom"/>
            <w:hideMark/>
          </w:tcPr>
          <w:p w:rsidR="004B10BA" w:rsidRPr="00733E90" w:rsidRDefault="004B10BA" w:rsidP="00733E90">
            <w:pPr>
              <w:spacing w:after="0" w:line="240" w:lineRule="auto"/>
              <w:jc w:val="right"/>
              <w:rPr>
                <w:rFonts w:ascii="Times New Roman" w:hAnsi="Times New Roman" w:cs="Times New Roman"/>
                <w:sz w:val="28"/>
                <w:szCs w:val="28"/>
              </w:rPr>
            </w:pPr>
            <w:r w:rsidRPr="00733E90">
              <w:rPr>
                <w:rFonts w:ascii="Times New Roman" w:hAnsi="Times New Roman" w:cs="Times New Roman"/>
                <w:sz w:val="28"/>
                <w:szCs w:val="28"/>
              </w:rPr>
              <w:t xml:space="preserve">Форма </w:t>
            </w:r>
            <w:proofErr w:type="gramStart"/>
            <w:r w:rsidRPr="00733E90">
              <w:rPr>
                <w:rFonts w:ascii="Times New Roman" w:hAnsi="Times New Roman" w:cs="Times New Roman"/>
                <w:sz w:val="28"/>
                <w:szCs w:val="28"/>
              </w:rPr>
              <w:t>по</w:t>
            </w:r>
            <w:proofErr w:type="gramEnd"/>
            <w:r w:rsidRPr="00733E90">
              <w:rPr>
                <w:rFonts w:ascii="Times New Roman" w:hAnsi="Times New Roman" w:cs="Times New Roman"/>
                <w:sz w:val="28"/>
                <w:szCs w:val="28"/>
              </w:rPr>
              <w:t xml:space="preserve"> </w:t>
            </w:r>
          </w:p>
        </w:tc>
        <w:tc>
          <w:tcPr>
            <w:tcW w:w="1418" w:type="dxa"/>
            <w:tcBorders>
              <w:top w:val="single" w:sz="4" w:space="0" w:color="auto"/>
              <w:left w:val="single" w:sz="4" w:space="0" w:color="auto"/>
              <w:bottom w:val="nil"/>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8"/>
                <w:szCs w:val="28"/>
              </w:rPr>
            </w:pPr>
            <w:r w:rsidRPr="00733E90">
              <w:rPr>
                <w:rFonts w:ascii="Times New Roman" w:hAnsi="Times New Roman" w:cs="Times New Roman"/>
                <w:sz w:val="28"/>
                <w:szCs w:val="28"/>
              </w:rPr>
              <w:t>0506001</w:t>
            </w:r>
          </w:p>
        </w:tc>
      </w:tr>
      <w:tr w:rsidR="004B10BA" w:rsidRPr="00733E90" w:rsidTr="00393FA1">
        <w:trPr>
          <w:trHeight w:val="88"/>
        </w:trPr>
        <w:tc>
          <w:tcPr>
            <w:tcW w:w="11355" w:type="dxa"/>
            <w:tcBorders>
              <w:top w:val="nil"/>
              <w:left w:val="nil"/>
              <w:bottom w:val="single" w:sz="4" w:space="0" w:color="auto"/>
              <w:right w:val="nil"/>
            </w:tcBorders>
            <w:noWrap/>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1843" w:type="dxa"/>
            <w:tcBorders>
              <w:top w:val="nil"/>
              <w:left w:val="nil"/>
              <w:bottom w:val="nil"/>
              <w:right w:val="single" w:sz="4" w:space="0" w:color="auto"/>
            </w:tcBorders>
            <w:noWrap/>
            <w:vAlign w:val="bottom"/>
            <w:hideMark/>
          </w:tcPr>
          <w:p w:rsidR="004B10BA" w:rsidRPr="00733E90" w:rsidRDefault="004B10BA" w:rsidP="00733E90">
            <w:pPr>
              <w:spacing w:after="0" w:line="240" w:lineRule="auto"/>
              <w:jc w:val="right"/>
              <w:rPr>
                <w:rFonts w:ascii="Times New Roman" w:hAnsi="Times New Roman" w:cs="Times New Roman"/>
                <w:sz w:val="28"/>
                <w:szCs w:val="28"/>
              </w:rPr>
            </w:pPr>
            <w:r w:rsidRPr="00733E90">
              <w:rPr>
                <w:rFonts w:ascii="Times New Roman" w:hAnsi="Times New Roman" w:cs="Times New Roman"/>
                <w:sz w:val="28"/>
                <w:szCs w:val="28"/>
              </w:rPr>
              <w:t xml:space="preserve">ОКУД </w:t>
            </w:r>
          </w:p>
        </w:tc>
        <w:tc>
          <w:tcPr>
            <w:tcW w:w="1418" w:type="dxa"/>
            <w:tcBorders>
              <w:top w:val="nil"/>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88"/>
        </w:trPr>
        <w:tc>
          <w:tcPr>
            <w:tcW w:w="11355" w:type="dxa"/>
            <w:tcBorders>
              <w:top w:val="single" w:sz="4" w:space="0" w:color="auto"/>
              <w:left w:val="nil"/>
              <w:bottom w:val="single" w:sz="4" w:space="0" w:color="auto"/>
              <w:right w:val="nil"/>
            </w:tcBorders>
            <w:noWrap/>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1843" w:type="dxa"/>
            <w:tcBorders>
              <w:top w:val="nil"/>
              <w:left w:val="nil"/>
              <w:bottom w:val="nil"/>
              <w:right w:val="single" w:sz="4" w:space="0" w:color="auto"/>
            </w:tcBorders>
            <w:noWrap/>
            <w:vAlign w:val="bottom"/>
            <w:hideMark/>
          </w:tcPr>
          <w:p w:rsidR="004B10BA" w:rsidRPr="00733E90" w:rsidRDefault="004B10BA" w:rsidP="00733E90">
            <w:pPr>
              <w:spacing w:after="0" w:line="240" w:lineRule="auto"/>
              <w:jc w:val="right"/>
              <w:rPr>
                <w:rFonts w:ascii="Times New Roman" w:hAnsi="Times New Roman" w:cs="Times New Roman"/>
                <w:sz w:val="28"/>
                <w:szCs w:val="28"/>
              </w:rPr>
            </w:pPr>
            <w:r w:rsidRPr="00733E90">
              <w:rPr>
                <w:rFonts w:ascii="Times New Roman" w:hAnsi="Times New Roman" w:cs="Times New Roman"/>
                <w:sz w:val="28"/>
                <w:szCs w:val="28"/>
              </w:rPr>
              <w:t xml:space="preserve">Дата   </w:t>
            </w:r>
          </w:p>
        </w:tc>
        <w:tc>
          <w:tcPr>
            <w:tcW w:w="1418"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150"/>
        </w:trPr>
        <w:tc>
          <w:tcPr>
            <w:tcW w:w="11355" w:type="dxa"/>
            <w:noWrap/>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Виды деятельности муниципального  учреждения (обособленного подразделения)</w:t>
            </w:r>
          </w:p>
        </w:tc>
        <w:tc>
          <w:tcPr>
            <w:tcW w:w="1843" w:type="dxa"/>
            <w:tcBorders>
              <w:top w:val="nil"/>
              <w:left w:val="nil"/>
              <w:bottom w:val="nil"/>
              <w:right w:val="single" w:sz="4" w:space="0" w:color="auto"/>
            </w:tcBorders>
            <w:noWrap/>
            <w:vAlign w:val="bottom"/>
            <w:hideMark/>
          </w:tcPr>
          <w:p w:rsidR="004B10BA" w:rsidRPr="00733E90" w:rsidRDefault="004B10BA" w:rsidP="00733E90">
            <w:pPr>
              <w:spacing w:after="0" w:line="240" w:lineRule="auto"/>
              <w:jc w:val="right"/>
              <w:rPr>
                <w:rFonts w:ascii="Times New Roman" w:hAnsi="Times New Roman" w:cs="Times New Roman"/>
                <w:sz w:val="28"/>
                <w:szCs w:val="28"/>
              </w:rPr>
            </w:pPr>
            <w:r w:rsidRPr="00733E90">
              <w:rPr>
                <w:rFonts w:ascii="Times New Roman" w:hAnsi="Times New Roman" w:cs="Times New Roman"/>
                <w:sz w:val="28"/>
                <w:szCs w:val="28"/>
              </w:rPr>
              <w:t xml:space="preserve">по сводному </w:t>
            </w:r>
          </w:p>
        </w:tc>
        <w:tc>
          <w:tcPr>
            <w:tcW w:w="1418" w:type="dxa"/>
            <w:tcBorders>
              <w:top w:val="single" w:sz="4" w:space="0" w:color="auto"/>
              <w:left w:val="single" w:sz="4" w:space="0" w:color="auto"/>
              <w:bottom w:val="nil"/>
              <w:right w:val="single" w:sz="4" w:space="0" w:color="auto"/>
            </w:tcBorders>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98"/>
        </w:trPr>
        <w:tc>
          <w:tcPr>
            <w:tcW w:w="11355" w:type="dxa"/>
            <w:tcBorders>
              <w:top w:val="nil"/>
              <w:left w:val="nil"/>
              <w:bottom w:val="single" w:sz="4" w:space="0" w:color="auto"/>
              <w:right w:val="nil"/>
            </w:tcBorders>
            <w:noWrap/>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1843" w:type="dxa"/>
            <w:tcBorders>
              <w:top w:val="nil"/>
              <w:left w:val="nil"/>
              <w:bottom w:val="nil"/>
              <w:right w:val="single" w:sz="4" w:space="0" w:color="auto"/>
            </w:tcBorders>
            <w:noWrap/>
            <w:vAlign w:val="bottom"/>
            <w:hideMark/>
          </w:tcPr>
          <w:p w:rsidR="004B10BA" w:rsidRPr="00733E90" w:rsidRDefault="004B10BA" w:rsidP="00733E90">
            <w:pPr>
              <w:spacing w:after="0" w:line="240" w:lineRule="auto"/>
              <w:jc w:val="right"/>
              <w:rPr>
                <w:rFonts w:ascii="Times New Roman" w:hAnsi="Times New Roman" w:cs="Times New Roman"/>
                <w:sz w:val="28"/>
                <w:szCs w:val="28"/>
              </w:rPr>
            </w:pPr>
            <w:r w:rsidRPr="00733E90">
              <w:rPr>
                <w:rFonts w:ascii="Times New Roman" w:hAnsi="Times New Roman" w:cs="Times New Roman"/>
                <w:sz w:val="28"/>
                <w:szCs w:val="28"/>
              </w:rPr>
              <w:t xml:space="preserve">реестру </w:t>
            </w:r>
          </w:p>
        </w:tc>
        <w:tc>
          <w:tcPr>
            <w:tcW w:w="1418" w:type="dxa"/>
            <w:tcBorders>
              <w:top w:val="nil"/>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88"/>
        </w:trPr>
        <w:tc>
          <w:tcPr>
            <w:tcW w:w="11355" w:type="dxa"/>
            <w:tcBorders>
              <w:top w:val="nil"/>
              <w:left w:val="nil"/>
              <w:bottom w:val="single" w:sz="4" w:space="0" w:color="auto"/>
              <w:right w:val="nil"/>
            </w:tcBorders>
            <w:noWrap/>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1843" w:type="dxa"/>
            <w:tcBorders>
              <w:top w:val="nil"/>
              <w:left w:val="nil"/>
              <w:bottom w:val="nil"/>
              <w:right w:val="single" w:sz="4" w:space="0" w:color="auto"/>
            </w:tcBorders>
            <w:noWrap/>
            <w:vAlign w:val="bottom"/>
            <w:hideMark/>
          </w:tcPr>
          <w:p w:rsidR="004B10BA" w:rsidRPr="00733E90" w:rsidRDefault="004B10BA" w:rsidP="00733E90">
            <w:pPr>
              <w:spacing w:after="0" w:line="240" w:lineRule="auto"/>
              <w:jc w:val="right"/>
              <w:rPr>
                <w:rFonts w:ascii="Times New Roman" w:hAnsi="Times New Roman" w:cs="Times New Roman"/>
                <w:sz w:val="28"/>
                <w:szCs w:val="28"/>
              </w:rPr>
            </w:pPr>
            <w:r w:rsidRPr="00733E90">
              <w:rPr>
                <w:rFonts w:ascii="Times New Roman" w:hAnsi="Times New Roman" w:cs="Times New Roman"/>
                <w:sz w:val="28"/>
                <w:szCs w:val="28"/>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88"/>
        </w:trPr>
        <w:tc>
          <w:tcPr>
            <w:tcW w:w="11355" w:type="dxa"/>
            <w:tcBorders>
              <w:top w:val="single" w:sz="4" w:space="0" w:color="auto"/>
              <w:left w:val="nil"/>
              <w:bottom w:val="single" w:sz="4" w:space="0" w:color="auto"/>
              <w:right w:val="nil"/>
            </w:tcBorders>
            <w:noWrap/>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1843" w:type="dxa"/>
            <w:tcBorders>
              <w:top w:val="nil"/>
              <w:left w:val="nil"/>
              <w:bottom w:val="nil"/>
              <w:right w:val="single" w:sz="4" w:space="0" w:color="auto"/>
            </w:tcBorders>
            <w:noWrap/>
            <w:vAlign w:val="bottom"/>
            <w:hideMark/>
          </w:tcPr>
          <w:p w:rsidR="004B10BA" w:rsidRPr="00733E90" w:rsidRDefault="004B10BA" w:rsidP="00733E90">
            <w:pPr>
              <w:spacing w:after="0" w:line="240" w:lineRule="auto"/>
              <w:jc w:val="right"/>
              <w:rPr>
                <w:rFonts w:ascii="Times New Roman" w:hAnsi="Times New Roman" w:cs="Times New Roman"/>
                <w:sz w:val="28"/>
                <w:szCs w:val="28"/>
              </w:rPr>
            </w:pPr>
            <w:r w:rsidRPr="00733E90">
              <w:rPr>
                <w:rFonts w:ascii="Times New Roman" w:hAnsi="Times New Roman" w:cs="Times New Roman"/>
                <w:sz w:val="28"/>
                <w:szCs w:val="28"/>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8"/>
                <w:szCs w:val="28"/>
              </w:rPr>
            </w:pPr>
          </w:p>
        </w:tc>
      </w:tr>
    </w:tbl>
    <w:p w:rsidR="004B10BA" w:rsidRPr="00733E90" w:rsidRDefault="004B10BA" w:rsidP="00733E90">
      <w:pPr>
        <w:spacing w:after="0" w:line="240" w:lineRule="auto"/>
        <w:jc w:val="center"/>
        <w:rPr>
          <w:rFonts w:ascii="Times New Roman" w:hAnsi="Times New Roman" w:cs="Times New Roman"/>
          <w:sz w:val="28"/>
          <w:szCs w:val="28"/>
        </w:rPr>
      </w:pPr>
    </w:p>
    <w:p w:rsidR="004B10BA" w:rsidRPr="00733E90" w:rsidRDefault="004B10BA" w:rsidP="00733E90">
      <w:pPr>
        <w:spacing w:after="0" w:line="240" w:lineRule="auto"/>
        <w:jc w:val="center"/>
        <w:rPr>
          <w:rFonts w:ascii="Times New Roman" w:hAnsi="Times New Roman" w:cs="Times New Roman"/>
          <w:sz w:val="28"/>
          <w:szCs w:val="28"/>
        </w:rPr>
      </w:pPr>
      <w:r w:rsidRPr="00733E90">
        <w:rPr>
          <w:rFonts w:ascii="Times New Roman" w:hAnsi="Times New Roman" w:cs="Times New Roman"/>
          <w:sz w:val="28"/>
          <w:szCs w:val="28"/>
        </w:rPr>
        <w:br w:type="page"/>
      </w:r>
      <w:r w:rsidRPr="00733E90">
        <w:rPr>
          <w:rFonts w:ascii="Times New Roman" w:hAnsi="Times New Roman" w:cs="Times New Roman"/>
          <w:sz w:val="28"/>
          <w:szCs w:val="28"/>
        </w:rPr>
        <w:lastRenderedPageBreak/>
        <w:t>Часть 1. Сведения об оказываемых муниципальных услугах</w:t>
      </w:r>
      <w:proofErr w:type="gramStart"/>
      <w:r w:rsidRPr="00733E90">
        <w:rPr>
          <w:rFonts w:ascii="Times New Roman" w:hAnsi="Times New Roman" w:cs="Times New Roman"/>
          <w:sz w:val="28"/>
          <w:szCs w:val="28"/>
        </w:rPr>
        <w:t>1</w:t>
      </w:r>
      <w:proofErr w:type="gramEnd"/>
    </w:p>
    <w:p w:rsidR="004B10BA" w:rsidRPr="00733E90" w:rsidRDefault="004B10BA" w:rsidP="00733E90">
      <w:pPr>
        <w:spacing w:after="0" w:line="240" w:lineRule="auto"/>
        <w:rPr>
          <w:rFonts w:ascii="Times New Roman" w:hAnsi="Times New Roman" w:cs="Times New Roman"/>
          <w:sz w:val="28"/>
          <w:szCs w:val="28"/>
        </w:rPr>
      </w:pPr>
    </w:p>
    <w:p w:rsidR="004B10BA" w:rsidRPr="00733E90" w:rsidRDefault="004B10BA" w:rsidP="00733E90">
      <w:pPr>
        <w:spacing w:after="0" w:line="240" w:lineRule="auto"/>
        <w:jc w:val="center"/>
        <w:rPr>
          <w:rFonts w:ascii="Times New Roman" w:hAnsi="Times New Roman" w:cs="Times New Roman"/>
          <w:sz w:val="28"/>
          <w:szCs w:val="28"/>
        </w:rPr>
      </w:pPr>
      <w:r w:rsidRPr="00733E90">
        <w:rPr>
          <w:rFonts w:ascii="Times New Roman" w:hAnsi="Times New Roman" w:cs="Times New Roman"/>
          <w:sz w:val="28"/>
          <w:szCs w:val="28"/>
        </w:rPr>
        <w:t>Раздел ______</w:t>
      </w:r>
    </w:p>
    <w:p w:rsidR="004B10BA" w:rsidRPr="00733E90" w:rsidRDefault="004B10BA" w:rsidP="00733E90">
      <w:pPr>
        <w:spacing w:after="0" w:line="240" w:lineRule="auto"/>
        <w:rPr>
          <w:rFonts w:ascii="Times New Roman" w:hAnsi="Times New Roman" w:cs="Times New Roman"/>
          <w:sz w:val="28"/>
          <w:szCs w:val="28"/>
        </w:rPr>
      </w:pPr>
    </w:p>
    <w:tbl>
      <w:tblPr>
        <w:tblW w:w="14610" w:type="dxa"/>
        <w:tblInd w:w="93" w:type="dxa"/>
        <w:tblLayout w:type="fixed"/>
        <w:tblLook w:val="04A0"/>
      </w:tblPr>
      <w:tblGrid>
        <w:gridCol w:w="6391"/>
        <w:gridCol w:w="851"/>
        <w:gridCol w:w="3117"/>
        <w:gridCol w:w="567"/>
        <w:gridCol w:w="2267"/>
        <w:gridCol w:w="1417"/>
      </w:tblGrid>
      <w:tr w:rsidR="004B10BA" w:rsidRPr="00733E90" w:rsidTr="00393FA1">
        <w:trPr>
          <w:trHeight w:val="86"/>
        </w:trPr>
        <w:tc>
          <w:tcPr>
            <w:tcW w:w="6394" w:type="dxa"/>
            <w:noWrap/>
            <w:vAlign w:val="bottom"/>
            <w:hideMark/>
          </w:tcPr>
          <w:p w:rsidR="004B10BA" w:rsidRPr="00733E90" w:rsidRDefault="004B10BA" w:rsidP="00733E90">
            <w:pPr>
              <w:spacing w:after="0" w:line="240" w:lineRule="auto"/>
              <w:ind w:firstLine="758"/>
              <w:rPr>
                <w:rFonts w:ascii="Times New Roman" w:hAnsi="Times New Roman" w:cs="Times New Roman"/>
                <w:sz w:val="28"/>
                <w:szCs w:val="28"/>
              </w:rPr>
            </w:pPr>
            <w:r w:rsidRPr="00733E90">
              <w:rPr>
                <w:rFonts w:ascii="Times New Roman" w:hAnsi="Times New Roman" w:cs="Times New Roman"/>
                <w:sz w:val="28"/>
                <w:szCs w:val="28"/>
              </w:rPr>
              <w:t>1. Наименование муниципальной услуги</w:t>
            </w:r>
          </w:p>
        </w:tc>
        <w:tc>
          <w:tcPr>
            <w:tcW w:w="3969" w:type="dxa"/>
            <w:gridSpan w:val="2"/>
            <w:tcBorders>
              <w:top w:val="nil"/>
              <w:left w:val="nil"/>
              <w:bottom w:val="single" w:sz="4" w:space="0" w:color="auto"/>
              <w:right w:val="nil"/>
            </w:tcBorders>
            <w:noWrap/>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2835" w:type="dxa"/>
            <w:gridSpan w:val="2"/>
            <w:tcBorders>
              <w:top w:val="nil"/>
              <w:left w:val="nil"/>
              <w:bottom w:val="nil"/>
              <w:right w:val="single" w:sz="4" w:space="0" w:color="auto"/>
            </w:tcBorders>
            <w:noWrap/>
            <w:vAlign w:val="bottom"/>
            <w:hideMark/>
          </w:tcPr>
          <w:p w:rsidR="004B10BA" w:rsidRPr="00733E90" w:rsidRDefault="004B10BA" w:rsidP="00733E90">
            <w:pPr>
              <w:spacing w:after="0" w:line="240" w:lineRule="auto"/>
              <w:jc w:val="right"/>
              <w:rPr>
                <w:rFonts w:ascii="Times New Roman" w:hAnsi="Times New Roman" w:cs="Times New Roman"/>
                <w:sz w:val="28"/>
                <w:szCs w:val="28"/>
              </w:rPr>
            </w:pPr>
            <w:r w:rsidRPr="00733E90">
              <w:rPr>
                <w:rFonts w:ascii="Times New Roman" w:hAnsi="Times New Roman" w:cs="Times New Roman"/>
                <w:sz w:val="28"/>
                <w:szCs w:val="28"/>
              </w:rPr>
              <w:t xml:space="preserve">Код </w:t>
            </w:r>
            <w:proofErr w:type="gramStart"/>
            <w:r w:rsidRPr="00733E90">
              <w:rPr>
                <w:rFonts w:ascii="Times New Roman" w:hAnsi="Times New Roman" w:cs="Times New Roman"/>
                <w:sz w:val="28"/>
                <w:szCs w:val="28"/>
              </w:rPr>
              <w:t>государственной</w:t>
            </w:r>
            <w:proofErr w:type="gramEnd"/>
          </w:p>
        </w:tc>
        <w:tc>
          <w:tcPr>
            <w:tcW w:w="1418" w:type="dxa"/>
            <w:tcBorders>
              <w:top w:val="single" w:sz="4" w:space="0" w:color="auto"/>
              <w:left w:val="single" w:sz="4" w:space="0" w:color="auto"/>
              <w:bottom w:val="nil"/>
              <w:right w:val="single" w:sz="4" w:space="0" w:color="auto"/>
            </w:tcBorders>
            <w:vAlign w:val="bottom"/>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80"/>
        </w:trPr>
        <w:tc>
          <w:tcPr>
            <w:tcW w:w="10363" w:type="dxa"/>
            <w:gridSpan w:val="3"/>
            <w:tcBorders>
              <w:top w:val="nil"/>
              <w:left w:val="nil"/>
              <w:bottom w:val="single" w:sz="4" w:space="0" w:color="auto"/>
              <w:right w:val="nil"/>
            </w:tcBorders>
            <w:noWrap/>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2835" w:type="dxa"/>
            <w:gridSpan w:val="2"/>
            <w:tcBorders>
              <w:top w:val="nil"/>
              <w:left w:val="nil"/>
              <w:bottom w:val="nil"/>
              <w:right w:val="single" w:sz="4" w:space="0" w:color="auto"/>
            </w:tcBorders>
            <w:noWrap/>
            <w:vAlign w:val="bottom"/>
            <w:hideMark/>
          </w:tcPr>
          <w:p w:rsidR="004B10BA" w:rsidRPr="00733E90" w:rsidRDefault="004B10BA" w:rsidP="00733E90">
            <w:pPr>
              <w:spacing w:after="0" w:line="240" w:lineRule="auto"/>
              <w:jc w:val="right"/>
              <w:rPr>
                <w:rFonts w:ascii="Times New Roman" w:hAnsi="Times New Roman" w:cs="Times New Roman"/>
                <w:sz w:val="28"/>
                <w:szCs w:val="28"/>
              </w:rPr>
            </w:pPr>
            <w:r w:rsidRPr="00733E90">
              <w:rPr>
                <w:rFonts w:ascii="Times New Roman" w:hAnsi="Times New Roman" w:cs="Times New Roman"/>
                <w:sz w:val="28"/>
                <w:szCs w:val="28"/>
              </w:rPr>
              <w:t>услуги (работы)</w:t>
            </w:r>
          </w:p>
        </w:tc>
        <w:tc>
          <w:tcPr>
            <w:tcW w:w="1418" w:type="dxa"/>
            <w:tcBorders>
              <w:top w:val="nil"/>
              <w:left w:val="single" w:sz="4" w:space="0" w:color="auto"/>
              <w:bottom w:val="nil"/>
              <w:right w:val="single" w:sz="4" w:space="0" w:color="auto"/>
            </w:tcBorders>
            <w:vAlign w:val="bottom"/>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70"/>
        </w:trPr>
        <w:tc>
          <w:tcPr>
            <w:tcW w:w="7245" w:type="dxa"/>
            <w:gridSpan w:val="2"/>
            <w:tcBorders>
              <w:top w:val="single" w:sz="4" w:space="0" w:color="auto"/>
              <w:left w:val="nil"/>
              <w:bottom w:val="nil"/>
              <w:right w:val="nil"/>
            </w:tcBorders>
            <w:noWrap/>
            <w:vAlign w:val="center"/>
            <w:hideMark/>
          </w:tcPr>
          <w:p w:rsidR="004B10BA" w:rsidRPr="00733E90" w:rsidRDefault="004B10BA" w:rsidP="00733E90">
            <w:pPr>
              <w:spacing w:after="0" w:line="240" w:lineRule="auto"/>
              <w:ind w:firstLine="758"/>
              <w:rPr>
                <w:rFonts w:ascii="Times New Roman" w:hAnsi="Times New Roman" w:cs="Times New Roman"/>
                <w:sz w:val="28"/>
                <w:szCs w:val="28"/>
              </w:rPr>
            </w:pPr>
            <w:r w:rsidRPr="00733E90">
              <w:rPr>
                <w:rFonts w:ascii="Times New Roman" w:hAnsi="Times New Roman" w:cs="Times New Roman"/>
                <w:sz w:val="28"/>
                <w:szCs w:val="28"/>
              </w:rPr>
              <w:t>2. Категории потребителей муниципальной услуги</w:t>
            </w:r>
          </w:p>
        </w:tc>
        <w:tc>
          <w:tcPr>
            <w:tcW w:w="3118" w:type="dxa"/>
            <w:tcBorders>
              <w:top w:val="nil"/>
              <w:left w:val="nil"/>
              <w:bottom w:val="single" w:sz="4" w:space="0" w:color="auto"/>
              <w:right w:val="nil"/>
            </w:tcBorders>
            <w:noWrap/>
            <w:vAlign w:val="center"/>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2835" w:type="dxa"/>
            <w:gridSpan w:val="2"/>
            <w:tcBorders>
              <w:top w:val="nil"/>
              <w:left w:val="nil"/>
              <w:bottom w:val="nil"/>
              <w:right w:val="single" w:sz="4" w:space="0" w:color="auto"/>
            </w:tcBorders>
            <w:noWrap/>
            <w:vAlign w:val="bottom"/>
            <w:hideMark/>
          </w:tcPr>
          <w:p w:rsidR="004B10BA" w:rsidRPr="00733E90" w:rsidRDefault="004B10BA" w:rsidP="00733E90">
            <w:pPr>
              <w:spacing w:after="0" w:line="240" w:lineRule="auto"/>
              <w:rPr>
                <w:rFonts w:ascii="Times New Roman" w:hAnsi="Times New Roman" w:cs="Times New Roman"/>
                <w:sz w:val="28"/>
                <w:szCs w:val="28"/>
              </w:rPr>
            </w:pPr>
          </w:p>
        </w:tc>
        <w:tc>
          <w:tcPr>
            <w:tcW w:w="1418" w:type="dxa"/>
            <w:tcBorders>
              <w:top w:val="nil"/>
              <w:left w:val="single" w:sz="4" w:space="0" w:color="auto"/>
              <w:bottom w:val="single" w:sz="4" w:space="0" w:color="auto"/>
              <w:right w:val="single" w:sz="4" w:space="0" w:color="auto"/>
            </w:tcBorders>
            <w:vAlign w:val="bottom"/>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70"/>
        </w:trPr>
        <w:tc>
          <w:tcPr>
            <w:tcW w:w="10363" w:type="dxa"/>
            <w:gridSpan w:val="3"/>
            <w:tcBorders>
              <w:top w:val="nil"/>
              <w:left w:val="nil"/>
              <w:bottom w:val="single" w:sz="4" w:space="0" w:color="auto"/>
              <w:right w:val="nil"/>
            </w:tcBorders>
            <w:noWrap/>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4253" w:type="dxa"/>
            <w:gridSpan w:val="3"/>
            <w:noWrap/>
            <w:vAlign w:val="bottom"/>
            <w:hideMark/>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70"/>
        </w:trPr>
        <w:tc>
          <w:tcPr>
            <w:tcW w:w="14616" w:type="dxa"/>
            <w:gridSpan w:val="6"/>
            <w:noWrap/>
            <w:vAlign w:val="bottom"/>
            <w:hideMark/>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80"/>
        </w:trPr>
        <w:tc>
          <w:tcPr>
            <w:tcW w:w="10930" w:type="dxa"/>
            <w:gridSpan w:val="4"/>
            <w:noWrap/>
            <w:vAlign w:val="bottom"/>
            <w:hideMark/>
          </w:tcPr>
          <w:p w:rsidR="004B10BA" w:rsidRPr="00733E90" w:rsidRDefault="004B10BA" w:rsidP="00733E90">
            <w:pPr>
              <w:spacing w:after="0" w:line="240" w:lineRule="auto"/>
              <w:ind w:firstLine="758"/>
              <w:rPr>
                <w:rFonts w:ascii="Times New Roman" w:hAnsi="Times New Roman" w:cs="Times New Roman"/>
                <w:sz w:val="28"/>
                <w:szCs w:val="28"/>
              </w:rPr>
            </w:pPr>
            <w:r w:rsidRPr="00733E90">
              <w:rPr>
                <w:rFonts w:ascii="Times New Roman" w:hAnsi="Times New Roman" w:cs="Times New Roman"/>
                <w:sz w:val="28"/>
                <w:szCs w:val="28"/>
              </w:rPr>
              <w:t>3. Показатели, характеризующие объем и (или) качество муниципальной услуги.</w:t>
            </w:r>
          </w:p>
        </w:tc>
        <w:tc>
          <w:tcPr>
            <w:tcW w:w="3686" w:type="dxa"/>
            <w:gridSpan w:val="2"/>
            <w:noWrap/>
            <w:vAlign w:val="bottom"/>
            <w:hideMark/>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80"/>
        </w:trPr>
        <w:tc>
          <w:tcPr>
            <w:tcW w:w="10930" w:type="dxa"/>
            <w:gridSpan w:val="4"/>
            <w:noWrap/>
            <w:vAlign w:val="bottom"/>
            <w:hideMark/>
          </w:tcPr>
          <w:p w:rsidR="004B10BA" w:rsidRPr="00733E90" w:rsidRDefault="004B10BA" w:rsidP="00733E90">
            <w:pPr>
              <w:spacing w:after="0" w:line="240" w:lineRule="auto"/>
              <w:ind w:firstLine="758"/>
              <w:rPr>
                <w:rFonts w:ascii="Times New Roman" w:hAnsi="Times New Roman" w:cs="Times New Roman"/>
                <w:sz w:val="28"/>
                <w:szCs w:val="28"/>
              </w:rPr>
            </w:pPr>
            <w:r w:rsidRPr="00733E90">
              <w:rPr>
                <w:rFonts w:ascii="Times New Roman" w:hAnsi="Times New Roman" w:cs="Times New Roman"/>
                <w:sz w:val="28"/>
                <w:szCs w:val="28"/>
              </w:rPr>
              <w:t>3.1. Показатели, характеризующие качество муниципальной услуги</w:t>
            </w:r>
            <w:proofErr w:type="gramStart"/>
            <w:r w:rsidRPr="00733E90">
              <w:rPr>
                <w:rFonts w:ascii="Times New Roman" w:hAnsi="Times New Roman" w:cs="Times New Roman"/>
                <w:sz w:val="28"/>
                <w:szCs w:val="28"/>
              </w:rPr>
              <w:t>2</w:t>
            </w:r>
            <w:proofErr w:type="gramEnd"/>
            <w:r w:rsidRPr="00733E90">
              <w:rPr>
                <w:rFonts w:ascii="Times New Roman" w:hAnsi="Times New Roman" w:cs="Times New Roman"/>
                <w:sz w:val="28"/>
                <w:szCs w:val="28"/>
              </w:rPr>
              <w:t>:</w:t>
            </w:r>
          </w:p>
        </w:tc>
        <w:tc>
          <w:tcPr>
            <w:tcW w:w="3686" w:type="dxa"/>
            <w:gridSpan w:val="2"/>
            <w:noWrap/>
            <w:vAlign w:val="bottom"/>
            <w:hideMark/>
          </w:tcPr>
          <w:p w:rsidR="004B10BA" w:rsidRPr="00733E90" w:rsidRDefault="004B10BA" w:rsidP="00733E90">
            <w:pPr>
              <w:spacing w:after="0" w:line="240" w:lineRule="auto"/>
              <w:rPr>
                <w:rFonts w:ascii="Times New Roman" w:hAnsi="Times New Roman" w:cs="Times New Roman"/>
                <w:sz w:val="28"/>
                <w:szCs w:val="28"/>
              </w:rPr>
            </w:pPr>
          </w:p>
        </w:tc>
      </w:tr>
    </w:tbl>
    <w:p w:rsidR="004B10BA" w:rsidRPr="00733E90" w:rsidRDefault="004B10BA" w:rsidP="00733E90">
      <w:pPr>
        <w:spacing w:after="0" w:line="240" w:lineRule="auto"/>
        <w:rPr>
          <w:rFonts w:ascii="Times New Roman" w:hAnsi="Times New Roman" w:cs="Times New Roman"/>
          <w:sz w:val="28"/>
          <w:szCs w:val="28"/>
        </w:rPr>
      </w:pPr>
    </w:p>
    <w:tbl>
      <w:tblPr>
        <w:tblW w:w="148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61"/>
        <w:gridCol w:w="1309"/>
        <w:gridCol w:w="1276"/>
        <w:gridCol w:w="1356"/>
        <w:gridCol w:w="1417"/>
        <w:gridCol w:w="1385"/>
        <w:gridCol w:w="1275"/>
        <w:gridCol w:w="1276"/>
        <w:gridCol w:w="851"/>
        <w:gridCol w:w="1276"/>
        <w:gridCol w:w="1134"/>
        <w:gridCol w:w="1134"/>
      </w:tblGrid>
      <w:tr w:rsidR="004B10BA" w:rsidRPr="00733E90" w:rsidTr="00393FA1">
        <w:trPr>
          <w:trHeight w:val="88"/>
        </w:trPr>
        <w:tc>
          <w:tcPr>
            <w:tcW w:w="1162"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Уникальный номер реестровой записи</w:t>
            </w:r>
          </w:p>
        </w:tc>
        <w:tc>
          <w:tcPr>
            <w:tcW w:w="3942" w:type="dxa"/>
            <w:gridSpan w:val="3"/>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Показатель, характеризующий содержание муниципальной  услуги</w:t>
            </w:r>
          </w:p>
        </w:tc>
        <w:tc>
          <w:tcPr>
            <w:tcW w:w="2802" w:type="dxa"/>
            <w:gridSpan w:val="2"/>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Показатель, характеризующий условия (формы) оказания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 xml:space="preserve">Показатель качества </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муниципальной услуги</w:t>
            </w:r>
          </w:p>
        </w:tc>
        <w:tc>
          <w:tcPr>
            <w:tcW w:w="3544" w:type="dxa"/>
            <w:gridSpan w:val="3"/>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Значение показателя качества</w:t>
            </w:r>
            <w:r w:rsidRPr="00733E90">
              <w:rPr>
                <w:rFonts w:ascii="Times New Roman" w:hAnsi="Times New Roman" w:cs="Times New Roman"/>
                <w:sz w:val="24"/>
                <w:szCs w:val="24"/>
              </w:rPr>
              <w:br/>
              <w:t>муниципальной услуги*</w:t>
            </w:r>
          </w:p>
        </w:tc>
      </w:tr>
      <w:tr w:rsidR="004B10BA" w:rsidRPr="00733E90" w:rsidTr="00393FA1">
        <w:tc>
          <w:tcPr>
            <w:tcW w:w="1162"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310"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__________</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__________</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 показателя)</w:t>
            </w:r>
          </w:p>
        </w:tc>
        <w:tc>
          <w:tcPr>
            <w:tcW w:w="1356"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__________</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___________</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 показателя)</w:t>
            </w:r>
          </w:p>
        </w:tc>
        <w:tc>
          <w:tcPr>
            <w:tcW w:w="1385"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___________</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__________</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 показателя)</w:t>
            </w:r>
          </w:p>
        </w:tc>
        <w:tc>
          <w:tcPr>
            <w:tcW w:w="2127" w:type="dxa"/>
            <w:gridSpan w:val="2"/>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 xml:space="preserve">единица измерения </w:t>
            </w:r>
            <w:r w:rsidRPr="00733E90">
              <w:rPr>
                <w:rFonts w:ascii="Times New Roman" w:hAnsi="Times New Roman" w:cs="Times New Roman"/>
                <w:sz w:val="24"/>
                <w:szCs w:val="24"/>
              </w:rPr>
              <w:br/>
              <w:t>по ОКЕИ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20__ год</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20__ год</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20__ год</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(2-й год планового периода)</w:t>
            </w:r>
          </w:p>
        </w:tc>
      </w:tr>
      <w:tr w:rsidR="004B10BA" w:rsidRPr="00733E90" w:rsidTr="00393FA1">
        <w:tc>
          <w:tcPr>
            <w:tcW w:w="1162"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3942"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код</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r>
      <w:tr w:rsidR="004B10BA" w:rsidRPr="00733E90" w:rsidTr="00393FA1">
        <w:tc>
          <w:tcPr>
            <w:tcW w:w="1162"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w:t>
            </w:r>
          </w:p>
        </w:tc>
        <w:tc>
          <w:tcPr>
            <w:tcW w:w="1310"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3</w:t>
            </w:r>
          </w:p>
        </w:tc>
        <w:tc>
          <w:tcPr>
            <w:tcW w:w="1356"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5</w:t>
            </w:r>
          </w:p>
        </w:tc>
        <w:tc>
          <w:tcPr>
            <w:tcW w:w="1385"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12</w:t>
            </w:r>
          </w:p>
        </w:tc>
      </w:tr>
      <w:tr w:rsidR="004B10BA" w:rsidRPr="00733E90" w:rsidTr="00393FA1">
        <w:trPr>
          <w:trHeight w:val="70"/>
        </w:trPr>
        <w:tc>
          <w:tcPr>
            <w:tcW w:w="116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r>
      <w:tr w:rsidR="004B10BA" w:rsidRPr="00733E90" w:rsidTr="00393FA1">
        <w:tc>
          <w:tcPr>
            <w:tcW w:w="116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r>
      <w:tr w:rsidR="004B10BA" w:rsidRPr="00733E90" w:rsidTr="00393FA1">
        <w:tc>
          <w:tcPr>
            <w:tcW w:w="116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r>
    </w:tbl>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*Расчет значений показателей качества муниципальной услуги формируется в приложении к муниципальному заданию в произвольной форме</w:t>
      </w:r>
    </w:p>
    <w:p w:rsidR="004B10BA" w:rsidRPr="00733E90" w:rsidRDefault="004B10BA" w:rsidP="00733E90">
      <w:pPr>
        <w:spacing w:after="0" w:line="240" w:lineRule="auto"/>
        <w:ind w:firstLine="709"/>
        <w:rPr>
          <w:rFonts w:ascii="Times New Roman" w:hAnsi="Times New Roman" w:cs="Times New Roman"/>
          <w:sz w:val="24"/>
          <w:szCs w:val="24"/>
        </w:rPr>
      </w:pPr>
      <w:r w:rsidRPr="00733E90">
        <w:rPr>
          <w:rFonts w:ascii="Times New Roman" w:hAnsi="Times New Roman" w:cs="Times New Roman"/>
          <w:sz w:val="24"/>
          <w:szCs w:val="24"/>
        </w:rPr>
        <w:t>3.2. Показатели, характеризующие объем муниципальной  услуги:</w:t>
      </w:r>
    </w:p>
    <w:p w:rsidR="004B10BA" w:rsidRPr="00733E90" w:rsidRDefault="004B10BA" w:rsidP="00733E90">
      <w:pPr>
        <w:spacing w:after="0" w:line="240" w:lineRule="auto"/>
        <w:rPr>
          <w:rFonts w:ascii="Times New Roman" w:hAnsi="Times New Roman" w:cs="Times New Roman"/>
          <w:sz w:val="24"/>
          <w:szCs w:val="24"/>
        </w:rPr>
      </w:pPr>
    </w:p>
    <w:tbl>
      <w:tblPr>
        <w:tblW w:w="1501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93"/>
        <w:gridCol w:w="1133"/>
        <w:gridCol w:w="1177"/>
        <w:gridCol w:w="1177"/>
        <w:gridCol w:w="1177"/>
        <w:gridCol w:w="1177"/>
        <w:gridCol w:w="1177"/>
        <w:gridCol w:w="1196"/>
        <w:gridCol w:w="504"/>
        <w:gridCol w:w="996"/>
        <w:gridCol w:w="828"/>
        <w:gridCol w:w="828"/>
        <w:gridCol w:w="996"/>
        <w:gridCol w:w="828"/>
        <w:gridCol w:w="828"/>
      </w:tblGrid>
      <w:tr w:rsidR="004B10BA" w:rsidRPr="00733E90" w:rsidTr="00393FA1">
        <w:tc>
          <w:tcPr>
            <w:tcW w:w="993"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114" w:hanging="114"/>
              <w:jc w:val="center"/>
              <w:rPr>
                <w:rFonts w:ascii="Times New Roman" w:hAnsi="Times New Roman" w:cs="Times New Roman"/>
                <w:sz w:val="24"/>
                <w:szCs w:val="24"/>
              </w:rPr>
            </w:pPr>
            <w:r w:rsidRPr="00733E90">
              <w:rPr>
                <w:rFonts w:ascii="Times New Roman" w:hAnsi="Times New Roman" w:cs="Times New Roman"/>
                <w:sz w:val="24"/>
                <w:szCs w:val="24"/>
              </w:rPr>
              <w:t>Уникальный номер реестровой записи</w:t>
            </w:r>
          </w:p>
        </w:tc>
        <w:tc>
          <w:tcPr>
            <w:tcW w:w="3487" w:type="dxa"/>
            <w:gridSpan w:val="3"/>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Показатель, характеризующий содержание муниципальной услуги</w:t>
            </w:r>
          </w:p>
        </w:tc>
        <w:tc>
          <w:tcPr>
            <w:tcW w:w="2354" w:type="dxa"/>
            <w:gridSpan w:val="2"/>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Показатель, характеризующий условия (формы) оказания муниципальной услуги</w:t>
            </w:r>
          </w:p>
        </w:tc>
        <w:tc>
          <w:tcPr>
            <w:tcW w:w="2877" w:type="dxa"/>
            <w:gridSpan w:val="3"/>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Показатель объема</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муниципальной услуги</w:t>
            </w:r>
          </w:p>
        </w:tc>
        <w:tc>
          <w:tcPr>
            <w:tcW w:w="2652" w:type="dxa"/>
            <w:gridSpan w:val="3"/>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Значение показателя объема</w:t>
            </w:r>
            <w:r w:rsidRPr="00733E90">
              <w:rPr>
                <w:rFonts w:ascii="Times New Roman" w:hAnsi="Times New Roman" w:cs="Times New Roman"/>
                <w:sz w:val="24"/>
                <w:szCs w:val="24"/>
              </w:rPr>
              <w:br/>
              <w:t>муниципальной услуги**</w:t>
            </w:r>
          </w:p>
        </w:tc>
        <w:tc>
          <w:tcPr>
            <w:tcW w:w="2652" w:type="dxa"/>
            <w:gridSpan w:val="3"/>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 xml:space="preserve">Среднегодовой размер </w:t>
            </w:r>
            <w:r w:rsidRPr="00733E90">
              <w:rPr>
                <w:rFonts w:ascii="Times New Roman" w:hAnsi="Times New Roman" w:cs="Times New Roman"/>
                <w:sz w:val="24"/>
                <w:szCs w:val="24"/>
              </w:rPr>
              <w:br/>
              <w:t>платы (цена, тариф)</w:t>
            </w:r>
          </w:p>
        </w:tc>
      </w:tr>
      <w:tr w:rsidR="004B10BA" w:rsidRPr="00733E90" w:rsidTr="00393FA1">
        <w:tc>
          <w:tcPr>
            <w:tcW w:w="993"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4B10BA" w:rsidRPr="00EC6DCC" w:rsidRDefault="004B10BA" w:rsidP="00733E90">
            <w:pPr>
              <w:spacing w:after="0" w:line="240" w:lineRule="auto"/>
              <w:jc w:val="center"/>
              <w:rPr>
                <w:rFonts w:ascii="Times New Roman" w:hAnsi="Times New Roman" w:cs="Times New Roman"/>
              </w:rPr>
            </w:pPr>
            <w:r w:rsidRPr="00EC6DCC">
              <w:rPr>
                <w:rFonts w:ascii="Times New Roman" w:hAnsi="Times New Roman" w:cs="Times New Roman"/>
              </w:rPr>
              <w:t>________</w:t>
            </w:r>
          </w:p>
          <w:p w:rsidR="004B10BA" w:rsidRPr="00EC6DCC" w:rsidRDefault="004B10BA" w:rsidP="00733E90">
            <w:pPr>
              <w:spacing w:after="0" w:line="240" w:lineRule="auto"/>
              <w:jc w:val="center"/>
              <w:rPr>
                <w:rFonts w:ascii="Times New Roman" w:hAnsi="Times New Roman" w:cs="Times New Roman"/>
              </w:rPr>
            </w:pPr>
            <w:r w:rsidRPr="00EC6DCC">
              <w:rPr>
                <w:rFonts w:ascii="Times New Roman" w:hAnsi="Times New Roman" w:cs="Times New Roman"/>
              </w:rPr>
              <w:t>(наименование показателя)</w:t>
            </w:r>
          </w:p>
        </w:tc>
        <w:tc>
          <w:tcPr>
            <w:tcW w:w="1177" w:type="dxa"/>
            <w:vMerge w:val="restart"/>
            <w:tcBorders>
              <w:top w:val="single" w:sz="4" w:space="0" w:color="auto"/>
              <w:left w:val="single" w:sz="4" w:space="0" w:color="auto"/>
              <w:bottom w:val="single" w:sz="4" w:space="0" w:color="auto"/>
              <w:right w:val="single" w:sz="4" w:space="0" w:color="auto"/>
            </w:tcBorders>
            <w:hideMark/>
          </w:tcPr>
          <w:p w:rsidR="004B10BA" w:rsidRPr="00EC6DCC" w:rsidRDefault="004B10BA" w:rsidP="00733E90">
            <w:pPr>
              <w:spacing w:after="0" w:line="240" w:lineRule="auto"/>
              <w:jc w:val="center"/>
              <w:rPr>
                <w:rFonts w:ascii="Times New Roman" w:hAnsi="Times New Roman" w:cs="Times New Roman"/>
              </w:rPr>
            </w:pPr>
            <w:r w:rsidRPr="00EC6DCC">
              <w:rPr>
                <w:rFonts w:ascii="Times New Roman" w:hAnsi="Times New Roman" w:cs="Times New Roman"/>
              </w:rPr>
              <w:t>_________</w:t>
            </w:r>
          </w:p>
          <w:p w:rsidR="004B10BA" w:rsidRPr="00EC6DCC" w:rsidRDefault="004B10BA" w:rsidP="00733E90">
            <w:pPr>
              <w:spacing w:after="0" w:line="240" w:lineRule="auto"/>
              <w:jc w:val="center"/>
              <w:rPr>
                <w:rFonts w:ascii="Times New Roman" w:hAnsi="Times New Roman" w:cs="Times New Roman"/>
              </w:rPr>
            </w:pPr>
            <w:r w:rsidRPr="00EC6DCC">
              <w:rPr>
                <w:rFonts w:ascii="Times New Roman" w:hAnsi="Times New Roman" w:cs="Times New Roman"/>
              </w:rPr>
              <w:t>(наименование показателя)</w:t>
            </w:r>
          </w:p>
        </w:tc>
        <w:tc>
          <w:tcPr>
            <w:tcW w:w="1177" w:type="dxa"/>
            <w:vMerge w:val="restart"/>
            <w:tcBorders>
              <w:top w:val="single" w:sz="4" w:space="0" w:color="auto"/>
              <w:left w:val="single" w:sz="4" w:space="0" w:color="auto"/>
              <w:bottom w:val="single" w:sz="4" w:space="0" w:color="auto"/>
              <w:right w:val="single" w:sz="4" w:space="0" w:color="auto"/>
            </w:tcBorders>
            <w:hideMark/>
          </w:tcPr>
          <w:p w:rsidR="004B10BA" w:rsidRPr="00EC6DCC" w:rsidRDefault="004B10BA" w:rsidP="00733E90">
            <w:pPr>
              <w:spacing w:after="0" w:line="240" w:lineRule="auto"/>
              <w:jc w:val="center"/>
              <w:rPr>
                <w:rFonts w:ascii="Times New Roman" w:hAnsi="Times New Roman" w:cs="Times New Roman"/>
              </w:rPr>
            </w:pPr>
            <w:r w:rsidRPr="00EC6DCC">
              <w:rPr>
                <w:rFonts w:ascii="Times New Roman" w:hAnsi="Times New Roman" w:cs="Times New Roman"/>
              </w:rPr>
              <w:t>_________</w:t>
            </w:r>
          </w:p>
          <w:p w:rsidR="004B10BA" w:rsidRPr="00EC6DCC" w:rsidRDefault="004B10BA" w:rsidP="00733E90">
            <w:pPr>
              <w:spacing w:after="0" w:line="240" w:lineRule="auto"/>
              <w:jc w:val="center"/>
              <w:rPr>
                <w:rFonts w:ascii="Times New Roman" w:hAnsi="Times New Roman" w:cs="Times New Roman"/>
              </w:rPr>
            </w:pPr>
            <w:r w:rsidRPr="00EC6DCC">
              <w:rPr>
                <w:rFonts w:ascii="Times New Roman" w:hAnsi="Times New Roman" w:cs="Times New Roman"/>
              </w:rPr>
              <w:t>(наименование показателя)</w:t>
            </w:r>
          </w:p>
        </w:tc>
        <w:tc>
          <w:tcPr>
            <w:tcW w:w="1177" w:type="dxa"/>
            <w:vMerge w:val="restart"/>
            <w:tcBorders>
              <w:top w:val="single" w:sz="4" w:space="0" w:color="auto"/>
              <w:left w:val="single" w:sz="4" w:space="0" w:color="auto"/>
              <w:bottom w:val="single" w:sz="4" w:space="0" w:color="auto"/>
              <w:right w:val="single" w:sz="4" w:space="0" w:color="auto"/>
            </w:tcBorders>
            <w:hideMark/>
          </w:tcPr>
          <w:p w:rsidR="004B10BA" w:rsidRPr="00EC6DCC" w:rsidRDefault="004B10BA" w:rsidP="00733E90">
            <w:pPr>
              <w:spacing w:after="0" w:line="240" w:lineRule="auto"/>
              <w:jc w:val="center"/>
              <w:rPr>
                <w:rFonts w:ascii="Times New Roman" w:hAnsi="Times New Roman" w:cs="Times New Roman"/>
              </w:rPr>
            </w:pPr>
            <w:r w:rsidRPr="00EC6DCC">
              <w:rPr>
                <w:rFonts w:ascii="Times New Roman" w:hAnsi="Times New Roman" w:cs="Times New Roman"/>
              </w:rPr>
              <w:t>_________</w:t>
            </w:r>
          </w:p>
          <w:p w:rsidR="004B10BA" w:rsidRPr="00EC6DCC" w:rsidRDefault="004B10BA" w:rsidP="00733E90">
            <w:pPr>
              <w:spacing w:after="0" w:line="240" w:lineRule="auto"/>
              <w:jc w:val="center"/>
              <w:rPr>
                <w:rFonts w:ascii="Times New Roman" w:hAnsi="Times New Roman" w:cs="Times New Roman"/>
              </w:rPr>
            </w:pPr>
            <w:r w:rsidRPr="00EC6DCC">
              <w:rPr>
                <w:rFonts w:ascii="Times New Roman" w:hAnsi="Times New Roman" w:cs="Times New Roman"/>
              </w:rPr>
              <w:t>(наименование показателя)</w:t>
            </w:r>
          </w:p>
        </w:tc>
        <w:tc>
          <w:tcPr>
            <w:tcW w:w="1177" w:type="dxa"/>
            <w:vMerge w:val="restart"/>
            <w:tcBorders>
              <w:top w:val="single" w:sz="4" w:space="0" w:color="auto"/>
              <w:left w:val="single" w:sz="4" w:space="0" w:color="auto"/>
              <w:bottom w:val="single" w:sz="4" w:space="0" w:color="auto"/>
              <w:right w:val="single" w:sz="4" w:space="0" w:color="auto"/>
            </w:tcBorders>
            <w:hideMark/>
          </w:tcPr>
          <w:p w:rsidR="004B10BA" w:rsidRPr="00EC6DCC" w:rsidRDefault="004B10BA" w:rsidP="00733E90">
            <w:pPr>
              <w:spacing w:after="0" w:line="240" w:lineRule="auto"/>
              <w:jc w:val="center"/>
              <w:rPr>
                <w:rFonts w:ascii="Times New Roman" w:hAnsi="Times New Roman" w:cs="Times New Roman"/>
              </w:rPr>
            </w:pPr>
            <w:r w:rsidRPr="00EC6DCC">
              <w:rPr>
                <w:rFonts w:ascii="Times New Roman" w:hAnsi="Times New Roman" w:cs="Times New Roman"/>
              </w:rPr>
              <w:t>_________</w:t>
            </w:r>
          </w:p>
          <w:p w:rsidR="004B10BA" w:rsidRPr="00EC6DCC" w:rsidRDefault="004B10BA" w:rsidP="00733E90">
            <w:pPr>
              <w:spacing w:after="0" w:line="240" w:lineRule="auto"/>
              <w:jc w:val="center"/>
              <w:rPr>
                <w:rFonts w:ascii="Times New Roman" w:hAnsi="Times New Roman" w:cs="Times New Roman"/>
              </w:rPr>
            </w:pPr>
            <w:r w:rsidRPr="00EC6DCC">
              <w:rPr>
                <w:rFonts w:ascii="Times New Roman" w:hAnsi="Times New Roman" w:cs="Times New Roman"/>
              </w:rPr>
              <w:t>(наименование показателя)</w:t>
            </w:r>
          </w:p>
        </w:tc>
        <w:tc>
          <w:tcPr>
            <w:tcW w:w="1177" w:type="dxa"/>
            <w:vMerge w:val="restart"/>
            <w:tcBorders>
              <w:top w:val="single" w:sz="4" w:space="0" w:color="auto"/>
              <w:left w:val="single" w:sz="4" w:space="0" w:color="auto"/>
              <w:bottom w:val="single" w:sz="4" w:space="0" w:color="auto"/>
              <w:right w:val="single" w:sz="4" w:space="0" w:color="auto"/>
            </w:tcBorders>
            <w:hideMark/>
          </w:tcPr>
          <w:p w:rsidR="004B10BA" w:rsidRPr="00EC6DCC" w:rsidRDefault="004B10BA" w:rsidP="00733E90">
            <w:pPr>
              <w:spacing w:after="0" w:line="240" w:lineRule="auto"/>
              <w:jc w:val="center"/>
              <w:rPr>
                <w:rFonts w:ascii="Times New Roman" w:hAnsi="Times New Roman" w:cs="Times New Roman"/>
              </w:rPr>
            </w:pPr>
            <w:r w:rsidRPr="00EC6DCC">
              <w:rPr>
                <w:rFonts w:ascii="Times New Roman" w:hAnsi="Times New Roman" w:cs="Times New Roman"/>
              </w:rPr>
              <w:t>_________</w:t>
            </w:r>
          </w:p>
          <w:p w:rsidR="004B10BA" w:rsidRPr="00EC6DCC" w:rsidRDefault="004B10BA" w:rsidP="00733E90">
            <w:pPr>
              <w:spacing w:after="0" w:line="240" w:lineRule="auto"/>
              <w:jc w:val="center"/>
              <w:rPr>
                <w:rFonts w:ascii="Times New Roman" w:hAnsi="Times New Roman" w:cs="Times New Roman"/>
              </w:rPr>
            </w:pPr>
            <w:r w:rsidRPr="00EC6DCC">
              <w:rPr>
                <w:rFonts w:ascii="Times New Roman" w:hAnsi="Times New Roman" w:cs="Times New Roman"/>
              </w:rPr>
              <w:t>(наименование показателя)</w:t>
            </w:r>
          </w:p>
        </w:tc>
        <w:tc>
          <w:tcPr>
            <w:tcW w:w="1700" w:type="dxa"/>
            <w:gridSpan w:val="2"/>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 xml:space="preserve">единица измерения </w:t>
            </w:r>
            <w:r w:rsidRPr="00733E90">
              <w:rPr>
                <w:rFonts w:ascii="Times New Roman" w:hAnsi="Times New Roman" w:cs="Times New Roman"/>
                <w:sz w:val="24"/>
                <w:szCs w:val="24"/>
              </w:rPr>
              <w:br/>
              <w:t>по ОКЕИ</w:t>
            </w:r>
          </w:p>
        </w:tc>
        <w:tc>
          <w:tcPr>
            <w:tcW w:w="996"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20__ год</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(очередной финансовый год)</w:t>
            </w:r>
          </w:p>
        </w:tc>
        <w:tc>
          <w:tcPr>
            <w:tcW w:w="828"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20__ год</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(1-й год планового периода)</w:t>
            </w:r>
          </w:p>
        </w:tc>
        <w:tc>
          <w:tcPr>
            <w:tcW w:w="828"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20__ год</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(2-й год планового периода)</w:t>
            </w:r>
          </w:p>
        </w:tc>
        <w:tc>
          <w:tcPr>
            <w:tcW w:w="996"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20__ год</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(очередной финансовый год)</w:t>
            </w:r>
          </w:p>
        </w:tc>
        <w:tc>
          <w:tcPr>
            <w:tcW w:w="828"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20__ год</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(1-й год планового периода)</w:t>
            </w:r>
          </w:p>
        </w:tc>
        <w:tc>
          <w:tcPr>
            <w:tcW w:w="828"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20__ год</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(2-й год планового периода)</w:t>
            </w:r>
          </w:p>
        </w:tc>
      </w:tr>
      <w:tr w:rsidR="004B10BA" w:rsidRPr="00733E90" w:rsidTr="00393FA1">
        <w:tc>
          <w:tcPr>
            <w:tcW w:w="993"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w:t>
            </w:r>
          </w:p>
        </w:tc>
        <w:tc>
          <w:tcPr>
            <w:tcW w:w="504"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код</w:t>
            </w: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r>
      <w:tr w:rsidR="004B10BA" w:rsidRPr="00733E90" w:rsidTr="00393FA1">
        <w:tc>
          <w:tcPr>
            <w:tcW w:w="993"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w:t>
            </w:r>
          </w:p>
        </w:tc>
        <w:tc>
          <w:tcPr>
            <w:tcW w:w="1177"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3</w:t>
            </w:r>
          </w:p>
        </w:tc>
        <w:tc>
          <w:tcPr>
            <w:tcW w:w="1177"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4</w:t>
            </w:r>
          </w:p>
        </w:tc>
        <w:tc>
          <w:tcPr>
            <w:tcW w:w="1177"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5</w:t>
            </w:r>
          </w:p>
        </w:tc>
        <w:tc>
          <w:tcPr>
            <w:tcW w:w="1177"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6</w:t>
            </w:r>
          </w:p>
        </w:tc>
        <w:tc>
          <w:tcPr>
            <w:tcW w:w="1177"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7</w:t>
            </w:r>
          </w:p>
        </w:tc>
        <w:tc>
          <w:tcPr>
            <w:tcW w:w="1196"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8</w:t>
            </w:r>
          </w:p>
        </w:tc>
        <w:tc>
          <w:tcPr>
            <w:tcW w:w="504"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9</w:t>
            </w:r>
          </w:p>
        </w:tc>
        <w:tc>
          <w:tcPr>
            <w:tcW w:w="996"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10</w:t>
            </w:r>
          </w:p>
        </w:tc>
        <w:tc>
          <w:tcPr>
            <w:tcW w:w="828"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11</w:t>
            </w:r>
          </w:p>
        </w:tc>
        <w:tc>
          <w:tcPr>
            <w:tcW w:w="828"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12</w:t>
            </w:r>
          </w:p>
        </w:tc>
        <w:tc>
          <w:tcPr>
            <w:tcW w:w="996"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13</w:t>
            </w:r>
          </w:p>
        </w:tc>
        <w:tc>
          <w:tcPr>
            <w:tcW w:w="828"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14</w:t>
            </w:r>
          </w:p>
        </w:tc>
        <w:tc>
          <w:tcPr>
            <w:tcW w:w="828"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15</w:t>
            </w:r>
          </w:p>
        </w:tc>
      </w:tr>
      <w:tr w:rsidR="004B10BA" w:rsidRPr="00733E90" w:rsidTr="00393FA1">
        <w:tc>
          <w:tcPr>
            <w:tcW w:w="99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r>
      <w:tr w:rsidR="004B10BA" w:rsidRPr="00733E90" w:rsidTr="00393FA1">
        <w:tc>
          <w:tcPr>
            <w:tcW w:w="99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r>
      <w:tr w:rsidR="004B10BA" w:rsidRPr="00733E90" w:rsidTr="00393FA1">
        <w:tc>
          <w:tcPr>
            <w:tcW w:w="99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r>
    </w:tbl>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**Расчет значений показателей объема  муниципальной услуги формируется в приложении к муниципальному заданию в произвольной форме</w:t>
      </w:r>
    </w:p>
    <w:p w:rsidR="004B10BA" w:rsidRPr="00733E90" w:rsidRDefault="004B10BA" w:rsidP="00733E90">
      <w:pPr>
        <w:spacing w:after="0" w:line="240" w:lineRule="auto"/>
        <w:ind w:firstLine="709"/>
        <w:rPr>
          <w:rFonts w:ascii="Times New Roman" w:hAnsi="Times New Roman" w:cs="Times New Roman"/>
          <w:sz w:val="24"/>
          <w:szCs w:val="24"/>
        </w:rPr>
      </w:pPr>
    </w:p>
    <w:p w:rsidR="004B10BA" w:rsidRPr="00733E90" w:rsidRDefault="004B10BA" w:rsidP="00733E90">
      <w:pPr>
        <w:spacing w:after="0" w:line="240" w:lineRule="auto"/>
        <w:ind w:firstLine="709"/>
        <w:rPr>
          <w:rFonts w:ascii="Times New Roman" w:hAnsi="Times New Roman" w:cs="Times New Roman"/>
          <w:sz w:val="24"/>
          <w:szCs w:val="24"/>
        </w:rPr>
      </w:pPr>
      <w:r w:rsidRPr="00733E90">
        <w:rPr>
          <w:rFonts w:ascii="Times New Roman" w:hAnsi="Times New Roman" w:cs="Times New Roman"/>
          <w:sz w:val="24"/>
          <w:szCs w:val="24"/>
        </w:rPr>
        <w:t>4. Нормативные правовые акты, устанавливающие размер платы (цену, тариф) либо порядок его (ее) установления:</w:t>
      </w:r>
    </w:p>
    <w:p w:rsidR="004B10BA" w:rsidRPr="00733E90" w:rsidRDefault="004B10BA" w:rsidP="00733E90">
      <w:pPr>
        <w:spacing w:after="0" w:line="240" w:lineRule="auto"/>
        <w:rPr>
          <w:rFonts w:ascii="Times New Roman" w:hAnsi="Times New Roman" w:cs="Times New Roman"/>
          <w:sz w:val="24"/>
          <w:szCs w:val="24"/>
        </w:rPr>
      </w:pPr>
    </w:p>
    <w:tbl>
      <w:tblPr>
        <w:tblW w:w="14745" w:type="dxa"/>
        <w:tblInd w:w="-114" w:type="dxa"/>
        <w:tblLayout w:type="fixed"/>
        <w:tblCellMar>
          <w:left w:w="28" w:type="dxa"/>
          <w:right w:w="28" w:type="dxa"/>
        </w:tblCellMar>
        <w:tblLook w:val="04A0"/>
      </w:tblPr>
      <w:tblGrid>
        <w:gridCol w:w="1844"/>
        <w:gridCol w:w="2348"/>
        <w:gridCol w:w="1480"/>
        <w:gridCol w:w="1575"/>
        <w:gridCol w:w="7498"/>
      </w:tblGrid>
      <w:tr w:rsidR="004B10BA" w:rsidRPr="00733E90" w:rsidTr="00393FA1">
        <w:trPr>
          <w:trHeight w:val="285"/>
        </w:trPr>
        <w:tc>
          <w:tcPr>
            <w:tcW w:w="14743" w:type="dxa"/>
            <w:gridSpan w:val="5"/>
            <w:tcBorders>
              <w:top w:val="single" w:sz="4" w:space="0" w:color="auto"/>
              <w:left w:val="single" w:sz="4" w:space="0" w:color="auto"/>
              <w:bottom w:val="single" w:sz="4" w:space="0" w:color="auto"/>
              <w:right w:val="single" w:sz="4" w:space="0" w:color="000000"/>
            </w:tcBorders>
            <w:noWrap/>
            <w:vAlign w:val="center"/>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Нормативный правовой акт</w:t>
            </w:r>
          </w:p>
        </w:tc>
      </w:tr>
      <w:tr w:rsidR="004B10BA" w:rsidRPr="00733E90" w:rsidTr="00393FA1">
        <w:trPr>
          <w:trHeight w:val="85"/>
        </w:trPr>
        <w:tc>
          <w:tcPr>
            <w:tcW w:w="1843" w:type="dxa"/>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вид</w:t>
            </w:r>
          </w:p>
        </w:tc>
        <w:tc>
          <w:tcPr>
            <w:tcW w:w="2348" w:type="dxa"/>
            <w:tcBorders>
              <w:top w:val="single" w:sz="4" w:space="0" w:color="auto"/>
              <w:left w:val="nil"/>
              <w:bottom w:val="single" w:sz="4" w:space="0" w:color="auto"/>
              <w:right w:val="single" w:sz="4" w:space="0" w:color="auto"/>
            </w:tcBorders>
            <w:vAlign w:val="center"/>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принявший орган</w:t>
            </w:r>
          </w:p>
        </w:tc>
        <w:tc>
          <w:tcPr>
            <w:tcW w:w="1480" w:type="dxa"/>
            <w:tcBorders>
              <w:top w:val="single" w:sz="4" w:space="0" w:color="auto"/>
              <w:left w:val="nil"/>
              <w:bottom w:val="single" w:sz="4" w:space="0" w:color="auto"/>
              <w:right w:val="single" w:sz="4" w:space="0" w:color="auto"/>
            </w:tcBorders>
            <w:vAlign w:val="center"/>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дата</w:t>
            </w:r>
          </w:p>
        </w:tc>
        <w:tc>
          <w:tcPr>
            <w:tcW w:w="1575" w:type="dxa"/>
            <w:tcBorders>
              <w:top w:val="single" w:sz="4" w:space="0" w:color="auto"/>
              <w:left w:val="nil"/>
              <w:bottom w:val="single" w:sz="4" w:space="0" w:color="auto"/>
              <w:right w:val="single" w:sz="4" w:space="0" w:color="auto"/>
            </w:tcBorders>
            <w:vAlign w:val="center"/>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номер</w:t>
            </w:r>
          </w:p>
        </w:tc>
        <w:tc>
          <w:tcPr>
            <w:tcW w:w="7497" w:type="dxa"/>
            <w:tcBorders>
              <w:top w:val="single" w:sz="4" w:space="0" w:color="auto"/>
              <w:left w:val="nil"/>
              <w:bottom w:val="single" w:sz="4" w:space="0" w:color="auto"/>
              <w:right w:val="single" w:sz="4" w:space="0" w:color="auto"/>
            </w:tcBorders>
            <w:vAlign w:val="center"/>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w:t>
            </w:r>
          </w:p>
        </w:tc>
      </w:tr>
      <w:tr w:rsidR="004B10BA" w:rsidRPr="00733E90" w:rsidTr="00393FA1">
        <w:trPr>
          <w:trHeight w:val="85"/>
        </w:trPr>
        <w:tc>
          <w:tcPr>
            <w:tcW w:w="1843" w:type="dxa"/>
            <w:tcBorders>
              <w:top w:val="single" w:sz="4" w:space="0" w:color="auto"/>
              <w:left w:val="single" w:sz="4" w:space="0" w:color="auto"/>
              <w:bottom w:val="single" w:sz="4" w:space="0" w:color="auto"/>
              <w:right w:val="single" w:sz="4" w:space="0" w:color="auto"/>
            </w:tcBorders>
            <w:noWrap/>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w:t>
            </w:r>
          </w:p>
        </w:tc>
        <w:tc>
          <w:tcPr>
            <w:tcW w:w="2348" w:type="dxa"/>
            <w:tcBorders>
              <w:top w:val="single" w:sz="4" w:space="0" w:color="auto"/>
              <w:left w:val="nil"/>
              <w:bottom w:val="single" w:sz="4" w:space="0" w:color="auto"/>
              <w:right w:val="single" w:sz="4" w:space="0" w:color="auto"/>
            </w:tcBorders>
            <w:noWrap/>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w:t>
            </w:r>
          </w:p>
        </w:tc>
        <w:tc>
          <w:tcPr>
            <w:tcW w:w="1480" w:type="dxa"/>
            <w:tcBorders>
              <w:top w:val="single" w:sz="4" w:space="0" w:color="auto"/>
              <w:left w:val="nil"/>
              <w:bottom w:val="single" w:sz="4" w:space="0" w:color="auto"/>
              <w:right w:val="single" w:sz="4" w:space="0" w:color="auto"/>
            </w:tcBorders>
            <w:noWrap/>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3</w:t>
            </w:r>
          </w:p>
        </w:tc>
        <w:tc>
          <w:tcPr>
            <w:tcW w:w="1575" w:type="dxa"/>
            <w:tcBorders>
              <w:top w:val="single" w:sz="4" w:space="0" w:color="auto"/>
              <w:left w:val="nil"/>
              <w:bottom w:val="single" w:sz="4" w:space="0" w:color="auto"/>
              <w:right w:val="single" w:sz="4" w:space="0" w:color="auto"/>
            </w:tcBorders>
            <w:noWrap/>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4</w:t>
            </w:r>
          </w:p>
        </w:tc>
        <w:tc>
          <w:tcPr>
            <w:tcW w:w="7497" w:type="dxa"/>
            <w:tcBorders>
              <w:top w:val="single" w:sz="4" w:space="0" w:color="auto"/>
              <w:left w:val="nil"/>
              <w:bottom w:val="single" w:sz="4" w:space="0" w:color="auto"/>
              <w:right w:val="single" w:sz="4" w:space="0" w:color="auto"/>
            </w:tcBorders>
            <w:noWrap/>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5</w:t>
            </w:r>
          </w:p>
        </w:tc>
      </w:tr>
      <w:tr w:rsidR="004B10BA" w:rsidRPr="00733E90" w:rsidTr="00393FA1">
        <w:trPr>
          <w:trHeight w:val="270"/>
        </w:trPr>
        <w:tc>
          <w:tcPr>
            <w:tcW w:w="1843" w:type="dxa"/>
            <w:tcBorders>
              <w:top w:val="single" w:sz="4" w:space="0" w:color="auto"/>
              <w:left w:val="single" w:sz="4" w:space="0" w:color="auto"/>
              <w:bottom w:val="single" w:sz="4" w:space="0" w:color="auto"/>
              <w:right w:val="single" w:sz="4" w:space="0" w:color="auto"/>
            </w:tcBorders>
            <w:vAlign w:val="bottom"/>
            <w:hideMark/>
          </w:tcPr>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 </w:t>
            </w:r>
          </w:p>
        </w:tc>
        <w:tc>
          <w:tcPr>
            <w:tcW w:w="2348" w:type="dxa"/>
            <w:tcBorders>
              <w:top w:val="single" w:sz="4" w:space="0" w:color="auto"/>
              <w:left w:val="nil"/>
              <w:bottom w:val="single" w:sz="4" w:space="0" w:color="auto"/>
              <w:right w:val="single" w:sz="4" w:space="0" w:color="auto"/>
            </w:tcBorders>
            <w:vAlign w:val="bottom"/>
            <w:hideMark/>
          </w:tcPr>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 </w:t>
            </w:r>
          </w:p>
        </w:tc>
        <w:tc>
          <w:tcPr>
            <w:tcW w:w="1480" w:type="dxa"/>
            <w:tcBorders>
              <w:top w:val="single" w:sz="4" w:space="0" w:color="auto"/>
              <w:left w:val="nil"/>
              <w:bottom w:val="single" w:sz="4" w:space="0" w:color="auto"/>
              <w:right w:val="single" w:sz="4" w:space="0" w:color="auto"/>
            </w:tcBorders>
            <w:noWrap/>
            <w:vAlign w:val="bottom"/>
            <w:hideMark/>
          </w:tcPr>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 </w:t>
            </w:r>
          </w:p>
        </w:tc>
        <w:tc>
          <w:tcPr>
            <w:tcW w:w="1575" w:type="dxa"/>
            <w:tcBorders>
              <w:top w:val="single" w:sz="4" w:space="0" w:color="auto"/>
              <w:left w:val="nil"/>
              <w:bottom w:val="single" w:sz="4" w:space="0" w:color="auto"/>
              <w:right w:val="single" w:sz="4" w:space="0" w:color="auto"/>
            </w:tcBorders>
            <w:noWrap/>
            <w:vAlign w:val="bottom"/>
            <w:hideMark/>
          </w:tcPr>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 </w:t>
            </w:r>
          </w:p>
        </w:tc>
        <w:tc>
          <w:tcPr>
            <w:tcW w:w="7497" w:type="dxa"/>
            <w:tcBorders>
              <w:top w:val="single" w:sz="4" w:space="0" w:color="auto"/>
              <w:left w:val="nil"/>
              <w:bottom w:val="single" w:sz="4" w:space="0" w:color="auto"/>
              <w:right w:val="single" w:sz="4" w:space="0" w:color="auto"/>
            </w:tcBorders>
            <w:vAlign w:val="bottom"/>
            <w:hideMark/>
          </w:tcPr>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 </w:t>
            </w:r>
          </w:p>
        </w:tc>
      </w:tr>
      <w:tr w:rsidR="004B10BA" w:rsidRPr="00733E90" w:rsidTr="00393FA1">
        <w:trPr>
          <w:trHeight w:val="270"/>
        </w:trPr>
        <w:tc>
          <w:tcPr>
            <w:tcW w:w="1843" w:type="dxa"/>
            <w:tcBorders>
              <w:top w:val="single" w:sz="4" w:space="0" w:color="auto"/>
              <w:left w:val="single" w:sz="4" w:space="0" w:color="auto"/>
              <w:bottom w:val="single" w:sz="4" w:space="0" w:color="auto"/>
              <w:right w:val="single" w:sz="4" w:space="0" w:color="auto"/>
            </w:tcBorders>
            <w:vAlign w:val="bottom"/>
            <w:hideMark/>
          </w:tcPr>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 </w:t>
            </w:r>
          </w:p>
        </w:tc>
        <w:tc>
          <w:tcPr>
            <w:tcW w:w="2348" w:type="dxa"/>
            <w:tcBorders>
              <w:top w:val="single" w:sz="4" w:space="0" w:color="auto"/>
              <w:left w:val="nil"/>
              <w:bottom w:val="single" w:sz="4" w:space="0" w:color="auto"/>
              <w:right w:val="single" w:sz="4" w:space="0" w:color="auto"/>
            </w:tcBorders>
            <w:vAlign w:val="bottom"/>
            <w:hideMark/>
          </w:tcPr>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 </w:t>
            </w:r>
          </w:p>
        </w:tc>
        <w:tc>
          <w:tcPr>
            <w:tcW w:w="1480" w:type="dxa"/>
            <w:tcBorders>
              <w:top w:val="single" w:sz="4" w:space="0" w:color="auto"/>
              <w:left w:val="nil"/>
              <w:bottom w:val="single" w:sz="4" w:space="0" w:color="auto"/>
              <w:right w:val="single" w:sz="4" w:space="0" w:color="auto"/>
            </w:tcBorders>
            <w:noWrap/>
            <w:vAlign w:val="bottom"/>
            <w:hideMark/>
          </w:tcPr>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 </w:t>
            </w:r>
          </w:p>
        </w:tc>
        <w:tc>
          <w:tcPr>
            <w:tcW w:w="1575" w:type="dxa"/>
            <w:tcBorders>
              <w:top w:val="single" w:sz="4" w:space="0" w:color="auto"/>
              <w:left w:val="nil"/>
              <w:bottom w:val="single" w:sz="4" w:space="0" w:color="auto"/>
              <w:right w:val="single" w:sz="4" w:space="0" w:color="auto"/>
            </w:tcBorders>
            <w:noWrap/>
            <w:vAlign w:val="bottom"/>
            <w:hideMark/>
          </w:tcPr>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 </w:t>
            </w:r>
          </w:p>
        </w:tc>
        <w:tc>
          <w:tcPr>
            <w:tcW w:w="7497" w:type="dxa"/>
            <w:tcBorders>
              <w:top w:val="single" w:sz="4" w:space="0" w:color="auto"/>
              <w:left w:val="nil"/>
              <w:bottom w:val="single" w:sz="4" w:space="0" w:color="auto"/>
              <w:right w:val="single" w:sz="4" w:space="0" w:color="auto"/>
            </w:tcBorders>
            <w:vAlign w:val="bottom"/>
            <w:hideMark/>
          </w:tcPr>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 </w:t>
            </w:r>
          </w:p>
        </w:tc>
      </w:tr>
      <w:tr w:rsidR="004B10BA" w:rsidRPr="00733E90" w:rsidTr="00393FA1">
        <w:trPr>
          <w:trHeight w:val="270"/>
        </w:trPr>
        <w:tc>
          <w:tcPr>
            <w:tcW w:w="1843" w:type="dxa"/>
            <w:tcBorders>
              <w:top w:val="single" w:sz="4" w:space="0" w:color="auto"/>
              <w:left w:val="single" w:sz="4" w:space="0" w:color="auto"/>
              <w:bottom w:val="single" w:sz="4" w:space="0" w:color="auto"/>
              <w:right w:val="single" w:sz="4" w:space="0" w:color="auto"/>
            </w:tcBorders>
            <w:vAlign w:val="bottom"/>
            <w:hideMark/>
          </w:tcPr>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 </w:t>
            </w:r>
          </w:p>
        </w:tc>
        <w:tc>
          <w:tcPr>
            <w:tcW w:w="2348" w:type="dxa"/>
            <w:tcBorders>
              <w:top w:val="single" w:sz="4" w:space="0" w:color="auto"/>
              <w:left w:val="nil"/>
              <w:bottom w:val="single" w:sz="4" w:space="0" w:color="auto"/>
              <w:right w:val="single" w:sz="4" w:space="0" w:color="auto"/>
            </w:tcBorders>
            <w:vAlign w:val="bottom"/>
            <w:hideMark/>
          </w:tcPr>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 </w:t>
            </w:r>
          </w:p>
        </w:tc>
        <w:tc>
          <w:tcPr>
            <w:tcW w:w="1480" w:type="dxa"/>
            <w:tcBorders>
              <w:top w:val="single" w:sz="4" w:space="0" w:color="auto"/>
              <w:left w:val="nil"/>
              <w:bottom w:val="single" w:sz="4" w:space="0" w:color="auto"/>
              <w:right w:val="single" w:sz="4" w:space="0" w:color="auto"/>
            </w:tcBorders>
            <w:noWrap/>
            <w:vAlign w:val="bottom"/>
            <w:hideMark/>
          </w:tcPr>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 </w:t>
            </w:r>
          </w:p>
        </w:tc>
        <w:tc>
          <w:tcPr>
            <w:tcW w:w="1575" w:type="dxa"/>
            <w:tcBorders>
              <w:top w:val="single" w:sz="4" w:space="0" w:color="auto"/>
              <w:left w:val="nil"/>
              <w:bottom w:val="single" w:sz="4" w:space="0" w:color="auto"/>
              <w:right w:val="single" w:sz="4" w:space="0" w:color="auto"/>
            </w:tcBorders>
            <w:noWrap/>
            <w:vAlign w:val="bottom"/>
            <w:hideMark/>
          </w:tcPr>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 </w:t>
            </w:r>
          </w:p>
        </w:tc>
        <w:tc>
          <w:tcPr>
            <w:tcW w:w="7497" w:type="dxa"/>
            <w:tcBorders>
              <w:top w:val="single" w:sz="4" w:space="0" w:color="auto"/>
              <w:left w:val="nil"/>
              <w:bottom w:val="single" w:sz="4" w:space="0" w:color="auto"/>
              <w:right w:val="single" w:sz="4" w:space="0" w:color="auto"/>
            </w:tcBorders>
            <w:vAlign w:val="bottom"/>
            <w:hideMark/>
          </w:tcPr>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 </w:t>
            </w:r>
          </w:p>
        </w:tc>
      </w:tr>
    </w:tbl>
    <w:p w:rsidR="004B10BA" w:rsidRPr="00733E90" w:rsidRDefault="004B10BA" w:rsidP="00733E90">
      <w:pPr>
        <w:spacing w:after="0" w:line="240" w:lineRule="auto"/>
        <w:rPr>
          <w:rFonts w:ascii="Times New Roman" w:hAnsi="Times New Roman" w:cs="Times New Roman"/>
          <w:sz w:val="24"/>
          <w:szCs w:val="24"/>
        </w:rPr>
      </w:pPr>
    </w:p>
    <w:p w:rsidR="004B10BA" w:rsidRPr="00733E90" w:rsidRDefault="004B10BA" w:rsidP="00733E90">
      <w:pPr>
        <w:spacing w:after="0" w:line="240" w:lineRule="auto"/>
        <w:ind w:firstLine="709"/>
        <w:rPr>
          <w:rFonts w:ascii="Times New Roman" w:hAnsi="Times New Roman" w:cs="Times New Roman"/>
          <w:sz w:val="24"/>
          <w:szCs w:val="24"/>
        </w:rPr>
      </w:pPr>
      <w:r w:rsidRPr="00733E90">
        <w:rPr>
          <w:rFonts w:ascii="Times New Roman" w:hAnsi="Times New Roman" w:cs="Times New Roman"/>
          <w:sz w:val="24"/>
          <w:szCs w:val="24"/>
        </w:rPr>
        <w:t>5. Порядок оказания муниципальной  услуги.</w:t>
      </w:r>
    </w:p>
    <w:p w:rsidR="004B10BA" w:rsidRPr="00733E90" w:rsidRDefault="004B10BA" w:rsidP="00733E90">
      <w:pPr>
        <w:spacing w:after="0" w:line="240" w:lineRule="auto"/>
        <w:ind w:firstLine="709"/>
        <w:rPr>
          <w:rFonts w:ascii="Times New Roman" w:hAnsi="Times New Roman" w:cs="Times New Roman"/>
          <w:sz w:val="24"/>
          <w:szCs w:val="24"/>
        </w:rPr>
      </w:pPr>
      <w:r w:rsidRPr="00733E90">
        <w:rPr>
          <w:rFonts w:ascii="Times New Roman" w:hAnsi="Times New Roman" w:cs="Times New Roman"/>
          <w:sz w:val="24"/>
          <w:szCs w:val="24"/>
        </w:rPr>
        <w:t>5.1. Нормативные правовые акты, регулирующие порядок оказания муниципальной услуги:</w:t>
      </w:r>
    </w:p>
    <w:p w:rsidR="004B10BA" w:rsidRPr="00733E90" w:rsidRDefault="004B10BA" w:rsidP="00733E90">
      <w:pPr>
        <w:pBdr>
          <w:bottom w:val="single" w:sz="4" w:space="1" w:color="auto"/>
        </w:pBdr>
        <w:spacing w:after="0" w:line="240" w:lineRule="auto"/>
        <w:rPr>
          <w:rFonts w:ascii="Times New Roman" w:hAnsi="Times New Roman" w:cs="Times New Roman"/>
          <w:sz w:val="24"/>
          <w:szCs w:val="24"/>
        </w:rPr>
      </w:pP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 номер и дата нормативного правового акта)</w:t>
      </w:r>
    </w:p>
    <w:p w:rsidR="004B10BA" w:rsidRPr="00733E90" w:rsidRDefault="004B10BA" w:rsidP="00733E90">
      <w:pPr>
        <w:spacing w:after="0" w:line="240" w:lineRule="auto"/>
        <w:ind w:firstLine="709"/>
        <w:rPr>
          <w:rFonts w:ascii="Times New Roman" w:hAnsi="Times New Roman" w:cs="Times New Roman"/>
          <w:sz w:val="24"/>
          <w:szCs w:val="24"/>
        </w:rPr>
      </w:pPr>
      <w:r w:rsidRPr="00733E90">
        <w:rPr>
          <w:rFonts w:ascii="Times New Roman" w:hAnsi="Times New Roman" w:cs="Times New Roman"/>
          <w:sz w:val="24"/>
          <w:szCs w:val="24"/>
        </w:rPr>
        <w:t>5.2. Порядок информирования потенциальных потребителей муниципальной услуги:</w:t>
      </w:r>
    </w:p>
    <w:p w:rsidR="004B10BA" w:rsidRPr="00733E90" w:rsidRDefault="004B10BA" w:rsidP="00733E90">
      <w:pPr>
        <w:spacing w:after="0" w:line="240" w:lineRule="auto"/>
        <w:rPr>
          <w:rFonts w:ascii="Times New Roman" w:hAnsi="Times New Roman" w:cs="Times New Roman"/>
          <w:sz w:val="24"/>
          <w:szCs w:val="24"/>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63"/>
        <w:gridCol w:w="5810"/>
        <w:gridCol w:w="4252"/>
      </w:tblGrid>
      <w:tr w:rsidR="004B10BA" w:rsidRPr="00733E90" w:rsidTr="00393FA1">
        <w:trPr>
          <w:trHeight w:val="85"/>
        </w:trPr>
        <w:tc>
          <w:tcPr>
            <w:tcW w:w="4564"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Способ информирования</w:t>
            </w:r>
          </w:p>
        </w:tc>
        <w:tc>
          <w:tcPr>
            <w:tcW w:w="5812"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Состав размещаемой информации</w:t>
            </w:r>
          </w:p>
        </w:tc>
        <w:tc>
          <w:tcPr>
            <w:tcW w:w="4253"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Частота обновления информации</w:t>
            </w:r>
          </w:p>
        </w:tc>
      </w:tr>
      <w:tr w:rsidR="004B10BA" w:rsidRPr="00733E90" w:rsidTr="00393FA1">
        <w:trPr>
          <w:trHeight w:val="270"/>
        </w:trPr>
        <w:tc>
          <w:tcPr>
            <w:tcW w:w="4564" w:type="dxa"/>
            <w:tcBorders>
              <w:top w:val="single" w:sz="4" w:space="0" w:color="auto"/>
              <w:left w:val="single" w:sz="4" w:space="0" w:color="auto"/>
              <w:bottom w:val="single" w:sz="4" w:space="0" w:color="auto"/>
              <w:right w:val="single" w:sz="4" w:space="0" w:color="auto"/>
            </w:tcBorders>
            <w:noWrap/>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noWrap/>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noWrap/>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3</w:t>
            </w:r>
          </w:p>
        </w:tc>
      </w:tr>
      <w:tr w:rsidR="004B10BA" w:rsidRPr="00733E90" w:rsidTr="00393FA1">
        <w:trPr>
          <w:trHeight w:val="270"/>
        </w:trPr>
        <w:tc>
          <w:tcPr>
            <w:tcW w:w="4564"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 </w:t>
            </w:r>
          </w:p>
        </w:tc>
        <w:tc>
          <w:tcPr>
            <w:tcW w:w="5812"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 </w:t>
            </w:r>
          </w:p>
        </w:tc>
        <w:tc>
          <w:tcPr>
            <w:tcW w:w="4253"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 </w:t>
            </w:r>
          </w:p>
        </w:tc>
      </w:tr>
      <w:tr w:rsidR="004B10BA" w:rsidRPr="00733E90" w:rsidTr="00393FA1">
        <w:trPr>
          <w:trHeight w:val="270"/>
        </w:trPr>
        <w:tc>
          <w:tcPr>
            <w:tcW w:w="4564"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 </w:t>
            </w:r>
          </w:p>
        </w:tc>
        <w:tc>
          <w:tcPr>
            <w:tcW w:w="5812"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 </w:t>
            </w:r>
          </w:p>
        </w:tc>
        <w:tc>
          <w:tcPr>
            <w:tcW w:w="4253"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 </w:t>
            </w:r>
          </w:p>
        </w:tc>
      </w:tr>
      <w:tr w:rsidR="004B10BA" w:rsidRPr="00733E90" w:rsidTr="00393FA1">
        <w:trPr>
          <w:trHeight w:val="270"/>
        </w:trPr>
        <w:tc>
          <w:tcPr>
            <w:tcW w:w="456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jc w:val="center"/>
              <w:rPr>
                <w:rFonts w:ascii="Times New Roman" w:hAnsi="Times New Roman" w:cs="Times New Roman"/>
                <w:sz w:val="24"/>
                <w:szCs w:val="24"/>
              </w:rPr>
            </w:pPr>
          </w:p>
        </w:tc>
      </w:tr>
    </w:tbl>
    <w:p w:rsidR="004B10BA" w:rsidRPr="00733E90" w:rsidRDefault="004B10BA" w:rsidP="00733E90">
      <w:pPr>
        <w:spacing w:after="0" w:line="240" w:lineRule="auto"/>
        <w:jc w:val="center"/>
        <w:rPr>
          <w:rFonts w:ascii="Times New Roman" w:hAnsi="Times New Roman" w:cs="Times New Roman"/>
          <w:sz w:val="28"/>
          <w:szCs w:val="28"/>
        </w:rPr>
      </w:pPr>
      <w:r w:rsidRPr="00733E90">
        <w:rPr>
          <w:rFonts w:ascii="Times New Roman" w:hAnsi="Times New Roman" w:cs="Times New Roman"/>
          <w:sz w:val="24"/>
          <w:szCs w:val="24"/>
        </w:rPr>
        <w:br w:type="page"/>
      </w:r>
      <w:r w:rsidRPr="00733E90">
        <w:rPr>
          <w:rFonts w:ascii="Times New Roman" w:hAnsi="Times New Roman" w:cs="Times New Roman"/>
          <w:sz w:val="28"/>
          <w:szCs w:val="28"/>
        </w:rPr>
        <w:lastRenderedPageBreak/>
        <w:t xml:space="preserve">Часть 2. Сведения о </w:t>
      </w:r>
      <w:proofErr w:type="gramStart"/>
      <w:r w:rsidRPr="00733E90">
        <w:rPr>
          <w:rFonts w:ascii="Times New Roman" w:hAnsi="Times New Roman" w:cs="Times New Roman"/>
          <w:sz w:val="28"/>
          <w:szCs w:val="28"/>
        </w:rPr>
        <w:t>выполняемых</w:t>
      </w:r>
      <w:proofErr w:type="gramEnd"/>
      <w:r w:rsidRPr="00733E90">
        <w:rPr>
          <w:rFonts w:ascii="Times New Roman" w:hAnsi="Times New Roman" w:cs="Times New Roman"/>
          <w:sz w:val="28"/>
          <w:szCs w:val="28"/>
        </w:rPr>
        <w:t xml:space="preserve"> работах3</w:t>
      </w:r>
    </w:p>
    <w:p w:rsidR="004B10BA" w:rsidRPr="00733E90" w:rsidRDefault="004B10BA" w:rsidP="00733E90">
      <w:pPr>
        <w:spacing w:after="0" w:line="240" w:lineRule="auto"/>
        <w:rPr>
          <w:rFonts w:ascii="Times New Roman" w:hAnsi="Times New Roman" w:cs="Times New Roman"/>
          <w:sz w:val="28"/>
          <w:szCs w:val="28"/>
        </w:rPr>
      </w:pPr>
    </w:p>
    <w:tbl>
      <w:tblPr>
        <w:tblW w:w="14610" w:type="dxa"/>
        <w:tblInd w:w="93" w:type="dxa"/>
        <w:tblLayout w:type="fixed"/>
        <w:tblLook w:val="04A0"/>
      </w:tblPr>
      <w:tblGrid>
        <w:gridCol w:w="4266"/>
        <w:gridCol w:w="1134"/>
        <w:gridCol w:w="4959"/>
        <w:gridCol w:w="2834"/>
        <w:gridCol w:w="1417"/>
      </w:tblGrid>
      <w:tr w:rsidR="004B10BA" w:rsidRPr="00733E90" w:rsidTr="00393FA1">
        <w:trPr>
          <w:trHeight w:val="86"/>
        </w:trPr>
        <w:tc>
          <w:tcPr>
            <w:tcW w:w="4268" w:type="dxa"/>
            <w:noWrap/>
            <w:vAlign w:val="bottom"/>
            <w:hideMark/>
          </w:tcPr>
          <w:p w:rsidR="004B10BA" w:rsidRPr="00733E90" w:rsidRDefault="004B10BA" w:rsidP="00733E90">
            <w:pPr>
              <w:spacing w:after="0" w:line="240" w:lineRule="auto"/>
              <w:ind w:firstLine="616"/>
              <w:rPr>
                <w:rFonts w:ascii="Times New Roman" w:hAnsi="Times New Roman" w:cs="Times New Roman"/>
                <w:sz w:val="28"/>
                <w:szCs w:val="28"/>
              </w:rPr>
            </w:pPr>
            <w:r w:rsidRPr="00733E90">
              <w:rPr>
                <w:rFonts w:ascii="Times New Roman" w:hAnsi="Times New Roman" w:cs="Times New Roman"/>
                <w:sz w:val="28"/>
                <w:szCs w:val="28"/>
              </w:rPr>
              <w:t>1. Наименование работы:</w:t>
            </w:r>
          </w:p>
        </w:tc>
        <w:tc>
          <w:tcPr>
            <w:tcW w:w="6095" w:type="dxa"/>
            <w:gridSpan w:val="2"/>
            <w:tcBorders>
              <w:top w:val="nil"/>
              <w:left w:val="nil"/>
              <w:bottom w:val="single" w:sz="4" w:space="0" w:color="auto"/>
              <w:right w:val="nil"/>
            </w:tcBorders>
            <w:noWrap/>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2835" w:type="dxa"/>
            <w:tcBorders>
              <w:top w:val="nil"/>
              <w:left w:val="nil"/>
              <w:bottom w:val="nil"/>
              <w:right w:val="single" w:sz="4" w:space="0" w:color="auto"/>
            </w:tcBorders>
            <w:noWrap/>
            <w:vAlign w:val="bottom"/>
            <w:hideMark/>
          </w:tcPr>
          <w:p w:rsidR="004B10BA" w:rsidRPr="00733E90" w:rsidRDefault="004B10BA" w:rsidP="00733E90">
            <w:pPr>
              <w:spacing w:after="0" w:line="240" w:lineRule="auto"/>
              <w:jc w:val="right"/>
              <w:rPr>
                <w:rFonts w:ascii="Times New Roman" w:hAnsi="Times New Roman" w:cs="Times New Roman"/>
                <w:sz w:val="28"/>
                <w:szCs w:val="28"/>
              </w:rPr>
            </w:pPr>
            <w:r w:rsidRPr="00733E90">
              <w:rPr>
                <w:rFonts w:ascii="Times New Roman" w:hAnsi="Times New Roman" w:cs="Times New Roman"/>
                <w:sz w:val="28"/>
                <w:szCs w:val="28"/>
              </w:rPr>
              <w:t xml:space="preserve">Код </w:t>
            </w:r>
            <w:proofErr w:type="gramStart"/>
            <w:r w:rsidRPr="00733E90">
              <w:rPr>
                <w:rFonts w:ascii="Times New Roman" w:hAnsi="Times New Roman" w:cs="Times New Roman"/>
                <w:sz w:val="28"/>
                <w:szCs w:val="28"/>
              </w:rPr>
              <w:t>муниципальной</w:t>
            </w:r>
            <w:proofErr w:type="gramEnd"/>
          </w:p>
        </w:tc>
        <w:tc>
          <w:tcPr>
            <w:tcW w:w="1418" w:type="dxa"/>
            <w:tcBorders>
              <w:top w:val="single" w:sz="4" w:space="0" w:color="auto"/>
              <w:left w:val="single" w:sz="4" w:space="0" w:color="auto"/>
              <w:bottom w:val="nil"/>
              <w:right w:val="single" w:sz="4" w:space="0" w:color="auto"/>
            </w:tcBorders>
            <w:vAlign w:val="bottom"/>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80"/>
        </w:trPr>
        <w:tc>
          <w:tcPr>
            <w:tcW w:w="10363" w:type="dxa"/>
            <w:gridSpan w:val="3"/>
            <w:tcBorders>
              <w:top w:val="nil"/>
              <w:left w:val="nil"/>
              <w:bottom w:val="single" w:sz="4" w:space="0" w:color="auto"/>
              <w:right w:val="nil"/>
            </w:tcBorders>
            <w:noWrap/>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2835" w:type="dxa"/>
            <w:tcBorders>
              <w:top w:val="nil"/>
              <w:left w:val="nil"/>
              <w:bottom w:val="nil"/>
              <w:right w:val="single" w:sz="4" w:space="0" w:color="auto"/>
            </w:tcBorders>
            <w:noWrap/>
            <w:vAlign w:val="bottom"/>
            <w:hideMark/>
          </w:tcPr>
          <w:p w:rsidR="004B10BA" w:rsidRPr="00733E90" w:rsidRDefault="004B10BA" w:rsidP="00733E90">
            <w:pPr>
              <w:spacing w:after="0" w:line="240" w:lineRule="auto"/>
              <w:jc w:val="right"/>
              <w:rPr>
                <w:rFonts w:ascii="Times New Roman" w:hAnsi="Times New Roman" w:cs="Times New Roman"/>
                <w:sz w:val="28"/>
                <w:szCs w:val="28"/>
              </w:rPr>
            </w:pPr>
            <w:r w:rsidRPr="00733E90">
              <w:rPr>
                <w:rFonts w:ascii="Times New Roman" w:hAnsi="Times New Roman" w:cs="Times New Roman"/>
                <w:sz w:val="28"/>
                <w:szCs w:val="28"/>
              </w:rPr>
              <w:t xml:space="preserve">услуги (работы)  </w:t>
            </w:r>
          </w:p>
        </w:tc>
        <w:tc>
          <w:tcPr>
            <w:tcW w:w="1418" w:type="dxa"/>
            <w:tcBorders>
              <w:top w:val="nil"/>
              <w:left w:val="single" w:sz="4" w:space="0" w:color="auto"/>
              <w:bottom w:val="nil"/>
              <w:right w:val="single" w:sz="4" w:space="0" w:color="auto"/>
            </w:tcBorders>
            <w:vAlign w:val="bottom"/>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70"/>
        </w:trPr>
        <w:tc>
          <w:tcPr>
            <w:tcW w:w="5402" w:type="dxa"/>
            <w:gridSpan w:val="2"/>
            <w:tcBorders>
              <w:top w:val="single" w:sz="4" w:space="0" w:color="auto"/>
              <w:left w:val="nil"/>
              <w:bottom w:val="nil"/>
              <w:right w:val="nil"/>
            </w:tcBorders>
            <w:noWrap/>
            <w:vAlign w:val="center"/>
            <w:hideMark/>
          </w:tcPr>
          <w:p w:rsidR="004B10BA" w:rsidRPr="00733E90" w:rsidRDefault="004B10BA" w:rsidP="00733E90">
            <w:pPr>
              <w:spacing w:after="0" w:line="240" w:lineRule="auto"/>
              <w:ind w:firstLine="616"/>
              <w:rPr>
                <w:rFonts w:ascii="Times New Roman" w:hAnsi="Times New Roman" w:cs="Times New Roman"/>
                <w:sz w:val="28"/>
                <w:szCs w:val="28"/>
              </w:rPr>
            </w:pPr>
            <w:r w:rsidRPr="00733E90">
              <w:rPr>
                <w:rFonts w:ascii="Times New Roman" w:hAnsi="Times New Roman" w:cs="Times New Roman"/>
                <w:sz w:val="28"/>
                <w:szCs w:val="28"/>
              </w:rPr>
              <w:t>2. Категории потребителей работы:</w:t>
            </w:r>
          </w:p>
        </w:tc>
        <w:tc>
          <w:tcPr>
            <w:tcW w:w="4961" w:type="dxa"/>
            <w:tcBorders>
              <w:top w:val="nil"/>
              <w:left w:val="nil"/>
              <w:bottom w:val="single" w:sz="4" w:space="0" w:color="auto"/>
              <w:right w:val="nil"/>
            </w:tcBorders>
            <w:noWrap/>
            <w:vAlign w:val="center"/>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2835" w:type="dxa"/>
            <w:tcBorders>
              <w:top w:val="nil"/>
              <w:left w:val="nil"/>
              <w:bottom w:val="nil"/>
              <w:right w:val="single" w:sz="4" w:space="0" w:color="auto"/>
            </w:tcBorders>
            <w:noWrap/>
            <w:vAlign w:val="bottom"/>
            <w:hideMark/>
          </w:tcPr>
          <w:p w:rsidR="004B10BA" w:rsidRPr="00733E90" w:rsidRDefault="004B10BA" w:rsidP="00733E90">
            <w:pPr>
              <w:spacing w:after="0" w:line="240" w:lineRule="auto"/>
              <w:rPr>
                <w:rFonts w:ascii="Times New Roman" w:hAnsi="Times New Roman" w:cs="Times New Roman"/>
                <w:sz w:val="28"/>
                <w:szCs w:val="28"/>
              </w:rPr>
            </w:pPr>
          </w:p>
        </w:tc>
        <w:tc>
          <w:tcPr>
            <w:tcW w:w="1418" w:type="dxa"/>
            <w:tcBorders>
              <w:top w:val="nil"/>
              <w:left w:val="single" w:sz="4" w:space="0" w:color="auto"/>
              <w:bottom w:val="single" w:sz="4" w:space="0" w:color="auto"/>
              <w:right w:val="single" w:sz="4" w:space="0" w:color="auto"/>
            </w:tcBorders>
            <w:vAlign w:val="bottom"/>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70"/>
        </w:trPr>
        <w:tc>
          <w:tcPr>
            <w:tcW w:w="10363" w:type="dxa"/>
            <w:gridSpan w:val="3"/>
            <w:tcBorders>
              <w:top w:val="nil"/>
              <w:left w:val="nil"/>
              <w:bottom w:val="single" w:sz="4" w:space="0" w:color="auto"/>
              <w:right w:val="nil"/>
            </w:tcBorders>
            <w:noWrap/>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4253" w:type="dxa"/>
            <w:gridSpan w:val="2"/>
            <w:noWrap/>
            <w:vAlign w:val="bottom"/>
            <w:hideMark/>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70"/>
        </w:trPr>
        <w:tc>
          <w:tcPr>
            <w:tcW w:w="10363" w:type="dxa"/>
            <w:gridSpan w:val="3"/>
            <w:tcBorders>
              <w:top w:val="nil"/>
              <w:left w:val="nil"/>
              <w:bottom w:val="single" w:sz="4" w:space="0" w:color="auto"/>
              <w:right w:val="nil"/>
            </w:tcBorders>
            <w:noWrap/>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4253" w:type="dxa"/>
            <w:gridSpan w:val="2"/>
            <w:noWrap/>
            <w:vAlign w:val="bottom"/>
            <w:hideMark/>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70"/>
        </w:trPr>
        <w:tc>
          <w:tcPr>
            <w:tcW w:w="14616" w:type="dxa"/>
            <w:gridSpan w:val="5"/>
            <w:noWrap/>
            <w:vAlign w:val="bottom"/>
            <w:hideMark/>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80"/>
        </w:trPr>
        <w:tc>
          <w:tcPr>
            <w:tcW w:w="10363" w:type="dxa"/>
            <w:gridSpan w:val="3"/>
            <w:noWrap/>
            <w:vAlign w:val="bottom"/>
            <w:hideMark/>
          </w:tcPr>
          <w:p w:rsidR="004B10BA" w:rsidRPr="00733E90" w:rsidRDefault="004B10BA" w:rsidP="00733E90">
            <w:pPr>
              <w:spacing w:after="0" w:line="240" w:lineRule="auto"/>
              <w:ind w:firstLine="616"/>
              <w:rPr>
                <w:rFonts w:ascii="Times New Roman" w:hAnsi="Times New Roman" w:cs="Times New Roman"/>
                <w:sz w:val="28"/>
                <w:szCs w:val="28"/>
              </w:rPr>
            </w:pPr>
            <w:r w:rsidRPr="00733E90">
              <w:rPr>
                <w:rFonts w:ascii="Times New Roman" w:hAnsi="Times New Roman" w:cs="Times New Roman"/>
                <w:sz w:val="28"/>
                <w:szCs w:val="28"/>
              </w:rPr>
              <w:t>3. Показатели, характеризующие объем и (или) качество работы:</w:t>
            </w:r>
          </w:p>
        </w:tc>
        <w:tc>
          <w:tcPr>
            <w:tcW w:w="4253" w:type="dxa"/>
            <w:gridSpan w:val="2"/>
            <w:noWrap/>
            <w:vAlign w:val="bottom"/>
            <w:hideMark/>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80"/>
        </w:trPr>
        <w:tc>
          <w:tcPr>
            <w:tcW w:w="10363" w:type="dxa"/>
            <w:gridSpan w:val="3"/>
            <w:noWrap/>
            <w:vAlign w:val="bottom"/>
            <w:hideMark/>
          </w:tcPr>
          <w:p w:rsidR="004B10BA" w:rsidRPr="00733E90" w:rsidRDefault="004B10BA" w:rsidP="00733E90">
            <w:pPr>
              <w:spacing w:after="0" w:line="240" w:lineRule="auto"/>
              <w:ind w:firstLine="616"/>
              <w:rPr>
                <w:rFonts w:ascii="Times New Roman" w:hAnsi="Times New Roman" w:cs="Times New Roman"/>
                <w:sz w:val="28"/>
                <w:szCs w:val="28"/>
              </w:rPr>
            </w:pPr>
            <w:r w:rsidRPr="00733E90">
              <w:rPr>
                <w:rFonts w:ascii="Times New Roman" w:hAnsi="Times New Roman" w:cs="Times New Roman"/>
                <w:sz w:val="28"/>
                <w:szCs w:val="28"/>
              </w:rPr>
              <w:t>3.1. Показатели, характеризующие качество работы</w:t>
            </w:r>
            <w:proofErr w:type="gramStart"/>
            <w:r w:rsidRPr="00733E90">
              <w:rPr>
                <w:rFonts w:ascii="Times New Roman" w:hAnsi="Times New Roman" w:cs="Times New Roman"/>
                <w:sz w:val="28"/>
                <w:szCs w:val="28"/>
              </w:rPr>
              <w:t>4</w:t>
            </w:r>
            <w:proofErr w:type="gramEnd"/>
            <w:r w:rsidRPr="00733E90">
              <w:rPr>
                <w:rFonts w:ascii="Times New Roman" w:hAnsi="Times New Roman" w:cs="Times New Roman"/>
                <w:sz w:val="28"/>
                <w:szCs w:val="28"/>
              </w:rPr>
              <w:t>:</w:t>
            </w:r>
          </w:p>
        </w:tc>
        <w:tc>
          <w:tcPr>
            <w:tcW w:w="4253" w:type="dxa"/>
            <w:gridSpan w:val="2"/>
            <w:noWrap/>
            <w:vAlign w:val="bottom"/>
            <w:hideMark/>
          </w:tcPr>
          <w:p w:rsidR="004B10BA" w:rsidRPr="00733E90" w:rsidRDefault="004B10BA" w:rsidP="00733E90">
            <w:pPr>
              <w:spacing w:after="0" w:line="240" w:lineRule="auto"/>
              <w:rPr>
                <w:rFonts w:ascii="Times New Roman" w:hAnsi="Times New Roman" w:cs="Times New Roman"/>
                <w:sz w:val="28"/>
                <w:szCs w:val="28"/>
              </w:rPr>
            </w:pPr>
          </w:p>
        </w:tc>
      </w:tr>
    </w:tbl>
    <w:p w:rsidR="004B10BA" w:rsidRPr="00733E90" w:rsidRDefault="004B10BA" w:rsidP="00733E90">
      <w:pPr>
        <w:spacing w:after="0" w:line="240" w:lineRule="auto"/>
        <w:rPr>
          <w:rFonts w:ascii="Times New Roman" w:hAnsi="Times New Roman" w:cs="Times New Roman"/>
          <w:sz w:val="28"/>
          <w:szCs w:val="28"/>
        </w:rPr>
      </w:pPr>
    </w:p>
    <w:tbl>
      <w:tblPr>
        <w:tblW w:w="1474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63"/>
        <w:gridCol w:w="1311"/>
        <w:gridCol w:w="1276"/>
        <w:gridCol w:w="1356"/>
        <w:gridCol w:w="1417"/>
        <w:gridCol w:w="1385"/>
        <w:gridCol w:w="1275"/>
        <w:gridCol w:w="1276"/>
        <w:gridCol w:w="851"/>
        <w:gridCol w:w="1276"/>
        <w:gridCol w:w="1134"/>
        <w:gridCol w:w="1025"/>
      </w:tblGrid>
      <w:tr w:rsidR="004B10BA" w:rsidRPr="00733E90" w:rsidTr="00393FA1">
        <w:trPr>
          <w:trHeight w:val="88"/>
        </w:trPr>
        <w:tc>
          <w:tcPr>
            <w:tcW w:w="1163"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Уникальный номер реестровой записи</w:t>
            </w:r>
          </w:p>
        </w:tc>
        <w:tc>
          <w:tcPr>
            <w:tcW w:w="3943" w:type="dxa"/>
            <w:gridSpan w:val="3"/>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 xml:space="preserve">Показатель, характеризующий содержание работы </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(по справочникам)</w:t>
            </w:r>
          </w:p>
        </w:tc>
        <w:tc>
          <w:tcPr>
            <w:tcW w:w="2802" w:type="dxa"/>
            <w:gridSpan w:val="2"/>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Показатель, характеризующий условия (формы) выполнения</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работы (по справочникам)</w:t>
            </w:r>
          </w:p>
        </w:tc>
        <w:tc>
          <w:tcPr>
            <w:tcW w:w="3402" w:type="dxa"/>
            <w:gridSpan w:val="3"/>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Показатель качества</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работы</w:t>
            </w:r>
          </w:p>
        </w:tc>
        <w:tc>
          <w:tcPr>
            <w:tcW w:w="3435" w:type="dxa"/>
            <w:gridSpan w:val="3"/>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 xml:space="preserve">Значение показателя качества </w:t>
            </w:r>
            <w:r w:rsidRPr="00733E90">
              <w:rPr>
                <w:rFonts w:ascii="Times New Roman" w:hAnsi="Times New Roman" w:cs="Times New Roman"/>
                <w:sz w:val="24"/>
                <w:szCs w:val="24"/>
              </w:rPr>
              <w:br/>
              <w:t>работы*</w:t>
            </w:r>
          </w:p>
        </w:tc>
      </w:tr>
      <w:tr w:rsidR="004B10BA" w:rsidRPr="00733E90" w:rsidTr="00393FA1">
        <w:tc>
          <w:tcPr>
            <w:tcW w:w="1163"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311"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__________</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__________</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 показателя)</w:t>
            </w:r>
          </w:p>
        </w:tc>
        <w:tc>
          <w:tcPr>
            <w:tcW w:w="1356"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__________</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1E1CD3">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___________(наименование показателя)</w:t>
            </w:r>
          </w:p>
        </w:tc>
        <w:tc>
          <w:tcPr>
            <w:tcW w:w="1385"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___________</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__________</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 показателя)</w:t>
            </w:r>
          </w:p>
        </w:tc>
        <w:tc>
          <w:tcPr>
            <w:tcW w:w="2127" w:type="dxa"/>
            <w:gridSpan w:val="2"/>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 xml:space="preserve">единица измерения </w:t>
            </w:r>
            <w:r w:rsidRPr="00733E90">
              <w:rPr>
                <w:rFonts w:ascii="Times New Roman" w:hAnsi="Times New Roman" w:cs="Times New Roman"/>
                <w:sz w:val="24"/>
                <w:szCs w:val="24"/>
              </w:rPr>
              <w:br/>
              <w:t>по ОКЕИ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20__ год</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20__ год</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(1-й год планового периода)</w:t>
            </w:r>
          </w:p>
        </w:tc>
        <w:tc>
          <w:tcPr>
            <w:tcW w:w="1025"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20__ год</w:t>
            </w:r>
          </w:p>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(2-й год планового периода)</w:t>
            </w:r>
          </w:p>
        </w:tc>
      </w:tr>
      <w:tr w:rsidR="004B10BA" w:rsidRPr="00733E90" w:rsidTr="00393FA1">
        <w:tc>
          <w:tcPr>
            <w:tcW w:w="1163"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r>
      <w:tr w:rsidR="004B10BA" w:rsidRPr="00733E90" w:rsidTr="00393FA1">
        <w:tc>
          <w:tcPr>
            <w:tcW w:w="1163"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w:t>
            </w:r>
          </w:p>
        </w:tc>
        <w:tc>
          <w:tcPr>
            <w:tcW w:w="1311"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3</w:t>
            </w:r>
          </w:p>
        </w:tc>
        <w:tc>
          <w:tcPr>
            <w:tcW w:w="1356"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5</w:t>
            </w:r>
          </w:p>
        </w:tc>
        <w:tc>
          <w:tcPr>
            <w:tcW w:w="1385"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11</w:t>
            </w:r>
          </w:p>
        </w:tc>
        <w:tc>
          <w:tcPr>
            <w:tcW w:w="1025"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jc w:val="center"/>
              <w:rPr>
                <w:rFonts w:ascii="Times New Roman" w:hAnsi="Times New Roman" w:cs="Times New Roman"/>
                <w:sz w:val="24"/>
                <w:szCs w:val="24"/>
              </w:rPr>
            </w:pPr>
            <w:r w:rsidRPr="00733E90">
              <w:rPr>
                <w:rFonts w:ascii="Times New Roman" w:hAnsi="Times New Roman" w:cs="Times New Roman"/>
                <w:sz w:val="24"/>
                <w:szCs w:val="24"/>
              </w:rPr>
              <w:t>12</w:t>
            </w:r>
          </w:p>
        </w:tc>
      </w:tr>
      <w:tr w:rsidR="004B10BA" w:rsidRPr="00733E90" w:rsidTr="00393FA1">
        <w:tc>
          <w:tcPr>
            <w:tcW w:w="116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r>
      <w:tr w:rsidR="004B10BA" w:rsidRPr="00733E90" w:rsidTr="00393FA1">
        <w:tc>
          <w:tcPr>
            <w:tcW w:w="116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r>
      <w:tr w:rsidR="004B10BA" w:rsidRPr="00733E90" w:rsidTr="00393FA1">
        <w:tc>
          <w:tcPr>
            <w:tcW w:w="116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rPr>
                <w:rFonts w:ascii="Times New Roman" w:hAnsi="Times New Roman" w:cs="Times New Roman"/>
                <w:sz w:val="24"/>
                <w:szCs w:val="24"/>
              </w:rPr>
            </w:pPr>
          </w:p>
        </w:tc>
      </w:tr>
    </w:tbl>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*Расчет значений показателей качества муниципальной работы  формируется в приложении к муниципальному заданию в произвольной форме</w:t>
      </w:r>
    </w:p>
    <w:p w:rsidR="004B10BA" w:rsidRPr="00733E90" w:rsidRDefault="004B10BA" w:rsidP="00733E90">
      <w:pPr>
        <w:spacing w:after="0" w:line="240" w:lineRule="auto"/>
        <w:rPr>
          <w:rFonts w:ascii="Times New Roman" w:hAnsi="Times New Roman" w:cs="Times New Roman"/>
          <w:sz w:val="24"/>
          <w:szCs w:val="24"/>
        </w:rPr>
      </w:pPr>
    </w:p>
    <w:p w:rsidR="004B10BA" w:rsidRPr="00733E90" w:rsidRDefault="004B10BA" w:rsidP="00733E90">
      <w:pPr>
        <w:spacing w:after="0" w:line="240" w:lineRule="auto"/>
        <w:ind w:firstLine="709"/>
        <w:rPr>
          <w:rFonts w:ascii="Times New Roman" w:hAnsi="Times New Roman" w:cs="Times New Roman"/>
          <w:sz w:val="24"/>
          <w:szCs w:val="24"/>
        </w:rPr>
      </w:pPr>
      <w:r w:rsidRPr="00733E90">
        <w:rPr>
          <w:rFonts w:ascii="Times New Roman" w:hAnsi="Times New Roman" w:cs="Times New Roman"/>
          <w:sz w:val="24"/>
          <w:szCs w:val="24"/>
        </w:rPr>
        <w:t>3.2. Показатели, характеризующие объем работы:</w:t>
      </w:r>
    </w:p>
    <w:p w:rsidR="004B10BA" w:rsidRPr="00733E90" w:rsidRDefault="004B10BA" w:rsidP="00733E90">
      <w:pPr>
        <w:spacing w:after="0" w:line="240" w:lineRule="auto"/>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0"/>
        <w:gridCol w:w="851"/>
        <w:gridCol w:w="850"/>
        <w:gridCol w:w="993"/>
        <w:gridCol w:w="992"/>
        <w:gridCol w:w="1134"/>
        <w:gridCol w:w="567"/>
        <w:gridCol w:w="850"/>
        <w:gridCol w:w="709"/>
        <w:gridCol w:w="992"/>
        <w:gridCol w:w="993"/>
        <w:gridCol w:w="992"/>
        <w:gridCol w:w="992"/>
        <w:gridCol w:w="992"/>
        <w:gridCol w:w="993"/>
      </w:tblGrid>
      <w:tr w:rsidR="004B10BA" w:rsidRPr="00733E90" w:rsidTr="00393FA1">
        <w:trPr>
          <w:trHeight w:val="70"/>
        </w:trPr>
        <w:tc>
          <w:tcPr>
            <w:tcW w:w="993"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 xml:space="preserve">Уникальный номер реестровой </w:t>
            </w:r>
            <w:r w:rsidRPr="00733E90">
              <w:rPr>
                <w:rFonts w:ascii="Times New Roman" w:hAnsi="Times New Roman" w:cs="Times New Roman"/>
                <w:sz w:val="24"/>
                <w:szCs w:val="24"/>
              </w:rPr>
              <w:lastRenderedPageBreak/>
              <w:t>записи</w:t>
            </w:r>
          </w:p>
        </w:tc>
        <w:tc>
          <w:tcPr>
            <w:tcW w:w="2551" w:type="dxa"/>
            <w:gridSpan w:val="3"/>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lastRenderedPageBreak/>
              <w:t xml:space="preserve">Показатель, характеризующий содержание работы </w:t>
            </w:r>
          </w:p>
        </w:tc>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Показатель, характеризующий условия (формы) выполнения</w:t>
            </w:r>
          </w:p>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 xml:space="preserve">работы </w:t>
            </w:r>
          </w:p>
        </w:tc>
        <w:tc>
          <w:tcPr>
            <w:tcW w:w="3260" w:type="dxa"/>
            <w:gridSpan w:val="4"/>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Показатель объема работы</w:t>
            </w:r>
          </w:p>
        </w:tc>
        <w:tc>
          <w:tcPr>
            <w:tcW w:w="2977" w:type="dxa"/>
            <w:gridSpan w:val="3"/>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Значение показателя объема работы**</w:t>
            </w:r>
          </w:p>
        </w:tc>
        <w:tc>
          <w:tcPr>
            <w:tcW w:w="2977" w:type="dxa"/>
            <w:gridSpan w:val="3"/>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 xml:space="preserve">Среднегодовой размер </w:t>
            </w:r>
            <w:r w:rsidRPr="00733E90">
              <w:rPr>
                <w:rFonts w:ascii="Times New Roman" w:hAnsi="Times New Roman" w:cs="Times New Roman"/>
                <w:sz w:val="24"/>
                <w:szCs w:val="24"/>
              </w:rPr>
              <w:br/>
              <w:t>платы (цена, тариф)</w:t>
            </w:r>
          </w:p>
        </w:tc>
      </w:tr>
      <w:tr w:rsidR="004B10BA" w:rsidRPr="00733E90" w:rsidTr="00393FA1">
        <w:trPr>
          <w:trHeight w:val="20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наименование показател</w:t>
            </w:r>
            <w:r w:rsidRPr="00733E90">
              <w:rPr>
                <w:rFonts w:ascii="Times New Roman" w:hAnsi="Times New Roman" w:cs="Times New Roman"/>
                <w:sz w:val="24"/>
                <w:szCs w:val="24"/>
              </w:rPr>
              <w:lastRenderedPageBreak/>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lastRenderedPageBreak/>
              <w:t xml:space="preserve">единица измерения </w:t>
            </w:r>
            <w:r w:rsidRPr="00733E90">
              <w:rPr>
                <w:rFonts w:ascii="Times New Roman" w:hAnsi="Times New Roman" w:cs="Times New Roman"/>
                <w:sz w:val="24"/>
                <w:szCs w:val="24"/>
              </w:rPr>
              <w:br/>
              <w:t>по ОКЕИ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описание работ</w:t>
            </w:r>
            <w:r w:rsidRPr="00733E90">
              <w:rPr>
                <w:rFonts w:ascii="Times New Roman" w:hAnsi="Times New Roman" w:cs="Times New Roman"/>
                <w:sz w:val="24"/>
                <w:szCs w:val="24"/>
              </w:rPr>
              <w:lastRenderedPageBreak/>
              <w:t>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lastRenderedPageBreak/>
              <w:t>20__ год</w:t>
            </w:r>
          </w:p>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 xml:space="preserve">(очередной </w:t>
            </w:r>
            <w:r w:rsidRPr="00733E90">
              <w:rPr>
                <w:rFonts w:ascii="Times New Roman" w:hAnsi="Times New Roman" w:cs="Times New Roman"/>
                <w:sz w:val="24"/>
                <w:szCs w:val="24"/>
              </w:rPr>
              <w:lastRenderedPageBreak/>
              <w:t>финансовый год)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lastRenderedPageBreak/>
              <w:t>20__ год</w:t>
            </w:r>
          </w:p>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(1-й год планово</w:t>
            </w:r>
            <w:r w:rsidRPr="00733E90">
              <w:rPr>
                <w:rFonts w:ascii="Times New Roman" w:hAnsi="Times New Roman" w:cs="Times New Roman"/>
                <w:sz w:val="24"/>
                <w:szCs w:val="24"/>
              </w:rPr>
              <w:lastRenderedPageBreak/>
              <w:t>го периода)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lastRenderedPageBreak/>
              <w:t>20__ год</w:t>
            </w:r>
          </w:p>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(2-й год планово</w:t>
            </w:r>
            <w:r w:rsidRPr="00733E90">
              <w:rPr>
                <w:rFonts w:ascii="Times New Roman" w:hAnsi="Times New Roman" w:cs="Times New Roman"/>
                <w:sz w:val="24"/>
                <w:szCs w:val="24"/>
              </w:rPr>
              <w:lastRenderedPageBreak/>
              <w:t>го периода)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lastRenderedPageBreak/>
              <w:t>20__ год</w:t>
            </w:r>
          </w:p>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 xml:space="preserve">(очередной </w:t>
            </w:r>
            <w:r w:rsidRPr="00733E90">
              <w:rPr>
                <w:rFonts w:ascii="Times New Roman" w:hAnsi="Times New Roman" w:cs="Times New Roman"/>
                <w:sz w:val="24"/>
                <w:szCs w:val="24"/>
              </w:rPr>
              <w:lastRenderedPageBreak/>
              <w:t>финансовый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lastRenderedPageBreak/>
              <w:t>20__ год</w:t>
            </w:r>
          </w:p>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(1-й год планово</w:t>
            </w:r>
            <w:r w:rsidRPr="00733E90">
              <w:rPr>
                <w:rFonts w:ascii="Times New Roman" w:hAnsi="Times New Roman" w:cs="Times New Roman"/>
                <w:sz w:val="24"/>
                <w:szCs w:val="24"/>
              </w:rPr>
              <w:lastRenderedPageBreak/>
              <w:t>го периода)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lastRenderedPageBreak/>
              <w:t>20__ год</w:t>
            </w:r>
          </w:p>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(2-й год планово</w:t>
            </w:r>
            <w:r w:rsidRPr="00733E90">
              <w:rPr>
                <w:rFonts w:ascii="Times New Roman" w:hAnsi="Times New Roman" w:cs="Times New Roman"/>
                <w:sz w:val="24"/>
                <w:szCs w:val="24"/>
              </w:rPr>
              <w:lastRenderedPageBreak/>
              <w:t>го периода)</w:t>
            </w:r>
          </w:p>
        </w:tc>
      </w:tr>
      <w:tr w:rsidR="004B10BA" w:rsidRPr="00733E90" w:rsidTr="00393FA1">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______</w:t>
            </w:r>
          </w:p>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w:t>
            </w:r>
            <w:proofErr w:type="spellStart"/>
            <w:proofErr w:type="gramStart"/>
            <w:r w:rsidRPr="00733E90">
              <w:rPr>
                <w:rFonts w:ascii="Times New Roman" w:hAnsi="Times New Roman" w:cs="Times New Roman"/>
                <w:sz w:val="24"/>
                <w:szCs w:val="24"/>
              </w:rPr>
              <w:t>наимено-вание</w:t>
            </w:r>
            <w:proofErr w:type="spellEnd"/>
            <w:proofErr w:type="gramEnd"/>
            <w:r w:rsidRPr="00733E90">
              <w:rPr>
                <w:rFonts w:ascii="Times New Roman" w:hAnsi="Times New Roman" w:cs="Times New Roman"/>
                <w:sz w:val="24"/>
                <w:szCs w:val="24"/>
              </w:rPr>
              <w:t xml:space="preserve"> показателя)</w:t>
            </w:r>
          </w:p>
        </w:tc>
        <w:tc>
          <w:tcPr>
            <w:tcW w:w="851"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______</w:t>
            </w:r>
          </w:p>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w:t>
            </w:r>
            <w:proofErr w:type="spellStart"/>
            <w:proofErr w:type="gramStart"/>
            <w:r w:rsidRPr="00733E90">
              <w:rPr>
                <w:rFonts w:ascii="Times New Roman" w:hAnsi="Times New Roman" w:cs="Times New Roman"/>
                <w:sz w:val="24"/>
                <w:szCs w:val="24"/>
              </w:rPr>
              <w:t>наимено-вание</w:t>
            </w:r>
            <w:proofErr w:type="spellEnd"/>
            <w:proofErr w:type="gramEnd"/>
            <w:r w:rsidRPr="00733E90">
              <w:rPr>
                <w:rFonts w:ascii="Times New Roman" w:hAnsi="Times New Roman" w:cs="Times New Roman"/>
                <w:sz w:val="24"/>
                <w:szCs w:val="24"/>
              </w:rPr>
              <w:t xml:space="preserve"> показателя)</w:t>
            </w:r>
          </w:p>
        </w:tc>
        <w:tc>
          <w:tcPr>
            <w:tcW w:w="850"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______</w:t>
            </w:r>
          </w:p>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w:t>
            </w:r>
            <w:proofErr w:type="spellStart"/>
            <w:proofErr w:type="gramStart"/>
            <w:r w:rsidRPr="00733E90">
              <w:rPr>
                <w:rFonts w:ascii="Times New Roman" w:hAnsi="Times New Roman" w:cs="Times New Roman"/>
                <w:sz w:val="24"/>
                <w:szCs w:val="24"/>
              </w:rPr>
              <w:t>наимено-вание</w:t>
            </w:r>
            <w:proofErr w:type="spellEnd"/>
            <w:proofErr w:type="gramEnd"/>
            <w:r w:rsidRPr="00733E90">
              <w:rPr>
                <w:rFonts w:ascii="Times New Roman" w:hAnsi="Times New Roman" w:cs="Times New Roman"/>
                <w:sz w:val="24"/>
                <w:szCs w:val="24"/>
              </w:rPr>
              <w:t xml:space="preserve"> показателя)</w:t>
            </w:r>
          </w:p>
        </w:tc>
        <w:tc>
          <w:tcPr>
            <w:tcW w:w="993"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_______</w:t>
            </w:r>
          </w:p>
          <w:p w:rsidR="004B10BA" w:rsidRPr="00733E90" w:rsidRDefault="004B10BA" w:rsidP="00733E90">
            <w:pPr>
              <w:spacing w:after="0" w:line="240" w:lineRule="auto"/>
              <w:ind w:left="-57" w:right="-57"/>
              <w:jc w:val="center"/>
              <w:rPr>
                <w:rFonts w:ascii="Times New Roman" w:hAnsi="Times New Roman" w:cs="Times New Roman"/>
                <w:sz w:val="24"/>
                <w:szCs w:val="24"/>
              </w:rPr>
            </w:pPr>
            <w:proofErr w:type="gramStart"/>
            <w:r w:rsidRPr="00733E90">
              <w:rPr>
                <w:rFonts w:ascii="Times New Roman" w:hAnsi="Times New Roman" w:cs="Times New Roman"/>
                <w:sz w:val="24"/>
                <w:szCs w:val="24"/>
              </w:rPr>
              <w:t>(</w:t>
            </w:r>
            <w:proofErr w:type="spellStart"/>
            <w:r w:rsidRPr="00733E90">
              <w:rPr>
                <w:rFonts w:ascii="Times New Roman" w:hAnsi="Times New Roman" w:cs="Times New Roman"/>
                <w:sz w:val="24"/>
                <w:szCs w:val="24"/>
              </w:rPr>
              <w:t>наимено</w:t>
            </w:r>
            <w:proofErr w:type="spellEnd"/>
            <w:r w:rsidRPr="00733E90">
              <w:rPr>
                <w:rFonts w:ascii="Times New Roman" w:hAnsi="Times New Roman" w:cs="Times New Roman"/>
                <w:sz w:val="24"/>
                <w:szCs w:val="24"/>
              </w:rPr>
              <w:t>-</w:t>
            </w:r>
            <w:proofErr w:type="gramEnd"/>
          </w:p>
          <w:p w:rsidR="004B10BA" w:rsidRPr="00733E90" w:rsidRDefault="004B10BA" w:rsidP="00733E90">
            <w:pPr>
              <w:spacing w:after="0" w:line="240" w:lineRule="auto"/>
              <w:ind w:left="-57" w:right="-57"/>
              <w:jc w:val="center"/>
              <w:rPr>
                <w:rFonts w:ascii="Times New Roman" w:hAnsi="Times New Roman" w:cs="Times New Roman"/>
                <w:sz w:val="24"/>
                <w:szCs w:val="24"/>
              </w:rPr>
            </w:pPr>
            <w:proofErr w:type="spellStart"/>
            <w:proofErr w:type="gramStart"/>
            <w:r w:rsidRPr="00733E90">
              <w:rPr>
                <w:rFonts w:ascii="Times New Roman" w:hAnsi="Times New Roman" w:cs="Times New Roman"/>
                <w:sz w:val="24"/>
                <w:szCs w:val="24"/>
              </w:rPr>
              <w:t>вание</w:t>
            </w:r>
            <w:proofErr w:type="spellEnd"/>
            <w:r w:rsidRPr="00733E90">
              <w:rPr>
                <w:rFonts w:ascii="Times New Roman" w:hAnsi="Times New Roman" w:cs="Times New Roman"/>
                <w:sz w:val="24"/>
                <w:szCs w:val="24"/>
              </w:rPr>
              <w:t xml:space="preserve"> показателя)</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_______</w:t>
            </w:r>
          </w:p>
          <w:p w:rsidR="004B10BA" w:rsidRPr="00733E90" w:rsidRDefault="004B10BA" w:rsidP="00733E90">
            <w:pPr>
              <w:spacing w:after="0" w:line="240" w:lineRule="auto"/>
              <w:ind w:left="-57" w:right="-57"/>
              <w:jc w:val="center"/>
              <w:rPr>
                <w:rFonts w:ascii="Times New Roman" w:hAnsi="Times New Roman" w:cs="Times New Roman"/>
                <w:sz w:val="24"/>
                <w:szCs w:val="24"/>
              </w:rPr>
            </w:pPr>
            <w:proofErr w:type="gramStart"/>
            <w:r w:rsidRPr="00733E90">
              <w:rPr>
                <w:rFonts w:ascii="Times New Roman" w:hAnsi="Times New Roman" w:cs="Times New Roman"/>
                <w:sz w:val="24"/>
                <w:szCs w:val="24"/>
              </w:rPr>
              <w:t>(</w:t>
            </w:r>
            <w:proofErr w:type="spellStart"/>
            <w:r w:rsidRPr="00733E90">
              <w:rPr>
                <w:rFonts w:ascii="Times New Roman" w:hAnsi="Times New Roman" w:cs="Times New Roman"/>
                <w:sz w:val="24"/>
                <w:szCs w:val="24"/>
              </w:rPr>
              <w:t>наимено</w:t>
            </w:r>
            <w:proofErr w:type="spellEnd"/>
            <w:r w:rsidRPr="00733E90">
              <w:rPr>
                <w:rFonts w:ascii="Times New Roman" w:hAnsi="Times New Roman" w:cs="Times New Roman"/>
                <w:sz w:val="24"/>
                <w:szCs w:val="24"/>
              </w:rPr>
              <w:t>-</w:t>
            </w:r>
            <w:proofErr w:type="gramEnd"/>
          </w:p>
          <w:p w:rsidR="004B10BA" w:rsidRPr="00733E90" w:rsidRDefault="004B10BA" w:rsidP="00733E90">
            <w:pPr>
              <w:spacing w:after="0" w:line="240" w:lineRule="auto"/>
              <w:ind w:left="-57" w:right="-57"/>
              <w:jc w:val="center"/>
              <w:rPr>
                <w:rFonts w:ascii="Times New Roman" w:hAnsi="Times New Roman" w:cs="Times New Roman"/>
                <w:sz w:val="24"/>
                <w:szCs w:val="24"/>
              </w:rPr>
            </w:pPr>
            <w:proofErr w:type="spellStart"/>
            <w:r w:rsidRPr="00733E90">
              <w:rPr>
                <w:rFonts w:ascii="Times New Roman" w:hAnsi="Times New Roman" w:cs="Times New Roman"/>
                <w:sz w:val="24"/>
                <w:szCs w:val="24"/>
              </w:rPr>
              <w:t>вание</w:t>
            </w:r>
            <w:proofErr w:type="spellEnd"/>
            <w:r w:rsidRPr="00733E90">
              <w:rPr>
                <w:rFonts w:ascii="Times New Roman" w:hAnsi="Times New Roman" w:cs="Times New Roman"/>
                <w:sz w:val="24"/>
                <w:szCs w:val="24"/>
              </w:rPr>
              <w:t xml:space="preserve"> показателя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код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B10BA" w:rsidRPr="00733E90" w:rsidRDefault="004B10BA" w:rsidP="00733E90">
            <w:pPr>
              <w:spacing w:after="0" w:line="240" w:lineRule="auto"/>
              <w:rPr>
                <w:rFonts w:ascii="Times New Roman" w:hAnsi="Times New Roman" w:cs="Times New Roman"/>
                <w:sz w:val="24"/>
                <w:szCs w:val="24"/>
              </w:rPr>
            </w:pPr>
          </w:p>
        </w:tc>
      </w:tr>
      <w:tr w:rsidR="004B10BA" w:rsidRPr="00733E90" w:rsidTr="00393FA1">
        <w:tc>
          <w:tcPr>
            <w:tcW w:w="993"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4B10BA" w:rsidRPr="00733E90" w:rsidRDefault="004B10BA" w:rsidP="00733E90">
            <w:pPr>
              <w:spacing w:after="0" w:line="240" w:lineRule="auto"/>
              <w:ind w:left="-57" w:right="-57"/>
              <w:jc w:val="center"/>
              <w:rPr>
                <w:rFonts w:ascii="Times New Roman" w:hAnsi="Times New Roman" w:cs="Times New Roman"/>
                <w:sz w:val="24"/>
                <w:szCs w:val="24"/>
              </w:rPr>
            </w:pPr>
            <w:r w:rsidRPr="00733E90">
              <w:rPr>
                <w:rFonts w:ascii="Times New Roman" w:hAnsi="Times New Roman" w:cs="Times New Roman"/>
                <w:sz w:val="24"/>
                <w:szCs w:val="24"/>
              </w:rPr>
              <w:t>16</w:t>
            </w:r>
          </w:p>
        </w:tc>
      </w:tr>
      <w:tr w:rsidR="004B10BA" w:rsidRPr="00733E90" w:rsidTr="00393FA1">
        <w:tc>
          <w:tcPr>
            <w:tcW w:w="99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r>
      <w:tr w:rsidR="004B10BA" w:rsidRPr="00733E90" w:rsidTr="00393FA1">
        <w:tc>
          <w:tcPr>
            <w:tcW w:w="99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r>
      <w:tr w:rsidR="004B10BA" w:rsidRPr="00733E90" w:rsidTr="00393FA1">
        <w:tc>
          <w:tcPr>
            <w:tcW w:w="99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B10BA" w:rsidRPr="00733E90" w:rsidRDefault="004B10BA" w:rsidP="00733E90">
            <w:pPr>
              <w:spacing w:after="0" w:line="240" w:lineRule="auto"/>
              <w:ind w:left="-57" w:right="-57"/>
              <w:rPr>
                <w:rFonts w:ascii="Times New Roman" w:hAnsi="Times New Roman" w:cs="Times New Roman"/>
                <w:sz w:val="24"/>
                <w:szCs w:val="24"/>
              </w:rPr>
            </w:pPr>
          </w:p>
        </w:tc>
      </w:tr>
    </w:tbl>
    <w:p w:rsidR="004B10BA" w:rsidRPr="00733E90" w:rsidRDefault="004B10BA" w:rsidP="00733E90">
      <w:pPr>
        <w:spacing w:after="0" w:line="240" w:lineRule="auto"/>
        <w:rPr>
          <w:rFonts w:ascii="Times New Roman" w:hAnsi="Times New Roman" w:cs="Times New Roman"/>
          <w:sz w:val="24"/>
          <w:szCs w:val="24"/>
        </w:rPr>
      </w:pPr>
      <w:r w:rsidRPr="00733E90">
        <w:rPr>
          <w:rFonts w:ascii="Times New Roman" w:hAnsi="Times New Roman" w:cs="Times New Roman"/>
          <w:sz w:val="24"/>
          <w:szCs w:val="24"/>
        </w:rPr>
        <w:t>**Расчет значений показателей объема муниципальной работы  формируется в приложении к муниципальному заданию в произвольной форме</w:t>
      </w:r>
    </w:p>
    <w:p w:rsidR="004B10BA" w:rsidRPr="00862FBA" w:rsidRDefault="004B10BA" w:rsidP="00733E90">
      <w:pPr>
        <w:spacing w:after="0" w:line="240" w:lineRule="auto"/>
        <w:ind w:firstLine="709"/>
        <w:rPr>
          <w:rFonts w:ascii="Times New Roman" w:hAnsi="Times New Roman" w:cs="Times New Roman"/>
          <w:sz w:val="24"/>
          <w:szCs w:val="24"/>
        </w:rPr>
      </w:pPr>
      <w:r w:rsidRPr="00733E90">
        <w:rPr>
          <w:rFonts w:ascii="Times New Roman" w:hAnsi="Times New Roman" w:cs="Times New Roman"/>
          <w:sz w:val="24"/>
          <w:szCs w:val="24"/>
        </w:rPr>
        <w:br w:type="page"/>
      </w:r>
      <w:r w:rsidRPr="00862FBA">
        <w:rPr>
          <w:rFonts w:ascii="Times New Roman" w:hAnsi="Times New Roman" w:cs="Times New Roman"/>
          <w:sz w:val="24"/>
          <w:szCs w:val="24"/>
        </w:rPr>
        <w:lastRenderedPageBreak/>
        <w:t>4. Нормативные правовые акты, устанавливающие размер платы (цену, тариф) либо порядок его (ее) установления:</w:t>
      </w:r>
    </w:p>
    <w:p w:rsidR="004B10BA" w:rsidRPr="00862FBA" w:rsidRDefault="004B10BA" w:rsidP="00733E90">
      <w:pPr>
        <w:spacing w:after="0" w:line="240" w:lineRule="auto"/>
        <w:rPr>
          <w:rFonts w:ascii="Times New Roman" w:hAnsi="Times New Roman" w:cs="Times New Roman"/>
          <w:sz w:val="24"/>
          <w:szCs w:val="24"/>
        </w:rPr>
      </w:pPr>
    </w:p>
    <w:tbl>
      <w:tblPr>
        <w:tblW w:w="14745" w:type="dxa"/>
        <w:tblInd w:w="-114" w:type="dxa"/>
        <w:tblLayout w:type="fixed"/>
        <w:tblCellMar>
          <w:left w:w="28" w:type="dxa"/>
          <w:right w:w="28" w:type="dxa"/>
        </w:tblCellMar>
        <w:tblLook w:val="04A0"/>
      </w:tblPr>
      <w:tblGrid>
        <w:gridCol w:w="1844"/>
        <w:gridCol w:w="2348"/>
        <w:gridCol w:w="1480"/>
        <w:gridCol w:w="1575"/>
        <w:gridCol w:w="7498"/>
      </w:tblGrid>
      <w:tr w:rsidR="004B10BA" w:rsidRPr="00862FBA" w:rsidTr="00393FA1">
        <w:trPr>
          <w:trHeight w:val="285"/>
        </w:trPr>
        <w:tc>
          <w:tcPr>
            <w:tcW w:w="14743" w:type="dxa"/>
            <w:gridSpan w:val="5"/>
            <w:tcBorders>
              <w:top w:val="single" w:sz="4" w:space="0" w:color="auto"/>
              <w:left w:val="single" w:sz="4" w:space="0" w:color="auto"/>
              <w:bottom w:val="single" w:sz="4" w:space="0" w:color="auto"/>
              <w:right w:val="single" w:sz="4" w:space="0" w:color="000000"/>
            </w:tcBorders>
            <w:noWrap/>
            <w:vAlign w:val="center"/>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Нормативный правовой акт</w:t>
            </w:r>
          </w:p>
        </w:tc>
      </w:tr>
      <w:tr w:rsidR="004B10BA" w:rsidRPr="00862FBA" w:rsidTr="00393FA1">
        <w:trPr>
          <w:trHeight w:val="85"/>
        </w:trPr>
        <w:tc>
          <w:tcPr>
            <w:tcW w:w="1843" w:type="dxa"/>
            <w:tcBorders>
              <w:top w:val="single" w:sz="4" w:space="0" w:color="auto"/>
              <w:left w:val="single" w:sz="4" w:space="0" w:color="auto"/>
              <w:bottom w:val="single" w:sz="4" w:space="0" w:color="auto"/>
              <w:right w:val="single" w:sz="4" w:space="0" w:color="auto"/>
            </w:tcBorders>
            <w:vAlign w:val="center"/>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вид</w:t>
            </w:r>
          </w:p>
        </w:tc>
        <w:tc>
          <w:tcPr>
            <w:tcW w:w="2348" w:type="dxa"/>
            <w:tcBorders>
              <w:top w:val="single" w:sz="4" w:space="0" w:color="auto"/>
              <w:left w:val="nil"/>
              <w:bottom w:val="single" w:sz="4" w:space="0" w:color="auto"/>
              <w:right w:val="single" w:sz="4" w:space="0" w:color="auto"/>
            </w:tcBorders>
            <w:vAlign w:val="center"/>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принявший орган</w:t>
            </w:r>
          </w:p>
        </w:tc>
        <w:tc>
          <w:tcPr>
            <w:tcW w:w="1480" w:type="dxa"/>
            <w:tcBorders>
              <w:top w:val="single" w:sz="4" w:space="0" w:color="auto"/>
              <w:left w:val="nil"/>
              <w:bottom w:val="single" w:sz="4" w:space="0" w:color="auto"/>
              <w:right w:val="single" w:sz="4" w:space="0" w:color="auto"/>
            </w:tcBorders>
            <w:vAlign w:val="center"/>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дата</w:t>
            </w:r>
          </w:p>
        </w:tc>
        <w:tc>
          <w:tcPr>
            <w:tcW w:w="1575" w:type="dxa"/>
            <w:tcBorders>
              <w:top w:val="single" w:sz="4" w:space="0" w:color="auto"/>
              <w:left w:val="nil"/>
              <w:bottom w:val="single" w:sz="4" w:space="0" w:color="auto"/>
              <w:right w:val="single" w:sz="4" w:space="0" w:color="auto"/>
            </w:tcBorders>
            <w:vAlign w:val="center"/>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номер</w:t>
            </w:r>
          </w:p>
        </w:tc>
        <w:tc>
          <w:tcPr>
            <w:tcW w:w="7497" w:type="dxa"/>
            <w:tcBorders>
              <w:top w:val="single" w:sz="4" w:space="0" w:color="auto"/>
              <w:left w:val="nil"/>
              <w:bottom w:val="single" w:sz="4" w:space="0" w:color="auto"/>
              <w:right w:val="single" w:sz="4" w:space="0" w:color="auto"/>
            </w:tcBorders>
            <w:vAlign w:val="center"/>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наименование</w:t>
            </w:r>
          </w:p>
        </w:tc>
      </w:tr>
      <w:tr w:rsidR="004B10BA" w:rsidRPr="00862FBA" w:rsidTr="00393FA1">
        <w:trPr>
          <w:trHeight w:val="85"/>
        </w:trPr>
        <w:tc>
          <w:tcPr>
            <w:tcW w:w="1843" w:type="dxa"/>
            <w:tcBorders>
              <w:top w:val="single" w:sz="4" w:space="0" w:color="auto"/>
              <w:left w:val="single" w:sz="4" w:space="0" w:color="auto"/>
              <w:bottom w:val="single" w:sz="4" w:space="0" w:color="auto"/>
              <w:right w:val="single" w:sz="4" w:space="0" w:color="auto"/>
            </w:tcBorders>
            <w:noWrap/>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1</w:t>
            </w:r>
          </w:p>
        </w:tc>
        <w:tc>
          <w:tcPr>
            <w:tcW w:w="2348" w:type="dxa"/>
            <w:tcBorders>
              <w:top w:val="single" w:sz="4" w:space="0" w:color="auto"/>
              <w:left w:val="nil"/>
              <w:bottom w:val="single" w:sz="4" w:space="0" w:color="auto"/>
              <w:right w:val="single" w:sz="4" w:space="0" w:color="auto"/>
            </w:tcBorders>
            <w:noWrap/>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2</w:t>
            </w:r>
          </w:p>
        </w:tc>
        <w:tc>
          <w:tcPr>
            <w:tcW w:w="1480" w:type="dxa"/>
            <w:tcBorders>
              <w:top w:val="single" w:sz="4" w:space="0" w:color="auto"/>
              <w:left w:val="nil"/>
              <w:bottom w:val="single" w:sz="4" w:space="0" w:color="auto"/>
              <w:right w:val="single" w:sz="4" w:space="0" w:color="auto"/>
            </w:tcBorders>
            <w:noWrap/>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3</w:t>
            </w:r>
          </w:p>
        </w:tc>
        <w:tc>
          <w:tcPr>
            <w:tcW w:w="1575" w:type="dxa"/>
            <w:tcBorders>
              <w:top w:val="single" w:sz="4" w:space="0" w:color="auto"/>
              <w:left w:val="nil"/>
              <w:bottom w:val="single" w:sz="4" w:space="0" w:color="auto"/>
              <w:right w:val="single" w:sz="4" w:space="0" w:color="auto"/>
            </w:tcBorders>
            <w:noWrap/>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4</w:t>
            </w:r>
          </w:p>
        </w:tc>
        <w:tc>
          <w:tcPr>
            <w:tcW w:w="7497" w:type="dxa"/>
            <w:tcBorders>
              <w:top w:val="single" w:sz="4" w:space="0" w:color="auto"/>
              <w:left w:val="nil"/>
              <w:bottom w:val="single" w:sz="4" w:space="0" w:color="auto"/>
              <w:right w:val="single" w:sz="4" w:space="0" w:color="auto"/>
            </w:tcBorders>
            <w:noWrap/>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5</w:t>
            </w:r>
          </w:p>
        </w:tc>
      </w:tr>
      <w:tr w:rsidR="004B10BA" w:rsidRPr="00862FBA" w:rsidTr="00393FA1">
        <w:trPr>
          <w:trHeight w:val="270"/>
        </w:trPr>
        <w:tc>
          <w:tcPr>
            <w:tcW w:w="1843" w:type="dxa"/>
            <w:tcBorders>
              <w:top w:val="single" w:sz="4" w:space="0" w:color="auto"/>
              <w:left w:val="single" w:sz="4" w:space="0" w:color="auto"/>
              <w:bottom w:val="single" w:sz="4" w:space="0" w:color="auto"/>
              <w:right w:val="single" w:sz="4" w:space="0" w:color="auto"/>
            </w:tcBorders>
            <w:vAlign w:val="bottom"/>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c>
          <w:tcPr>
            <w:tcW w:w="2348" w:type="dxa"/>
            <w:tcBorders>
              <w:top w:val="single" w:sz="4" w:space="0" w:color="auto"/>
              <w:left w:val="nil"/>
              <w:bottom w:val="single" w:sz="4" w:space="0" w:color="auto"/>
              <w:right w:val="single" w:sz="4" w:space="0" w:color="auto"/>
            </w:tcBorders>
            <w:vAlign w:val="bottom"/>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c>
          <w:tcPr>
            <w:tcW w:w="1480" w:type="dxa"/>
            <w:tcBorders>
              <w:top w:val="single" w:sz="4" w:space="0" w:color="auto"/>
              <w:left w:val="nil"/>
              <w:bottom w:val="single" w:sz="4" w:space="0" w:color="auto"/>
              <w:right w:val="single" w:sz="4" w:space="0" w:color="auto"/>
            </w:tcBorders>
            <w:noWrap/>
            <w:vAlign w:val="bottom"/>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c>
          <w:tcPr>
            <w:tcW w:w="1575" w:type="dxa"/>
            <w:tcBorders>
              <w:top w:val="single" w:sz="4" w:space="0" w:color="auto"/>
              <w:left w:val="nil"/>
              <w:bottom w:val="single" w:sz="4" w:space="0" w:color="auto"/>
              <w:right w:val="single" w:sz="4" w:space="0" w:color="auto"/>
            </w:tcBorders>
            <w:noWrap/>
            <w:vAlign w:val="bottom"/>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c>
          <w:tcPr>
            <w:tcW w:w="7497" w:type="dxa"/>
            <w:tcBorders>
              <w:top w:val="single" w:sz="4" w:space="0" w:color="auto"/>
              <w:left w:val="nil"/>
              <w:bottom w:val="single" w:sz="4" w:space="0" w:color="auto"/>
              <w:right w:val="single" w:sz="4" w:space="0" w:color="auto"/>
            </w:tcBorders>
            <w:vAlign w:val="bottom"/>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r>
      <w:tr w:rsidR="004B10BA" w:rsidRPr="00862FBA" w:rsidTr="00393FA1">
        <w:trPr>
          <w:trHeight w:val="270"/>
        </w:trPr>
        <w:tc>
          <w:tcPr>
            <w:tcW w:w="1843" w:type="dxa"/>
            <w:tcBorders>
              <w:top w:val="single" w:sz="4" w:space="0" w:color="auto"/>
              <w:left w:val="single" w:sz="4" w:space="0" w:color="auto"/>
              <w:bottom w:val="single" w:sz="4" w:space="0" w:color="auto"/>
              <w:right w:val="single" w:sz="4" w:space="0" w:color="auto"/>
            </w:tcBorders>
            <w:vAlign w:val="bottom"/>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c>
          <w:tcPr>
            <w:tcW w:w="2348" w:type="dxa"/>
            <w:tcBorders>
              <w:top w:val="single" w:sz="4" w:space="0" w:color="auto"/>
              <w:left w:val="nil"/>
              <w:bottom w:val="single" w:sz="4" w:space="0" w:color="auto"/>
              <w:right w:val="single" w:sz="4" w:space="0" w:color="auto"/>
            </w:tcBorders>
            <w:vAlign w:val="bottom"/>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c>
          <w:tcPr>
            <w:tcW w:w="1480" w:type="dxa"/>
            <w:tcBorders>
              <w:top w:val="single" w:sz="4" w:space="0" w:color="auto"/>
              <w:left w:val="nil"/>
              <w:bottom w:val="single" w:sz="4" w:space="0" w:color="auto"/>
              <w:right w:val="single" w:sz="4" w:space="0" w:color="auto"/>
            </w:tcBorders>
            <w:noWrap/>
            <w:vAlign w:val="bottom"/>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c>
          <w:tcPr>
            <w:tcW w:w="1575" w:type="dxa"/>
            <w:tcBorders>
              <w:top w:val="single" w:sz="4" w:space="0" w:color="auto"/>
              <w:left w:val="nil"/>
              <w:bottom w:val="single" w:sz="4" w:space="0" w:color="auto"/>
              <w:right w:val="single" w:sz="4" w:space="0" w:color="auto"/>
            </w:tcBorders>
            <w:noWrap/>
            <w:vAlign w:val="bottom"/>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c>
          <w:tcPr>
            <w:tcW w:w="7497" w:type="dxa"/>
            <w:tcBorders>
              <w:top w:val="single" w:sz="4" w:space="0" w:color="auto"/>
              <w:left w:val="nil"/>
              <w:bottom w:val="single" w:sz="4" w:space="0" w:color="auto"/>
              <w:right w:val="single" w:sz="4" w:space="0" w:color="auto"/>
            </w:tcBorders>
            <w:vAlign w:val="bottom"/>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r>
      <w:tr w:rsidR="004B10BA" w:rsidRPr="00862FBA" w:rsidTr="00393FA1">
        <w:trPr>
          <w:trHeight w:val="270"/>
        </w:trPr>
        <w:tc>
          <w:tcPr>
            <w:tcW w:w="1843" w:type="dxa"/>
            <w:tcBorders>
              <w:top w:val="single" w:sz="4" w:space="0" w:color="auto"/>
              <w:left w:val="single" w:sz="4" w:space="0" w:color="auto"/>
              <w:bottom w:val="single" w:sz="4" w:space="0" w:color="auto"/>
              <w:right w:val="single" w:sz="4" w:space="0" w:color="auto"/>
            </w:tcBorders>
            <w:vAlign w:val="bottom"/>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c>
          <w:tcPr>
            <w:tcW w:w="2348" w:type="dxa"/>
            <w:tcBorders>
              <w:top w:val="single" w:sz="4" w:space="0" w:color="auto"/>
              <w:left w:val="nil"/>
              <w:bottom w:val="single" w:sz="4" w:space="0" w:color="auto"/>
              <w:right w:val="single" w:sz="4" w:space="0" w:color="auto"/>
            </w:tcBorders>
            <w:vAlign w:val="bottom"/>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c>
          <w:tcPr>
            <w:tcW w:w="1480" w:type="dxa"/>
            <w:tcBorders>
              <w:top w:val="single" w:sz="4" w:space="0" w:color="auto"/>
              <w:left w:val="nil"/>
              <w:bottom w:val="single" w:sz="4" w:space="0" w:color="auto"/>
              <w:right w:val="single" w:sz="4" w:space="0" w:color="auto"/>
            </w:tcBorders>
            <w:noWrap/>
            <w:vAlign w:val="bottom"/>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c>
          <w:tcPr>
            <w:tcW w:w="1575" w:type="dxa"/>
            <w:tcBorders>
              <w:top w:val="single" w:sz="4" w:space="0" w:color="auto"/>
              <w:left w:val="nil"/>
              <w:bottom w:val="single" w:sz="4" w:space="0" w:color="auto"/>
              <w:right w:val="single" w:sz="4" w:space="0" w:color="auto"/>
            </w:tcBorders>
            <w:noWrap/>
            <w:vAlign w:val="bottom"/>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c>
          <w:tcPr>
            <w:tcW w:w="7497" w:type="dxa"/>
            <w:tcBorders>
              <w:top w:val="single" w:sz="4" w:space="0" w:color="auto"/>
              <w:left w:val="nil"/>
              <w:bottom w:val="single" w:sz="4" w:space="0" w:color="auto"/>
              <w:right w:val="single" w:sz="4" w:space="0" w:color="auto"/>
            </w:tcBorders>
            <w:vAlign w:val="bottom"/>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r>
    </w:tbl>
    <w:p w:rsidR="004B10BA" w:rsidRPr="00862FBA" w:rsidRDefault="004B10BA" w:rsidP="00733E90">
      <w:pPr>
        <w:spacing w:after="0" w:line="240" w:lineRule="auto"/>
        <w:jc w:val="center"/>
        <w:rPr>
          <w:rFonts w:ascii="Times New Roman" w:hAnsi="Times New Roman" w:cs="Times New Roman"/>
          <w:sz w:val="24"/>
          <w:szCs w:val="24"/>
        </w:rPr>
      </w:pPr>
    </w:p>
    <w:p w:rsidR="004B10BA" w:rsidRPr="00733E90" w:rsidRDefault="004B10BA" w:rsidP="00733E90">
      <w:pPr>
        <w:spacing w:after="0" w:line="240" w:lineRule="auto"/>
        <w:jc w:val="center"/>
        <w:rPr>
          <w:rFonts w:ascii="Times New Roman" w:hAnsi="Times New Roman" w:cs="Times New Roman"/>
          <w:sz w:val="28"/>
          <w:szCs w:val="28"/>
        </w:rPr>
      </w:pPr>
      <w:r w:rsidRPr="00733E90">
        <w:rPr>
          <w:rFonts w:ascii="Times New Roman" w:hAnsi="Times New Roman" w:cs="Times New Roman"/>
          <w:sz w:val="28"/>
          <w:szCs w:val="28"/>
        </w:rPr>
        <w:t xml:space="preserve">Часть 3. Прочие сведения о </w:t>
      </w:r>
      <w:proofErr w:type="gramStart"/>
      <w:r w:rsidRPr="00733E90">
        <w:rPr>
          <w:rFonts w:ascii="Times New Roman" w:hAnsi="Times New Roman" w:cs="Times New Roman"/>
          <w:sz w:val="28"/>
          <w:szCs w:val="28"/>
        </w:rPr>
        <w:t>муниципальной</w:t>
      </w:r>
      <w:proofErr w:type="gramEnd"/>
      <w:r w:rsidRPr="00733E90">
        <w:rPr>
          <w:rFonts w:ascii="Times New Roman" w:hAnsi="Times New Roman" w:cs="Times New Roman"/>
          <w:sz w:val="28"/>
          <w:szCs w:val="28"/>
        </w:rPr>
        <w:t xml:space="preserve"> задании</w:t>
      </w:r>
      <w:r w:rsidR="00862FBA">
        <w:rPr>
          <w:rFonts w:ascii="Times New Roman" w:hAnsi="Times New Roman" w:cs="Times New Roman"/>
          <w:sz w:val="28"/>
          <w:szCs w:val="28"/>
        </w:rPr>
        <w:t xml:space="preserve"> </w:t>
      </w:r>
      <w:r w:rsidRPr="00733E90">
        <w:rPr>
          <w:rFonts w:ascii="Times New Roman" w:hAnsi="Times New Roman" w:cs="Times New Roman"/>
          <w:sz w:val="28"/>
          <w:szCs w:val="28"/>
        </w:rPr>
        <w:t>5</w:t>
      </w:r>
    </w:p>
    <w:p w:rsidR="004B10BA" w:rsidRPr="00733E90" w:rsidRDefault="004B10BA" w:rsidP="00733E90">
      <w:pPr>
        <w:spacing w:after="0" w:line="240" w:lineRule="auto"/>
        <w:rPr>
          <w:rFonts w:ascii="Times New Roman" w:hAnsi="Times New Roman" w:cs="Times New Roman"/>
          <w:sz w:val="28"/>
          <w:szCs w:val="28"/>
        </w:rPr>
      </w:pPr>
    </w:p>
    <w:tbl>
      <w:tblPr>
        <w:tblW w:w="14742" w:type="dxa"/>
        <w:tblInd w:w="28" w:type="dxa"/>
        <w:tblLook w:val="04A0"/>
      </w:tblPr>
      <w:tblGrid>
        <w:gridCol w:w="8505"/>
        <w:gridCol w:w="1985"/>
        <w:gridCol w:w="789"/>
        <w:gridCol w:w="1054"/>
        <w:gridCol w:w="2409"/>
      </w:tblGrid>
      <w:tr w:rsidR="004B10BA" w:rsidRPr="00733E90" w:rsidTr="00393FA1">
        <w:trPr>
          <w:trHeight w:val="109"/>
        </w:trPr>
        <w:tc>
          <w:tcPr>
            <w:tcW w:w="10490" w:type="dxa"/>
            <w:gridSpan w:val="2"/>
            <w:noWrap/>
            <w:tcMar>
              <w:top w:w="0" w:type="dxa"/>
              <w:left w:w="28" w:type="dxa"/>
              <w:bottom w:w="0" w:type="dxa"/>
              <w:right w:w="28" w:type="dxa"/>
            </w:tcMar>
            <w:vAlign w:val="bottom"/>
            <w:hideMark/>
          </w:tcPr>
          <w:p w:rsidR="004B10BA" w:rsidRPr="00733E90" w:rsidRDefault="004B10BA" w:rsidP="000519B0">
            <w:pPr>
              <w:spacing w:after="0" w:line="240" w:lineRule="auto"/>
              <w:ind w:firstLine="681"/>
              <w:jc w:val="both"/>
              <w:rPr>
                <w:rFonts w:ascii="Times New Roman" w:hAnsi="Times New Roman" w:cs="Times New Roman"/>
                <w:sz w:val="28"/>
                <w:szCs w:val="28"/>
              </w:rPr>
            </w:pPr>
            <w:r w:rsidRPr="00733E90">
              <w:rPr>
                <w:rFonts w:ascii="Times New Roman" w:hAnsi="Times New Roman" w:cs="Times New Roman"/>
                <w:sz w:val="28"/>
                <w:szCs w:val="28"/>
              </w:rPr>
              <w:t>1. Основания для досрочного прекращения выполнения муниципального задания:</w:t>
            </w:r>
          </w:p>
        </w:tc>
        <w:tc>
          <w:tcPr>
            <w:tcW w:w="4252" w:type="dxa"/>
            <w:gridSpan w:val="3"/>
            <w:noWrap/>
            <w:tcMar>
              <w:top w:w="0" w:type="dxa"/>
              <w:left w:w="28" w:type="dxa"/>
              <w:bottom w:w="0" w:type="dxa"/>
              <w:right w:w="28" w:type="dxa"/>
            </w:tcMar>
            <w:vAlign w:val="bottom"/>
            <w:hideMark/>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99"/>
        </w:trPr>
        <w:tc>
          <w:tcPr>
            <w:tcW w:w="11279" w:type="dxa"/>
            <w:gridSpan w:val="3"/>
            <w:tcBorders>
              <w:top w:val="nil"/>
              <w:left w:val="nil"/>
              <w:bottom w:val="single" w:sz="4" w:space="0" w:color="auto"/>
              <w:right w:val="nil"/>
            </w:tcBorders>
            <w:noWrap/>
            <w:tcMar>
              <w:top w:w="0" w:type="dxa"/>
              <w:left w:w="28" w:type="dxa"/>
              <w:bottom w:w="0" w:type="dxa"/>
              <w:right w:w="28" w:type="dxa"/>
            </w:tcMar>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3463" w:type="dxa"/>
            <w:gridSpan w:val="2"/>
            <w:tcBorders>
              <w:top w:val="nil"/>
              <w:left w:val="nil"/>
              <w:bottom w:val="single" w:sz="4" w:space="0" w:color="auto"/>
              <w:right w:val="nil"/>
            </w:tcBorders>
            <w:tcMar>
              <w:top w:w="0" w:type="dxa"/>
              <w:left w:w="28" w:type="dxa"/>
              <w:bottom w:w="0" w:type="dxa"/>
              <w:right w:w="28" w:type="dxa"/>
            </w:tcMar>
            <w:vAlign w:val="center"/>
            <w:hideMark/>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99"/>
        </w:trPr>
        <w:tc>
          <w:tcPr>
            <w:tcW w:w="12333" w:type="dxa"/>
            <w:gridSpan w:val="4"/>
            <w:tcBorders>
              <w:top w:val="single" w:sz="4" w:space="0" w:color="auto"/>
              <w:left w:val="nil"/>
              <w:bottom w:val="nil"/>
              <w:right w:val="nil"/>
            </w:tcBorders>
            <w:noWrap/>
            <w:tcMar>
              <w:top w:w="0" w:type="dxa"/>
              <w:left w:w="28" w:type="dxa"/>
              <w:bottom w:w="0" w:type="dxa"/>
              <w:right w:w="28" w:type="dxa"/>
            </w:tcMar>
            <w:vAlign w:val="bottom"/>
            <w:hideMark/>
          </w:tcPr>
          <w:p w:rsidR="004B10BA" w:rsidRPr="00733E90" w:rsidRDefault="004B10BA" w:rsidP="00733E90">
            <w:pPr>
              <w:spacing w:after="0" w:line="240" w:lineRule="auto"/>
              <w:ind w:firstLine="681"/>
              <w:rPr>
                <w:rFonts w:ascii="Times New Roman" w:hAnsi="Times New Roman" w:cs="Times New Roman"/>
                <w:sz w:val="28"/>
                <w:szCs w:val="28"/>
              </w:rPr>
            </w:pPr>
            <w:r w:rsidRPr="00733E90">
              <w:rPr>
                <w:rFonts w:ascii="Times New Roman" w:hAnsi="Times New Roman" w:cs="Times New Roman"/>
                <w:sz w:val="28"/>
                <w:szCs w:val="28"/>
              </w:rPr>
              <w:t>2. Иная информация, необходимая для выполнения (</w:t>
            </w:r>
            <w:proofErr w:type="gramStart"/>
            <w:r w:rsidRPr="00733E90">
              <w:rPr>
                <w:rFonts w:ascii="Times New Roman" w:hAnsi="Times New Roman" w:cs="Times New Roman"/>
                <w:sz w:val="28"/>
                <w:szCs w:val="28"/>
              </w:rPr>
              <w:t>контроля за</w:t>
            </w:r>
            <w:proofErr w:type="gramEnd"/>
            <w:r w:rsidRPr="00733E90">
              <w:rPr>
                <w:rFonts w:ascii="Times New Roman" w:hAnsi="Times New Roman" w:cs="Times New Roman"/>
                <w:sz w:val="28"/>
                <w:szCs w:val="28"/>
              </w:rPr>
              <w:t xml:space="preserve"> выполнением) муниципального задания</w:t>
            </w:r>
          </w:p>
        </w:tc>
        <w:tc>
          <w:tcPr>
            <w:tcW w:w="2409" w:type="dxa"/>
            <w:tcBorders>
              <w:top w:val="single" w:sz="4" w:space="0" w:color="auto"/>
              <w:left w:val="nil"/>
              <w:bottom w:val="single" w:sz="4" w:space="0" w:color="auto"/>
              <w:right w:val="nil"/>
            </w:tcBorders>
            <w:noWrap/>
            <w:tcMar>
              <w:top w:w="0" w:type="dxa"/>
              <w:left w:w="28" w:type="dxa"/>
              <w:bottom w:w="0" w:type="dxa"/>
              <w:right w:w="28" w:type="dxa"/>
            </w:tcMar>
            <w:vAlign w:val="bottom"/>
            <w:hideMark/>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99"/>
        </w:trPr>
        <w:tc>
          <w:tcPr>
            <w:tcW w:w="11279" w:type="dxa"/>
            <w:gridSpan w:val="3"/>
            <w:tcBorders>
              <w:top w:val="nil"/>
              <w:left w:val="nil"/>
              <w:bottom w:val="single" w:sz="4" w:space="0" w:color="auto"/>
              <w:right w:val="nil"/>
            </w:tcBorders>
            <w:noWrap/>
            <w:tcMar>
              <w:top w:w="0" w:type="dxa"/>
              <w:left w:w="28" w:type="dxa"/>
              <w:bottom w:w="0" w:type="dxa"/>
              <w:right w:w="28" w:type="dxa"/>
            </w:tcMar>
            <w:vAlign w:val="bottom"/>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w:t>
            </w:r>
          </w:p>
        </w:tc>
        <w:tc>
          <w:tcPr>
            <w:tcW w:w="3463" w:type="dxa"/>
            <w:gridSpan w:val="2"/>
            <w:tcBorders>
              <w:top w:val="nil"/>
              <w:left w:val="nil"/>
              <w:bottom w:val="single" w:sz="4" w:space="0" w:color="auto"/>
              <w:right w:val="nil"/>
            </w:tcBorders>
            <w:tcMar>
              <w:top w:w="0" w:type="dxa"/>
              <w:left w:w="28" w:type="dxa"/>
              <w:bottom w:w="0" w:type="dxa"/>
              <w:right w:w="28" w:type="dxa"/>
            </w:tcMar>
            <w:vAlign w:val="center"/>
            <w:hideMark/>
          </w:tcPr>
          <w:p w:rsidR="004B10BA" w:rsidRPr="00733E90" w:rsidRDefault="004B10BA" w:rsidP="00733E90">
            <w:pPr>
              <w:spacing w:after="0" w:line="240" w:lineRule="auto"/>
              <w:rPr>
                <w:rFonts w:ascii="Times New Roman" w:hAnsi="Times New Roman" w:cs="Times New Roman"/>
                <w:sz w:val="28"/>
                <w:szCs w:val="28"/>
              </w:rPr>
            </w:pPr>
          </w:p>
        </w:tc>
      </w:tr>
      <w:tr w:rsidR="004B10BA" w:rsidRPr="00733E90" w:rsidTr="00393FA1">
        <w:trPr>
          <w:trHeight w:val="99"/>
        </w:trPr>
        <w:tc>
          <w:tcPr>
            <w:tcW w:w="8505" w:type="dxa"/>
            <w:noWrap/>
            <w:tcMar>
              <w:top w:w="0" w:type="dxa"/>
              <w:left w:w="28" w:type="dxa"/>
              <w:bottom w:w="0" w:type="dxa"/>
              <w:right w:w="28" w:type="dxa"/>
            </w:tcMar>
            <w:vAlign w:val="bottom"/>
            <w:hideMark/>
          </w:tcPr>
          <w:p w:rsidR="004B10BA" w:rsidRPr="00733E90" w:rsidRDefault="004B10BA" w:rsidP="00733E90">
            <w:pPr>
              <w:spacing w:after="0" w:line="240" w:lineRule="auto"/>
              <w:ind w:firstLine="681"/>
              <w:rPr>
                <w:rFonts w:ascii="Times New Roman" w:hAnsi="Times New Roman" w:cs="Times New Roman"/>
                <w:sz w:val="28"/>
                <w:szCs w:val="28"/>
              </w:rPr>
            </w:pPr>
            <w:r w:rsidRPr="00733E90">
              <w:rPr>
                <w:rFonts w:ascii="Times New Roman" w:hAnsi="Times New Roman" w:cs="Times New Roman"/>
                <w:sz w:val="28"/>
                <w:szCs w:val="28"/>
              </w:rPr>
              <w:t xml:space="preserve">3. Порядок </w:t>
            </w:r>
            <w:proofErr w:type="gramStart"/>
            <w:r w:rsidRPr="00733E90">
              <w:rPr>
                <w:rFonts w:ascii="Times New Roman" w:hAnsi="Times New Roman" w:cs="Times New Roman"/>
                <w:sz w:val="28"/>
                <w:szCs w:val="28"/>
              </w:rPr>
              <w:t>контроля за</w:t>
            </w:r>
            <w:proofErr w:type="gramEnd"/>
            <w:r w:rsidRPr="00733E90">
              <w:rPr>
                <w:rFonts w:ascii="Times New Roman" w:hAnsi="Times New Roman" w:cs="Times New Roman"/>
                <w:sz w:val="28"/>
                <w:szCs w:val="28"/>
              </w:rPr>
              <w:t xml:space="preserve"> выполнением муниципального  задания:</w:t>
            </w:r>
          </w:p>
        </w:tc>
        <w:tc>
          <w:tcPr>
            <w:tcW w:w="6237" w:type="dxa"/>
            <w:gridSpan w:val="4"/>
            <w:noWrap/>
            <w:tcMar>
              <w:top w:w="0" w:type="dxa"/>
              <w:left w:w="28" w:type="dxa"/>
              <w:bottom w:w="0" w:type="dxa"/>
              <w:right w:w="28" w:type="dxa"/>
            </w:tcMar>
            <w:vAlign w:val="bottom"/>
            <w:hideMark/>
          </w:tcPr>
          <w:p w:rsidR="004B10BA" w:rsidRPr="00733E90" w:rsidRDefault="004B10BA" w:rsidP="00733E90">
            <w:pPr>
              <w:spacing w:after="0" w:line="240" w:lineRule="auto"/>
              <w:rPr>
                <w:rFonts w:ascii="Times New Roman" w:hAnsi="Times New Roman" w:cs="Times New Roman"/>
                <w:sz w:val="28"/>
                <w:szCs w:val="28"/>
              </w:rPr>
            </w:pPr>
          </w:p>
        </w:tc>
      </w:tr>
    </w:tbl>
    <w:p w:rsidR="004B10BA" w:rsidRPr="00862FBA" w:rsidRDefault="004B10BA" w:rsidP="00733E90">
      <w:pPr>
        <w:spacing w:after="0" w:line="240" w:lineRule="auto"/>
        <w:rPr>
          <w:rFonts w:ascii="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890"/>
        <w:gridCol w:w="4895"/>
        <w:gridCol w:w="5014"/>
      </w:tblGrid>
      <w:tr w:rsidR="004B10BA" w:rsidRPr="00862FBA" w:rsidTr="00393FA1">
        <w:tc>
          <w:tcPr>
            <w:tcW w:w="4890" w:type="dxa"/>
            <w:tcBorders>
              <w:top w:val="single" w:sz="4" w:space="0" w:color="auto"/>
              <w:left w:val="single" w:sz="4" w:space="0" w:color="auto"/>
              <w:bottom w:val="single" w:sz="4" w:space="0" w:color="auto"/>
              <w:right w:val="single" w:sz="4" w:space="0" w:color="auto"/>
            </w:tcBorders>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Форма контроля</w:t>
            </w:r>
          </w:p>
        </w:tc>
        <w:tc>
          <w:tcPr>
            <w:tcW w:w="4895" w:type="dxa"/>
            <w:tcBorders>
              <w:top w:val="single" w:sz="4" w:space="0" w:color="auto"/>
              <w:left w:val="single" w:sz="4" w:space="0" w:color="auto"/>
              <w:bottom w:val="single" w:sz="4" w:space="0" w:color="auto"/>
              <w:right w:val="single" w:sz="4" w:space="0" w:color="auto"/>
            </w:tcBorders>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Периодичность</w:t>
            </w:r>
          </w:p>
        </w:tc>
        <w:tc>
          <w:tcPr>
            <w:tcW w:w="5014" w:type="dxa"/>
            <w:tcBorders>
              <w:top w:val="single" w:sz="4" w:space="0" w:color="auto"/>
              <w:left w:val="single" w:sz="4" w:space="0" w:color="auto"/>
              <w:bottom w:val="single" w:sz="4" w:space="0" w:color="auto"/>
              <w:right w:val="single" w:sz="4" w:space="0" w:color="auto"/>
            </w:tcBorders>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 xml:space="preserve">Органы местного самоуправления Северо-Енисейского района, администрации Северо-Енисейского района, осуществляющие </w:t>
            </w:r>
            <w:proofErr w:type="gramStart"/>
            <w:r w:rsidRPr="00862FBA">
              <w:rPr>
                <w:rFonts w:ascii="Times New Roman" w:hAnsi="Times New Roman" w:cs="Times New Roman"/>
                <w:sz w:val="24"/>
                <w:szCs w:val="24"/>
              </w:rPr>
              <w:t>контроль за</w:t>
            </w:r>
            <w:proofErr w:type="gramEnd"/>
            <w:r w:rsidRPr="00862FBA">
              <w:rPr>
                <w:rFonts w:ascii="Times New Roman" w:hAnsi="Times New Roman" w:cs="Times New Roman"/>
                <w:sz w:val="24"/>
                <w:szCs w:val="24"/>
              </w:rPr>
              <w:t xml:space="preserve"> выполнением муниципального задания</w:t>
            </w:r>
          </w:p>
        </w:tc>
      </w:tr>
      <w:tr w:rsidR="004B10BA" w:rsidRPr="00862FBA" w:rsidTr="00393FA1">
        <w:tc>
          <w:tcPr>
            <w:tcW w:w="4890" w:type="dxa"/>
            <w:tcBorders>
              <w:top w:val="single" w:sz="4" w:space="0" w:color="auto"/>
              <w:left w:val="single" w:sz="4" w:space="0" w:color="auto"/>
              <w:bottom w:val="single" w:sz="4" w:space="0" w:color="auto"/>
              <w:right w:val="single" w:sz="4" w:space="0" w:color="auto"/>
            </w:tcBorders>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1</w:t>
            </w:r>
          </w:p>
        </w:tc>
        <w:tc>
          <w:tcPr>
            <w:tcW w:w="4895" w:type="dxa"/>
            <w:tcBorders>
              <w:top w:val="single" w:sz="4" w:space="0" w:color="auto"/>
              <w:left w:val="single" w:sz="4" w:space="0" w:color="auto"/>
              <w:bottom w:val="single" w:sz="4" w:space="0" w:color="auto"/>
              <w:right w:val="single" w:sz="4" w:space="0" w:color="auto"/>
            </w:tcBorders>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2</w:t>
            </w:r>
          </w:p>
        </w:tc>
        <w:tc>
          <w:tcPr>
            <w:tcW w:w="5014" w:type="dxa"/>
            <w:tcBorders>
              <w:top w:val="single" w:sz="4" w:space="0" w:color="auto"/>
              <w:left w:val="single" w:sz="4" w:space="0" w:color="auto"/>
              <w:bottom w:val="single" w:sz="4" w:space="0" w:color="auto"/>
              <w:right w:val="single" w:sz="4" w:space="0" w:color="auto"/>
            </w:tcBorders>
            <w:hideMark/>
          </w:tcPr>
          <w:p w:rsidR="004B10BA" w:rsidRPr="00862FBA" w:rsidRDefault="004B10BA" w:rsidP="00733E90">
            <w:pPr>
              <w:spacing w:after="0" w:line="240" w:lineRule="auto"/>
              <w:jc w:val="center"/>
              <w:rPr>
                <w:rFonts w:ascii="Times New Roman" w:hAnsi="Times New Roman" w:cs="Times New Roman"/>
                <w:sz w:val="24"/>
                <w:szCs w:val="24"/>
              </w:rPr>
            </w:pPr>
            <w:r w:rsidRPr="00862FBA">
              <w:rPr>
                <w:rFonts w:ascii="Times New Roman" w:hAnsi="Times New Roman" w:cs="Times New Roman"/>
                <w:sz w:val="24"/>
                <w:szCs w:val="24"/>
              </w:rPr>
              <w:t>3</w:t>
            </w:r>
          </w:p>
        </w:tc>
      </w:tr>
      <w:tr w:rsidR="004B10BA" w:rsidRPr="00862FBA" w:rsidTr="00393FA1">
        <w:tc>
          <w:tcPr>
            <w:tcW w:w="4890" w:type="dxa"/>
            <w:tcBorders>
              <w:top w:val="single" w:sz="4" w:space="0" w:color="auto"/>
              <w:left w:val="single" w:sz="4" w:space="0" w:color="auto"/>
              <w:bottom w:val="single" w:sz="4" w:space="0" w:color="auto"/>
              <w:right w:val="single" w:sz="4" w:space="0" w:color="auto"/>
            </w:tcBorders>
          </w:tcPr>
          <w:p w:rsidR="004B10BA" w:rsidRPr="00862FBA" w:rsidRDefault="004B10BA" w:rsidP="00733E90">
            <w:pPr>
              <w:spacing w:after="0" w:line="240" w:lineRule="auto"/>
              <w:rPr>
                <w:rFonts w:ascii="Times New Roman" w:hAnsi="Times New Roman" w:cs="Times New Roman"/>
                <w:sz w:val="24"/>
                <w:szCs w:val="24"/>
              </w:rPr>
            </w:pPr>
          </w:p>
        </w:tc>
        <w:tc>
          <w:tcPr>
            <w:tcW w:w="4895" w:type="dxa"/>
            <w:tcBorders>
              <w:top w:val="single" w:sz="4" w:space="0" w:color="auto"/>
              <w:left w:val="single" w:sz="4" w:space="0" w:color="auto"/>
              <w:bottom w:val="single" w:sz="4" w:space="0" w:color="auto"/>
              <w:right w:val="single" w:sz="4" w:space="0" w:color="auto"/>
            </w:tcBorders>
          </w:tcPr>
          <w:p w:rsidR="004B10BA" w:rsidRPr="00862FBA" w:rsidRDefault="004B10BA" w:rsidP="00733E90">
            <w:pPr>
              <w:spacing w:after="0" w:line="240" w:lineRule="auto"/>
              <w:rPr>
                <w:rFonts w:ascii="Times New Roman" w:hAnsi="Times New Roman" w:cs="Times New Roman"/>
                <w:sz w:val="24"/>
                <w:szCs w:val="24"/>
              </w:rPr>
            </w:pPr>
          </w:p>
        </w:tc>
        <w:tc>
          <w:tcPr>
            <w:tcW w:w="5014" w:type="dxa"/>
            <w:tcBorders>
              <w:top w:val="single" w:sz="4" w:space="0" w:color="auto"/>
              <w:left w:val="single" w:sz="4" w:space="0" w:color="auto"/>
              <w:bottom w:val="single" w:sz="4" w:space="0" w:color="auto"/>
              <w:right w:val="single" w:sz="4" w:space="0" w:color="auto"/>
            </w:tcBorders>
          </w:tcPr>
          <w:p w:rsidR="004B10BA" w:rsidRPr="00862FBA" w:rsidRDefault="004B10BA" w:rsidP="00733E90">
            <w:pPr>
              <w:spacing w:after="0" w:line="240" w:lineRule="auto"/>
              <w:rPr>
                <w:rFonts w:ascii="Times New Roman" w:hAnsi="Times New Roman" w:cs="Times New Roman"/>
                <w:sz w:val="24"/>
                <w:szCs w:val="24"/>
              </w:rPr>
            </w:pPr>
          </w:p>
        </w:tc>
      </w:tr>
      <w:tr w:rsidR="004B10BA" w:rsidRPr="00862FBA" w:rsidTr="00393FA1">
        <w:tc>
          <w:tcPr>
            <w:tcW w:w="4890" w:type="dxa"/>
            <w:tcBorders>
              <w:top w:val="single" w:sz="4" w:space="0" w:color="auto"/>
              <w:left w:val="single" w:sz="4" w:space="0" w:color="auto"/>
              <w:bottom w:val="single" w:sz="4" w:space="0" w:color="auto"/>
              <w:right w:val="single" w:sz="4" w:space="0" w:color="auto"/>
            </w:tcBorders>
          </w:tcPr>
          <w:p w:rsidR="004B10BA" w:rsidRPr="00862FBA" w:rsidRDefault="004B10BA" w:rsidP="00733E90">
            <w:pPr>
              <w:spacing w:after="0" w:line="240" w:lineRule="auto"/>
              <w:rPr>
                <w:rFonts w:ascii="Times New Roman" w:hAnsi="Times New Roman" w:cs="Times New Roman"/>
                <w:sz w:val="24"/>
                <w:szCs w:val="24"/>
              </w:rPr>
            </w:pPr>
          </w:p>
        </w:tc>
        <w:tc>
          <w:tcPr>
            <w:tcW w:w="4895" w:type="dxa"/>
            <w:tcBorders>
              <w:top w:val="single" w:sz="4" w:space="0" w:color="auto"/>
              <w:left w:val="single" w:sz="4" w:space="0" w:color="auto"/>
              <w:bottom w:val="single" w:sz="4" w:space="0" w:color="auto"/>
              <w:right w:val="single" w:sz="4" w:space="0" w:color="auto"/>
            </w:tcBorders>
          </w:tcPr>
          <w:p w:rsidR="004B10BA" w:rsidRPr="00862FBA" w:rsidRDefault="004B10BA" w:rsidP="00733E90">
            <w:pPr>
              <w:spacing w:after="0" w:line="240" w:lineRule="auto"/>
              <w:rPr>
                <w:rFonts w:ascii="Times New Roman" w:hAnsi="Times New Roman" w:cs="Times New Roman"/>
                <w:sz w:val="24"/>
                <w:szCs w:val="24"/>
              </w:rPr>
            </w:pPr>
          </w:p>
        </w:tc>
        <w:tc>
          <w:tcPr>
            <w:tcW w:w="5014" w:type="dxa"/>
            <w:tcBorders>
              <w:top w:val="single" w:sz="4" w:space="0" w:color="auto"/>
              <w:left w:val="single" w:sz="4" w:space="0" w:color="auto"/>
              <w:bottom w:val="single" w:sz="4" w:space="0" w:color="auto"/>
              <w:right w:val="single" w:sz="4" w:space="0" w:color="auto"/>
            </w:tcBorders>
          </w:tcPr>
          <w:p w:rsidR="004B10BA" w:rsidRPr="00862FBA" w:rsidRDefault="004B10BA" w:rsidP="00733E90">
            <w:pPr>
              <w:spacing w:after="0" w:line="240" w:lineRule="auto"/>
              <w:rPr>
                <w:rFonts w:ascii="Times New Roman" w:hAnsi="Times New Roman" w:cs="Times New Roman"/>
                <w:sz w:val="24"/>
                <w:szCs w:val="24"/>
              </w:rPr>
            </w:pPr>
          </w:p>
        </w:tc>
      </w:tr>
      <w:tr w:rsidR="004B10BA" w:rsidRPr="00862FBA" w:rsidTr="00393FA1">
        <w:tc>
          <w:tcPr>
            <w:tcW w:w="4890" w:type="dxa"/>
            <w:tcBorders>
              <w:top w:val="single" w:sz="4" w:space="0" w:color="auto"/>
              <w:left w:val="single" w:sz="4" w:space="0" w:color="auto"/>
              <w:bottom w:val="single" w:sz="4" w:space="0" w:color="auto"/>
              <w:right w:val="single" w:sz="4" w:space="0" w:color="auto"/>
            </w:tcBorders>
          </w:tcPr>
          <w:p w:rsidR="004B10BA" w:rsidRPr="00862FBA" w:rsidRDefault="004B10BA" w:rsidP="00733E90">
            <w:pPr>
              <w:spacing w:after="0" w:line="240" w:lineRule="auto"/>
              <w:rPr>
                <w:rFonts w:ascii="Times New Roman" w:hAnsi="Times New Roman" w:cs="Times New Roman"/>
                <w:sz w:val="24"/>
                <w:szCs w:val="24"/>
              </w:rPr>
            </w:pPr>
          </w:p>
        </w:tc>
        <w:tc>
          <w:tcPr>
            <w:tcW w:w="4895" w:type="dxa"/>
            <w:tcBorders>
              <w:top w:val="single" w:sz="4" w:space="0" w:color="auto"/>
              <w:left w:val="single" w:sz="4" w:space="0" w:color="auto"/>
              <w:bottom w:val="single" w:sz="4" w:space="0" w:color="auto"/>
              <w:right w:val="single" w:sz="4" w:space="0" w:color="auto"/>
            </w:tcBorders>
          </w:tcPr>
          <w:p w:rsidR="004B10BA" w:rsidRPr="00862FBA" w:rsidRDefault="004B10BA" w:rsidP="00733E90">
            <w:pPr>
              <w:spacing w:after="0" w:line="240" w:lineRule="auto"/>
              <w:rPr>
                <w:rFonts w:ascii="Times New Roman" w:hAnsi="Times New Roman" w:cs="Times New Roman"/>
                <w:sz w:val="24"/>
                <w:szCs w:val="24"/>
              </w:rPr>
            </w:pPr>
          </w:p>
        </w:tc>
        <w:tc>
          <w:tcPr>
            <w:tcW w:w="5014" w:type="dxa"/>
            <w:tcBorders>
              <w:top w:val="single" w:sz="4" w:space="0" w:color="auto"/>
              <w:left w:val="single" w:sz="4" w:space="0" w:color="auto"/>
              <w:bottom w:val="single" w:sz="4" w:space="0" w:color="auto"/>
              <w:right w:val="single" w:sz="4" w:space="0" w:color="auto"/>
            </w:tcBorders>
          </w:tcPr>
          <w:p w:rsidR="004B10BA" w:rsidRPr="00862FBA" w:rsidRDefault="004B10BA" w:rsidP="00733E90">
            <w:pPr>
              <w:spacing w:after="0" w:line="240" w:lineRule="auto"/>
              <w:rPr>
                <w:rFonts w:ascii="Times New Roman" w:hAnsi="Times New Roman" w:cs="Times New Roman"/>
                <w:sz w:val="24"/>
                <w:szCs w:val="24"/>
              </w:rPr>
            </w:pPr>
          </w:p>
        </w:tc>
      </w:tr>
    </w:tbl>
    <w:p w:rsidR="004B10BA" w:rsidRPr="00862FBA" w:rsidRDefault="004B10BA" w:rsidP="00733E90">
      <w:pPr>
        <w:spacing w:after="0" w:line="240" w:lineRule="auto"/>
        <w:rPr>
          <w:rFonts w:ascii="Times New Roman" w:hAnsi="Times New Roman" w:cs="Times New Roman"/>
          <w:sz w:val="24"/>
          <w:szCs w:val="24"/>
        </w:rPr>
      </w:pPr>
    </w:p>
    <w:tbl>
      <w:tblPr>
        <w:tblW w:w="14743" w:type="dxa"/>
        <w:tblLook w:val="04A0"/>
      </w:tblPr>
      <w:tblGrid>
        <w:gridCol w:w="5704"/>
        <w:gridCol w:w="2971"/>
        <w:gridCol w:w="1134"/>
        <w:gridCol w:w="851"/>
        <w:gridCol w:w="2409"/>
        <w:gridCol w:w="1674"/>
      </w:tblGrid>
      <w:tr w:rsidR="004B10BA" w:rsidRPr="00733E90" w:rsidTr="00393FA1">
        <w:trPr>
          <w:trHeight w:val="315"/>
        </w:trPr>
        <w:tc>
          <w:tcPr>
            <w:tcW w:w="8675" w:type="dxa"/>
            <w:gridSpan w:val="2"/>
            <w:noWrap/>
            <w:tcMar>
              <w:top w:w="0" w:type="dxa"/>
              <w:left w:w="28" w:type="dxa"/>
              <w:bottom w:w="0" w:type="dxa"/>
              <w:right w:w="28" w:type="dxa"/>
            </w:tcMar>
            <w:hideMark/>
          </w:tcPr>
          <w:p w:rsidR="004B10BA" w:rsidRPr="00862FBA" w:rsidRDefault="004B10BA" w:rsidP="00733E90">
            <w:pPr>
              <w:spacing w:after="0" w:line="240" w:lineRule="auto"/>
              <w:ind w:firstLine="709"/>
              <w:rPr>
                <w:rFonts w:ascii="Times New Roman" w:hAnsi="Times New Roman" w:cs="Times New Roman"/>
                <w:sz w:val="24"/>
                <w:szCs w:val="24"/>
              </w:rPr>
            </w:pPr>
            <w:r w:rsidRPr="00862FBA">
              <w:rPr>
                <w:rFonts w:ascii="Times New Roman" w:hAnsi="Times New Roman" w:cs="Times New Roman"/>
                <w:sz w:val="24"/>
                <w:szCs w:val="24"/>
              </w:rPr>
              <w:t>4. Требования к отчетности о выполнении муниципального задания</w:t>
            </w:r>
          </w:p>
        </w:tc>
        <w:tc>
          <w:tcPr>
            <w:tcW w:w="6068" w:type="dxa"/>
            <w:gridSpan w:val="4"/>
            <w:tcBorders>
              <w:top w:val="nil"/>
              <w:left w:val="nil"/>
              <w:bottom w:val="single" w:sz="4" w:space="0" w:color="auto"/>
              <w:right w:val="nil"/>
            </w:tcBorders>
            <w:noWrap/>
            <w:tcMar>
              <w:top w:w="0" w:type="dxa"/>
              <w:left w:w="28" w:type="dxa"/>
              <w:bottom w:w="0" w:type="dxa"/>
              <w:right w:w="28" w:type="dxa"/>
            </w:tcMar>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r>
      <w:tr w:rsidR="004B10BA" w:rsidRPr="00733E90" w:rsidTr="00393FA1">
        <w:trPr>
          <w:trHeight w:val="315"/>
        </w:trPr>
        <w:tc>
          <w:tcPr>
            <w:tcW w:w="10660" w:type="dxa"/>
            <w:gridSpan w:val="4"/>
            <w:noWrap/>
            <w:tcMar>
              <w:top w:w="0" w:type="dxa"/>
              <w:left w:w="28" w:type="dxa"/>
              <w:bottom w:w="0" w:type="dxa"/>
              <w:right w:w="28" w:type="dxa"/>
            </w:tcMar>
            <w:hideMark/>
          </w:tcPr>
          <w:p w:rsidR="004B10BA" w:rsidRPr="00862FBA" w:rsidRDefault="004B10BA" w:rsidP="00733E90">
            <w:pPr>
              <w:spacing w:after="0" w:line="240" w:lineRule="auto"/>
              <w:ind w:firstLine="709"/>
              <w:rPr>
                <w:rFonts w:ascii="Times New Roman" w:hAnsi="Times New Roman" w:cs="Times New Roman"/>
                <w:sz w:val="24"/>
                <w:szCs w:val="24"/>
              </w:rPr>
            </w:pPr>
            <w:r w:rsidRPr="00862FBA">
              <w:rPr>
                <w:rFonts w:ascii="Times New Roman" w:hAnsi="Times New Roman" w:cs="Times New Roman"/>
                <w:sz w:val="24"/>
                <w:szCs w:val="24"/>
              </w:rPr>
              <w:t>4.1. Периодичность представления отчетов о выполнении муниципального задания</w:t>
            </w:r>
          </w:p>
        </w:tc>
        <w:tc>
          <w:tcPr>
            <w:tcW w:w="4083" w:type="dxa"/>
            <w:gridSpan w:val="2"/>
            <w:tcBorders>
              <w:top w:val="nil"/>
              <w:left w:val="nil"/>
              <w:bottom w:val="single" w:sz="4" w:space="0" w:color="auto"/>
              <w:right w:val="nil"/>
            </w:tcBorders>
            <w:noWrap/>
            <w:tcMar>
              <w:top w:w="0" w:type="dxa"/>
              <w:left w:w="28" w:type="dxa"/>
              <w:bottom w:w="0" w:type="dxa"/>
              <w:right w:w="28" w:type="dxa"/>
            </w:tcMar>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r>
      <w:tr w:rsidR="004B10BA" w:rsidRPr="00733E90" w:rsidTr="00393FA1">
        <w:trPr>
          <w:trHeight w:val="315"/>
        </w:trPr>
        <w:tc>
          <w:tcPr>
            <w:tcW w:w="10660" w:type="dxa"/>
            <w:gridSpan w:val="4"/>
            <w:noWrap/>
            <w:tcMar>
              <w:top w:w="0" w:type="dxa"/>
              <w:left w:w="28" w:type="dxa"/>
              <w:bottom w:w="0" w:type="dxa"/>
              <w:right w:w="28" w:type="dxa"/>
            </w:tcMar>
            <w:hideMark/>
          </w:tcPr>
          <w:p w:rsidR="004B10BA" w:rsidRPr="00862FBA" w:rsidRDefault="004B10BA" w:rsidP="00733E90">
            <w:pPr>
              <w:spacing w:after="0" w:line="240" w:lineRule="auto"/>
              <w:ind w:firstLine="709"/>
              <w:rPr>
                <w:rFonts w:ascii="Times New Roman" w:hAnsi="Times New Roman" w:cs="Times New Roman"/>
                <w:sz w:val="24"/>
                <w:szCs w:val="24"/>
              </w:rPr>
            </w:pPr>
            <w:r w:rsidRPr="00862FBA">
              <w:rPr>
                <w:rFonts w:ascii="Times New Roman" w:hAnsi="Times New Roman" w:cs="Times New Roman"/>
                <w:sz w:val="24"/>
                <w:szCs w:val="24"/>
              </w:rPr>
              <w:t>4.2. Сроки представления отчетов о выполнении муниципального задания</w:t>
            </w:r>
          </w:p>
        </w:tc>
        <w:tc>
          <w:tcPr>
            <w:tcW w:w="4083" w:type="dxa"/>
            <w:gridSpan w:val="2"/>
            <w:tcBorders>
              <w:top w:val="nil"/>
              <w:left w:val="nil"/>
              <w:bottom w:val="single" w:sz="4" w:space="0" w:color="auto"/>
              <w:right w:val="nil"/>
            </w:tcBorders>
            <w:noWrap/>
            <w:tcMar>
              <w:top w:w="0" w:type="dxa"/>
              <w:left w:w="28" w:type="dxa"/>
              <w:bottom w:w="0" w:type="dxa"/>
              <w:right w:w="28" w:type="dxa"/>
            </w:tcMar>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r>
      <w:tr w:rsidR="004B10BA" w:rsidRPr="00862FBA" w:rsidTr="00393FA1">
        <w:trPr>
          <w:gridAfter w:val="5"/>
          <w:wAfter w:w="9039" w:type="dxa"/>
          <w:trHeight w:val="315"/>
        </w:trPr>
        <w:tc>
          <w:tcPr>
            <w:tcW w:w="5704" w:type="dxa"/>
            <w:tcBorders>
              <w:top w:val="nil"/>
              <w:left w:val="nil"/>
              <w:bottom w:val="single" w:sz="4" w:space="0" w:color="auto"/>
              <w:right w:val="nil"/>
            </w:tcBorders>
            <w:tcMar>
              <w:top w:w="0" w:type="dxa"/>
              <w:left w:w="28" w:type="dxa"/>
              <w:bottom w:w="0" w:type="dxa"/>
              <w:right w:w="28" w:type="dxa"/>
            </w:tcMar>
            <w:hideMark/>
          </w:tcPr>
          <w:p w:rsidR="004B10BA" w:rsidRPr="00862FBA" w:rsidRDefault="004B10BA" w:rsidP="00733E90">
            <w:pPr>
              <w:spacing w:after="0" w:line="240" w:lineRule="auto"/>
              <w:rPr>
                <w:rFonts w:ascii="Times New Roman" w:hAnsi="Times New Roman" w:cs="Times New Roman"/>
                <w:sz w:val="24"/>
                <w:szCs w:val="24"/>
              </w:rPr>
            </w:pPr>
          </w:p>
        </w:tc>
      </w:tr>
      <w:tr w:rsidR="004B10BA" w:rsidRPr="00733E90" w:rsidTr="00393FA1">
        <w:trPr>
          <w:trHeight w:val="315"/>
        </w:trPr>
        <w:tc>
          <w:tcPr>
            <w:tcW w:w="9809" w:type="dxa"/>
            <w:gridSpan w:val="3"/>
            <w:tcBorders>
              <w:top w:val="single" w:sz="4" w:space="0" w:color="auto"/>
              <w:left w:val="nil"/>
              <w:bottom w:val="nil"/>
              <w:right w:val="nil"/>
            </w:tcBorders>
            <w:noWrap/>
            <w:tcMar>
              <w:top w:w="0" w:type="dxa"/>
              <w:left w:w="28" w:type="dxa"/>
              <w:bottom w:w="0" w:type="dxa"/>
              <w:right w:w="28" w:type="dxa"/>
            </w:tcMar>
            <w:hideMark/>
          </w:tcPr>
          <w:p w:rsidR="004B10BA" w:rsidRPr="00862FBA" w:rsidRDefault="004B10BA" w:rsidP="00733E90">
            <w:pPr>
              <w:spacing w:after="0" w:line="240" w:lineRule="auto"/>
              <w:ind w:firstLine="709"/>
              <w:rPr>
                <w:rFonts w:ascii="Times New Roman" w:hAnsi="Times New Roman" w:cs="Times New Roman"/>
                <w:sz w:val="24"/>
                <w:szCs w:val="24"/>
              </w:rPr>
            </w:pPr>
            <w:r w:rsidRPr="00862FBA">
              <w:rPr>
                <w:rFonts w:ascii="Times New Roman" w:hAnsi="Times New Roman" w:cs="Times New Roman"/>
                <w:sz w:val="24"/>
                <w:szCs w:val="24"/>
              </w:rPr>
              <w:lastRenderedPageBreak/>
              <w:t>4.3. Иные требования к отчетности о выполнении муниципального задания</w:t>
            </w:r>
          </w:p>
        </w:tc>
        <w:tc>
          <w:tcPr>
            <w:tcW w:w="4934" w:type="dxa"/>
            <w:gridSpan w:val="3"/>
            <w:tcBorders>
              <w:top w:val="single" w:sz="4" w:space="0" w:color="auto"/>
              <w:left w:val="nil"/>
              <w:bottom w:val="single" w:sz="4" w:space="0" w:color="auto"/>
              <w:right w:val="nil"/>
            </w:tcBorders>
            <w:noWrap/>
            <w:tcMar>
              <w:top w:w="0" w:type="dxa"/>
              <w:left w:w="28" w:type="dxa"/>
              <w:bottom w:w="0" w:type="dxa"/>
              <w:right w:w="28" w:type="dxa"/>
            </w:tcMar>
            <w:hideMark/>
          </w:tcPr>
          <w:p w:rsidR="004B10BA" w:rsidRPr="00862FBA" w:rsidRDefault="004B10BA" w:rsidP="00733E90">
            <w:pPr>
              <w:spacing w:after="0" w:line="240" w:lineRule="auto"/>
              <w:rPr>
                <w:rFonts w:ascii="Times New Roman" w:hAnsi="Times New Roman" w:cs="Times New Roman"/>
                <w:sz w:val="24"/>
                <w:szCs w:val="24"/>
              </w:rPr>
            </w:pPr>
            <w:r w:rsidRPr="00862FBA">
              <w:rPr>
                <w:rFonts w:ascii="Times New Roman" w:hAnsi="Times New Roman" w:cs="Times New Roman"/>
                <w:sz w:val="24"/>
                <w:szCs w:val="24"/>
              </w:rPr>
              <w:t> </w:t>
            </w:r>
          </w:p>
        </w:tc>
      </w:tr>
      <w:tr w:rsidR="004B10BA" w:rsidRPr="00733E90" w:rsidTr="00393FA1">
        <w:trPr>
          <w:trHeight w:val="315"/>
        </w:trPr>
        <w:tc>
          <w:tcPr>
            <w:tcW w:w="13069" w:type="dxa"/>
            <w:gridSpan w:val="5"/>
            <w:noWrap/>
            <w:tcMar>
              <w:top w:w="0" w:type="dxa"/>
              <w:left w:w="28" w:type="dxa"/>
              <w:bottom w:w="0" w:type="dxa"/>
              <w:right w:w="28" w:type="dxa"/>
            </w:tcMar>
            <w:hideMark/>
          </w:tcPr>
          <w:p w:rsidR="004B10BA" w:rsidRPr="00862FBA" w:rsidRDefault="004B10BA" w:rsidP="00733E90">
            <w:pPr>
              <w:spacing w:after="0" w:line="240" w:lineRule="auto"/>
              <w:ind w:firstLine="709"/>
              <w:rPr>
                <w:rFonts w:ascii="Times New Roman" w:hAnsi="Times New Roman" w:cs="Times New Roman"/>
                <w:sz w:val="24"/>
                <w:szCs w:val="24"/>
              </w:rPr>
            </w:pPr>
            <w:r w:rsidRPr="00862FBA">
              <w:rPr>
                <w:rFonts w:ascii="Times New Roman" w:hAnsi="Times New Roman" w:cs="Times New Roman"/>
                <w:sz w:val="24"/>
                <w:szCs w:val="24"/>
              </w:rPr>
              <w:t>5. Иная информация, необходимая для исполнения (</w:t>
            </w:r>
            <w:proofErr w:type="gramStart"/>
            <w:r w:rsidRPr="00862FBA">
              <w:rPr>
                <w:rFonts w:ascii="Times New Roman" w:hAnsi="Times New Roman" w:cs="Times New Roman"/>
                <w:sz w:val="24"/>
                <w:szCs w:val="24"/>
              </w:rPr>
              <w:t>контроля за</w:t>
            </w:r>
            <w:proofErr w:type="gramEnd"/>
            <w:r w:rsidRPr="00862FBA">
              <w:rPr>
                <w:rFonts w:ascii="Times New Roman" w:hAnsi="Times New Roman" w:cs="Times New Roman"/>
                <w:sz w:val="24"/>
                <w:szCs w:val="24"/>
              </w:rPr>
              <w:t xml:space="preserve"> исполнением) муниципального задания</w:t>
            </w:r>
          </w:p>
        </w:tc>
        <w:tc>
          <w:tcPr>
            <w:tcW w:w="1674" w:type="dxa"/>
            <w:tcBorders>
              <w:top w:val="nil"/>
              <w:left w:val="nil"/>
              <w:bottom w:val="single" w:sz="4" w:space="0" w:color="auto"/>
              <w:right w:val="nil"/>
            </w:tcBorders>
            <w:noWrap/>
            <w:tcMar>
              <w:top w:w="0" w:type="dxa"/>
              <w:left w:w="28" w:type="dxa"/>
              <w:bottom w:w="0" w:type="dxa"/>
              <w:right w:w="28" w:type="dxa"/>
            </w:tcMar>
            <w:hideMark/>
          </w:tcPr>
          <w:p w:rsidR="004B10BA" w:rsidRPr="00733E90" w:rsidRDefault="004B10BA" w:rsidP="00733E90">
            <w:pPr>
              <w:spacing w:after="0" w:line="240" w:lineRule="auto"/>
              <w:rPr>
                <w:rFonts w:ascii="Times New Roman" w:hAnsi="Times New Roman" w:cs="Times New Roman"/>
                <w:sz w:val="28"/>
                <w:szCs w:val="28"/>
              </w:rPr>
            </w:pPr>
            <w:r w:rsidRPr="00733E90">
              <w:rPr>
                <w:rFonts w:ascii="Times New Roman" w:hAnsi="Times New Roman" w:cs="Times New Roman"/>
                <w:sz w:val="28"/>
                <w:szCs w:val="28"/>
              </w:rPr>
              <w:t xml:space="preserve">  </w:t>
            </w:r>
          </w:p>
        </w:tc>
      </w:tr>
      <w:tr w:rsidR="004B10BA" w:rsidRPr="00733E90" w:rsidTr="00393FA1">
        <w:trPr>
          <w:trHeight w:val="315"/>
        </w:trPr>
        <w:tc>
          <w:tcPr>
            <w:tcW w:w="13069" w:type="dxa"/>
            <w:gridSpan w:val="5"/>
            <w:tcBorders>
              <w:top w:val="nil"/>
              <w:left w:val="nil"/>
              <w:bottom w:val="single" w:sz="4" w:space="0" w:color="auto"/>
              <w:right w:val="nil"/>
            </w:tcBorders>
            <w:noWrap/>
            <w:tcMar>
              <w:top w:w="0" w:type="dxa"/>
              <w:left w:w="28" w:type="dxa"/>
              <w:bottom w:w="0" w:type="dxa"/>
              <w:right w:w="28" w:type="dxa"/>
            </w:tcMar>
          </w:tcPr>
          <w:p w:rsidR="004B10BA" w:rsidRPr="00862FBA" w:rsidRDefault="004B10BA" w:rsidP="00733E90">
            <w:pPr>
              <w:spacing w:after="0" w:line="240" w:lineRule="auto"/>
              <w:rPr>
                <w:rFonts w:ascii="Times New Roman" w:hAnsi="Times New Roman" w:cs="Times New Roman"/>
                <w:sz w:val="24"/>
                <w:szCs w:val="24"/>
              </w:rPr>
            </w:pPr>
          </w:p>
        </w:tc>
        <w:tc>
          <w:tcPr>
            <w:tcW w:w="1674" w:type="dxa"/>
            <w:tcBorders>
              <w:top w:val="single" w:sz="4" w:space="0" w:color="auto"/>
              <w:left w:val="nil"/>
              <w:bottom w:val="single" w:sz="4" w:space="0" w:color="auto"/>
              <w:right w:val="nil"/>
            </w:tcBorders>
            <w:noWrap/>
            <w:tcMar>
              <w:top w:w="0" w:type="dxa"/>
              <w:left w:w="28" w:type="dxa"/>
              <w:bottom w:w="0" w:type="dxa"/>
              <w:right w:w="28" w:type="dxa"/>
            </w:tcMar>
          </w:tcPr>
          <w:p w:rsidR="004B10BA" w:rsidRPr="00733E90" w:rsidRDefault="004B10BA" w:rsidP="00733E90">
            <w:pPr>
              <w:spacing w:after="0" w:line="240" w:lineRule="auto"/>
              <w:rPr>
                <w:rFonts w:ascii="Times New Roman" w:hAnsi="Times New Roman" w:cs="Times New Roman"/>
                <w:sz w:val="28"/>
                <w:szCs w:val="28"/>
              </w:rPr>
            </w:pPr>
          </w:p>
        </w:tc>
      </w:tr>
    </w:tbl>
    <w:p w:rsidR="004B10BA" w:rsidRPr="00733E90" w:rsidRDefault="004B10BA" w:rsidP="00733E90">
      <w:pPr>
        <w:spacing w:after="0" w:line="240" w:lineRule="auto"/>
        <w:ind w:firstLine="709"/>
        <w:jc w:val="both"/>
        <w:rPr>
          <w:rFonts w:ascii="Times New Roman" w:hAnsi="Times New Roman" w:cs="Times New Roman"/>
          <w:sz w:val="24"/>
          <w:szCs w:val="24"/>
        </w:rPr>
      </w:pPr>
      <w:r w:rsidRPr="00733E90">
        <w:rPr>
          <w:rFonts w:ascii="Times New Roman" w:hAnsi="Times New Roman" w:cs="Times New Roman"/>
          <w:sz w:val="24"/>
          <w:szCs w:val="24"/>
        </w:rPr>
        <w:t>1</w:t>
      </w:r>
      <w:proofErr w:type="gramStart"/>
      <w:r w:rsidRPr="00733E90">
        <w:rPr>
          <w:rFonts w:ascii="Times New Roman" w:hAnsi="Times New Roman" w:cs="Times New Roman"/>
          <w:sz w:val="24"/>
          <w:szCs w:val="24"/>
        </w:rPr>
        <w:t xml:space="preserve"> Ф</w:t>
      </w:r>
      <w:proofErr w:type="gramEnd"/>
      <w:r w:rsidRPr="00733E90">
        <w:rPr>
          <w:rFonts w:ascii="Times New Roman" w:hAnsi="Times New Roman" w:cs="Times New Roman"/>
          <w:sz w:val="24"/>
          <w:szCs w:val="24"/>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4B10BA" w:rsidRPr="00733E90" w:rsidRDefault="004B10BA" w:rsidP="00733E90">
      <w:pPr>
        <w:spacing w:after="0" w:line="240" w:lineRule="auto"/>
        <w:ind w:firstLine="709"/>
        <w:jc w:val="both"/>
        <w:rPr>
          <w:rFonts w:ascii="Times New Roman" w:hAnsi="Times New Roman" w:cs="Times New Roman"/>
          <w:sz w:val="24"/>
          <w:szCs w:val="24"/>
        </w:rPr>
      </w:pPr>
      <w:bookmarkStart w:id="8" w:name="P731"/>
      <w:bookmarkEnd w:id="8"/>
      <w:r w:rsidRPr="00733E90">
        <w:rPr>
          <w:rFonts w:ascii="Times New Roman" w:hAnsi="Times New Roman" w:cs="Times New Roman"/>
          <w:sz w:val="24"/>
          <w:szCs w:val="24"/>
        </w:rPr>
        <w:t>2</w:t>
      </w:r>
      <w:proofErr w:type="gramStart"/>
      <w:r w:rsidRPr="00733E90">
        <w:rPr>
          <w:rFonts w:ascii="Times New Roman" w:hAnsi="Times New Roman" w:cs="Times New Roman"/>
          <w:sz w:val="24"/>
          <w:szCs w:val="24"/>
        </w:rPr>
        <w:t xml:space="preserve">  З</w:t>
      </w:r>
      <w:proofErr w:type="gramEnd"/>
      <w:r w:rsidRPr="00733E90">
        <w:rPr>
          <w:rFonts w:ascii="Times New Roman" w:hAnsi="Times New Roman" w:cs="Times New Roman"/>
          <w:sz w:val="24"/>
          <w:szCs w:val="24"/>
        </w:rPr>
        <w:t>аполняется при установлении показателей, характеризующих качество муниципальной  услуги, в общероссийских базовых перечнях услуг или региональном перечне государственных услуг и работ.</w:t>
      </w:r>
    </w:p>
    <w:p w:rsidR="004B10BA" w:rsidRPr="00733E90" w:rsidRDefault="004B10BA" w:rsidP="00733E90">
      <w:pPr>
        <w:spacing w:after="0" w:line="240" w:lineRule="auto"/>
        <w:ind w:firstLine="709"/>
        <w:jc w:val="both"/>
        <w:rPr>
          <w:rFonts w:ascii="Times New Roman" w:hAnsi="Times New Roman" w:cs="Times New Roman"/>
          <w:sz w:val="24"/>
          <w:szCs w:val="24"/>
        </w:rPr>
      </w:pPr>
      <w:bookmarkStart w:id="9" w:name="P732"/>
      <w:bookmarkEnd w:id="9"/>
      <w:r w:rsidRPr="00733E90">
        <w:rPr>
          <w:rFonts w:ascii="Times New Roman" w:hAnsi="Times New Roman" w:cs="Times New Roman"/>
          <w:sz w:val="24"/>
          <w:szCs w:val="24"/>
        </w:rPr>
        <w:t>3</w:t>
      </w:r>
      <w:proofErr w:type="gramStart"/>
      <w:r w:rsidRPr="00733E90">
        <w:rPr>
          <w:rFonts w:ascii="Times New Roman" w:hAnsi="Times New Roman" w:cs="Times New Roman"/>
          <w:sz w:val="24"/>
          <w:szCs w:val="24"/>
        </w:rPr>
        <w:t xml:space="preserve">  Ф</w:t>
      </w:r>
      <w:proofErr w:type="gramEnd"/>
      <w:r w:rsidRPr="00733E90">
        <w:rPr>
          <w:rFonts w:ascii="Times New Roman" w:hAnsi="Times New Roman" w:cs="Times New Roman"/>
          <w:sz w:val="24"/>
          <w:szCs w:val="24"/>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4B10BA" w:rsidRPr="00733E90" w:rsidRDefault="004B10BA" w:rsidP="00733E90">
      <w:pPr>
        <w:spacing w:after="0" w:line="240" w:lineRule="auto"/>
        <w:ind w:firstLine="709"/>
        <w:jc w:val="both"/>
        <w:rPr>
          <w:rFonts w:ascii="Times New Roman" w:hAnsi="Times New Roman" w:cs="Times New Roman"/>
          <w:sz w:val="24"/>
          <w:szCs w:val="24"/>
        </w:rPr>
      </w:pPr>
      <w:bookmarkStart w:id="10" w:name="P733"/>
      <w:bookmarkEnd w:id="10"/>
      <w:r w:rsidRPr="00733E90">
        <w:rPr>
          <w:rFonts w:ascii="Times New Roman" w:hAnsi="Times New Roman" w:cs="Times New Roman"/>
          <w:sz w:val="24"/>
          <w:szCs w:val="24"/>
        </w:rPr>
        <w:t>4</w:t>
      </w:r>
      <w:proofErr w:type="gramStart"/>
      <w:r w:rsidRPr="00733E90">
        <w:rPr>
          <w:rFonts w:ascii="Times New Roman" w:hAnsi="Times New Roman" w:cs="Times New Roman"/>
          <w:sz w:val="24"/>
          <w:szCs w:val="24"/>
        </w:rPr>
        <w:t xml:space="preserve">  З</w:t>
      </w:r>
      <w:proofErr w:type="gramEnd"/>
      <w:r w:rsidRPr="00733E90">
        <w:rPr>
          <w:rFonts w:ascii="Times New Roman" w:hAnsi="Times New Roman" w:cs="Times New Roman"/>
          <w:sz w:val="24"/>
          <w:szCs w:val="24"/>
        </w:rPr>
        <w:t>аполняется при установлении показателей, характеризующих качество работы, в региональном перечне государственных услуг и работ.</w:t>
      </w:r>
    </w:p>
    <w:p w:rsidR="004B10BA" w:rsidRPr="00733E90" w:rsidRDefault="004B10BA" w:rsidP="00733E90">
      <w:pPr>
        <w:spacing w:after="0" w:line="240" w:lineRule="auto"/>
        <w:ind w:firstLine="709"/>
        <w:jc w:val="both"/>
        <w:rPr>
          <w:rFonts w:ascii="Times New Roman" w:hAnsi="Times New Roman" w:cs="Times New Roman"/>
          <w:sz w:val="24"/>
          <w:szCs w:val="24"/>
        </w:rPr>
      </w:pPr>
      <w:bookmarkStart w:id="11" w:name="P734"/>
      <w:bookmarkEnd w:id="11"/>
      <w:r w:rsidRPr="00733E90">
        <w:rPr>
          <w:rFonts w:ascii="Times New Roman" w:hAnsi="Times New Roman" w:cs="Times New Roman"/>
          <w:sz w:val="24"/>
          <w:szCs w:val="24"/>
        </w:rPr>
        <w:t>5</w:t>
      </w:r>
      <w:proofErr w:type="gramStart"/>
      <w:r w:rsidRPr="00733E90">
        <w:rPr>
          <w:rFonts w:ascii="Times New Roman" w:hAnsi="Times New Roman" w:cs="Times New Roman"/>
          <w:sz w:val="24"/>
          <w:szCs w:val="24"/>
        </w:rPr>
        <w:t xml:space="preserve">  З</w:t>
      </w:r>
      <w:proofErr w:type="gramEnd"/>
      <w:r w:rsidRPr="00733E90">
        <w:rPr>
          <w:rFonts w:ascii="Times New Roman" w:hAnsi="Times New Roman" w:cs="Times New Roman"/>
          <w:sz w:val="24"/>
          <w:szCs w:val="24"/>
        </w:rPr>
        <w:t>аполняется в целом по муниципальному  заданию.</w:t>
      </w:r>
    </w:p>
    <w:p w:rsidR="004B10BA" w:rsidRPr="00733E90" w:rsidRDefault="004B10BA" w:rsidP="00733E90">
      <w:pPr>
        <w:spacing w:after="0" w:line="240" w:lineRule="auto"/>
        <w:rPr>
          <w:rFonts w:ascii="Times New Roman" w:hAnsi="Times New Roman" w:cs="Times New Roman"/>
          <w:sz w:val="28"/>
          <w:szCs w:val="28"/>
        </w:rPr>
      </w:pPr>
    </w:p>
    <w:p w:rsidR="004B10BA" w:rsidRPr="00733E90" w:rsidRDefault="004B10BA" w:rsidP="00733E90">
      <w:pPr>
        <w:spacing w:after="0" w:line="240" w:lineRule="auto"/>
        <w:rPr>
          <w:rFonts w:ascii="Times New Roman" w:hAnsi="Times New Roman" w:cs="Times New Roman"/>
          <w:sz w:val="28"/>
          <w:szCs w:val="28"/>
        </w:rPr>
      </w:pPr>
    </w:p>
    <w:p w:rsidR="00D62C0F" w:rsidRPr="00AA3A08" w:rsidRDefault="00D62C0F" w:rsidP="00AA3A08">
      <w:pPr>
        <w:sectPr w:rsidR="00D62C0F" w:rsidRPr="00AA3A08" w:rsidSect="00D814DE">
          <w:pgSz w:w="16838" w:h="11906" w:orient="landscape"/>
          <w:pgMar w:top="851" w:right="1134" w:bottom="850" w:left="1134" w:header="708" w:footer="708" w:gutter="0"/>
          <w:cols w:space="708"/>
          <w:docGrid w:linePitch="360"/>
        </w:sectPr>
      </w:pPr>
    </w:p>
    <w:p w:rsidR="00E9641F" w:rsidRPr="00E9641F" w:rsidRDefault="00E9641F" w:rsidP="00E9641F">
      <w:pPr>
        <w:autoSpaceDE w:val="0"/>
        <w:autoSpaceDN w:val="0"/>
        <w:adjustRightInd w:val="0"/>
        <w:spacing w:after="0"/>
        <w:jc w:val="right"/>
        <w:outlineLvl w:val="1"/>
        <w:rPr>
          <w:rFonts w:ascii="Times New Roman" w:hAnsi="Times New Roman" w:cs="Times New Roman"/>
        </w:rPr>
      </w:pPr>
      <w:r w:rsidRPr="00E9641F">
        <w:rPr>
          <w:rFonts w:ascii="Times New Roman" w:hAnsi="Times New Roman" w:cs="Times New Roman"/>
        </w:rPr>
        <w:lastRenderedPageBreak/>
        <w:t>Приложение 2</w:t>
      </w:r>
    </w:p>
    <w:p w:rsidR="00E9641F" w:rsidRPr="00E9641F" w:rsidRDefault="00E9641F" w:rsidP="00E9641F">
      <w:pPr>
        <w:autoSpaceDE w:val="0"/>
        <w:autoSpaceDN w:val="0"/>
        <w:adjustRightInd w:val="0"/>
        <w:spacing w:after="0"/>
        <w:jc w:val="right"/>
        <w:rPr>
          <w:rFonts w:ascii="Times New Roman" w:hAnsi="Times New Roman" w:cs="Times New Roman"/>
        </w:rPr>
      </w:pPr>
      <w:r w:rsidRPr="00E9641F">
        <w:rPr>
          <w:rFonts w:ascii="Times New Roman" w:hAnsi="Times New Roman" w:cs="Times New Roman"/>
        </w:rPr>
        <w:t>к Порядку и условиям формирования</w:t>
      </w:r>
    </w:p>
    <w:p w:rsidR="00E9641F" w:rsidRPr="00E9641F" w:rsidRDefault="00E9641F" w:rsidP="00E9641F">
      <w:pPr>
        <w:autoSpaceDE w:val="0"/>
        <w:autoSpaceDN w:val="0"/>
        <w:adjustRightInd w:val="0"/>
        <w:spacing w:after="0"/>
        <w:jc w:val="right"/>
        <w:rPr>
          <w:rFonts w:ascii="Times New Roman" w:hAnsi="Times New Roman" w:cs="Times New Roman"/>
        </w:rPr>
      </w:pPr>
      <w:r w:rsidRPr="00E9641F">
        <w:rPr>
          <w:rFonts w:ascii="Times New Roman" w:hAnsi="Times New Roman" w:cs="Times New Roman"/>
        </w:rPr>
        <w:t>и финансового обеспечения выполнения муниципального</w:t>
      </w:r>
    </w:p>
    <w:p w:rsidR="00E9641F" w:rsidRDefault="00E9641F" w:rsidP="00E9641F">
      <w:pPr>
        <w:autoSpaceDE w:val="0"/>
        <w:autoSpaceDN w:val="0"/>
        <w:adjustRightInd w:val="0"/>
        <w:spacing w:after="0"/>
        <w:jc w:val="right"/>
        <w:rPr>
          <w:rFonts w:ascii="Times New Roman" w:hAnsi="Times New Roman" w:cs="Times New Roman"/>
        </w:rPr>
      </w:pPr>
      <w:r w:rsidRPr="00E9641F">
        <w:rPr>
          <w:rFonts w:ascii="Times New Roman" w:hAnsi="Times New Roman" w:cs="Times New Roman"/>
        </w:rPr>
        <w:t xml:space="preserve">задания в отношении </w:t>
      </w:r>
      <w:proofErr w:type="gramStart"/>
      <w:r w:rsidRPr="00E9641F">
        <w:rPr>
          <w:rFonts w:ascii="Times New Roman" w:hAnsi="Times New Roman" w:cs="Times New Roman"/>
        </w:rPr>
        <w:t>муниципальных</w:t>
      </w:r>
      <w:proofErr w:type="gramEnd"/>
    </w:p>
    <w:p w:rsidR="00E9641F" w:rsidRPr="00E9641F" w:rsidRDefault="00E9641F" w:rsidP="00E9641F">
      <w:pPr>
        <w:autoSpaceDE w:val="0"/>
        <w:autoSpaceDN w:val="0"/>
        <w:adjustRightInd w:val="0"/>
        <w:spacing w:after="0"/>
        <w:jc w:val="right"/>
        <w:rPr>
          <w:rFonts w:ascii="Times New Roman" w:hAnsi="Times New Roman" w:cs="Times New Roman"/>
        </w:rPr>
      </w:pPr>
      <w:r w:rsidRPr="00E9641F">
        <w:rPr>
          <w:rFonts w:ascii="Times New Roman" w:hAnsi="Times New Roman" w:cs="Times New Roman"/>
        </w:rPr>
        <w:t xml:space="preserve"> учреждений Северо-Енисейского района»,</w:t>
      </w:r>
    </w:p>
    <w:p w:rsidR="00E9641F" w:rsidRPr="00E9641F" w:rsidRDefault="00E9641F" w:rsidP="00E9641F">
      <w:pPr>
        <w:autoSpaceDE w:val="0"/>
        <w:autoSpaceDN w:val="0"/>
        <w:adjustRightInd w:val="0"/>
        <w:spacing w:after="0"/>
        <w:jc w:val="right"/>
        <w:rPr>
          <w:rFonts w:ascii="Times New Roman" w:hAnsi="Times New Roman" w:cs="Times New Roman"/>
        </w:rPr>
      </w:pPr>
      <w:proofErr w:type="gramStart"/>
      <w:r w:rsidRPr="00E9641F">
        <w:rPr>
          <w:rFonts w:ascii="Times New Roman" w:hAnsi="Times New Roman" w:cs="Times New Roman"/>
        </w:rPr>
        <w:t>утвержденному</w:t>
      </w:r>
      <w:proofErr w:type="gramEnd"/>
      <w:r w:rsidRPr="00E9641F">
        <w:rPr>
          <w:rFonts w:ascii="Times New Roman" w:hAnsi="Times New Roman" w:cs="Times New Roman"/>
        </w:rPr>
        <w:t xml:space="preserve"> в приложении</w:t>
      </w:r>
    </w:p>
    <w:p w:rsidR="00E9641F" w:rsidRPr="00E9641F" w:rsidRDefault="00E9641F" w:rsidP="00E9641F">
      <w:pPr>
        <w:autoSpaceDE w:val="0"/>
        <w:autoSpaceDN w:val="0"/>
        <w:adjustRightInd w:val="0"/>
        <w:spacing w:after="0"/>
        <w:jc w:val="right"/>
        <w:rPr>
          <w:rFonts w:ascii="Times New Roman" w:hAnsi="Times New Roman" w:cs="Times New Roman"/>
        </w:rPr>
      </w:pPr>
      <w:r w:rsidRPr="00E9641F">
        <w:rPr>
          <w:rFonts w:ascii="Times New Roman" w:hAnsi="Times New Roman" w:cs="Times New Roman"/>
        </w:rPr>
        <w:t>к</w:t>
      </w:r>
      <w:r w:rsidR="000A67A6">
        <w:rPr>
          <w:rFonts w:ascii="Times New Roman" w:hAnsi="Times New Roman" w:cs="Times New Roman"/>
        </w:rPr>
        <w:t xml:space="preserve"> </w:t>
      </w:r>
      <w:r w:rsidRPr="00E9641F">
        <w:rPr>
          <w:rFonts w:ascii="Times New Roman" w:hAnsi="Times New Roman" w:cs="Times New Roman"/>
        </w:rPr>
        <w:t>постановлению админист</w:t>
      </w:r>
      <w:r>
        <w:rPr>
          <w:rFonts w:ascii="Times New Roman" w:hAnsi="Times New Roman" w:cs="Times New Roman"/>
        </w:rPr>
        <w:t>рации Северо-Енисейского района</w:t>
      </w:r>
    </w:p>
    <w:p w:rsidR="00E840AD" w:rsidRDefault="00E9641F" w:rsidP="00E9641F">
      <w:pPr>
        <w:autoSpaceDE w:val="0"/>
        <w:autoSpaceDN w:val="0"/>
        <w:adjustRightInd w:val="0"/>
        <w:spacing w:after="0" w:line="0" w:lineRule="atLeast"/>
        <w:jc w:val="right"/>
        <w:rPr>
          <w:rFonts w:ascii="Times New Roman" w:hAnsi="Times New Roman" w:cs="Times New Roman"/>
          <w:u w:val="single"/>
        </w:rPr>
      </w:pPr>
      <w:r w:rsidRPr="00E9641F">
        <w:rPr>
          <w:rFonts w:ascii="Times New Roman" w:hAnsi="Times New Roman" w:cs="Times New Roman"/>
        </w:rPr>
        <w:t xml:space="preserve">от </w:t>
      </w:r>
      <w:r w:rsidRPr="00E9641F">
        <w:rPr>
          <w:rFonts w:ascii="Times New Roman" w:hAnsi="Times New Roman" w:cs="Times New Roman"/>
          <w:u w:val="single"/>
        </w:rPr>
        <w:t>14.10.2015</w:t>
      </w:r>
      <w:r w:rsidRPr="00E9641F">
        <w:rPr>
          <w:rFonts w:ascii="Times New Roman" w:hAnsi="Times New Roman" w:cs="Times New Roman"/>
        </w:rPr>
        <w:t xml:space="preserve"> № </w:t>
      </w:r>
      <w:r w:rsidRPr="00E9641F">
        <w:rPr>
          <w:rFonts w:ascii="Times New Roman" w:hAnsi="Times New Roman" w:cs="Times New Roman"/>
          <w:u w:val="single"/>
        </w:rPr>
        <w:t>624-п</w:t>
      </w:r>
    </w:p>
    <w:p w:rsidR="000A67A6" w:rsidRDefault="0076386E" w:rsidP="000A67A6">
      <w:pPr>
        <w:autoSpaceDE w:val="0"/>
        <w:autoSpaceDN w:val="0"/>
        <w:adjustRightInd w:val="0"/>
        <w:spacing w:after="0" w:line="240" w:lineRule="auto"/>
        <w:ind w:firstLine="540"/>
        <w:jc w:val="right"/>
        <w:rPr>
          <w:rFonts w:ascii="Times New Roman" w:hAnsi="Times New Roman" w:cs="Times New Roman"/>
          <w:i/>
          <w:color w:val="FF0000"/>
          <w:sz w:val="24"/>
          <w:szCs w:val="24"/>
        </w:rPr>
      </w:pPr>
      <w:proofErr w:type="gramStart"/>
      <w:r>
        <w:rPr>
          <w:rFonts w:ascii="Times New Roman" w:hAnsi="Times New Roman" w:cs="Times New Roman"/>
          <w:i/>
          <w:color w:val="FF0000"/>
          <w:sz w:val="24"/>
          <w:szCs w:val="24"/>
        </w:rPr>
        <w:t>(</w:t>
      </w:r>
      <w:r w:rsidR="005E45C5">
        <w:rPr>
          <w:rFonts w:ascii="Times New Roman" w:hAnsi="Times New Roman" w:cs="Times New Roman"/>
          <w:i/>
          <w:color w:val="FF0000"/>
          <w:sz w:val="24"/>
          <w:szCs w:val="24"/>
        </w:rPr>
        <w:t xml:space="preserve">приложение </w:t>
      </w:r>
      <w:r>
        <w:rPr>
          <w:rFonts w:ascii="Times New Roman" w:hAnsi="Times New Roman" w:cs="Times New Roman"/>
          <w:i/>
          <w:color w:val="FF0000"/>
          <w:sz w:val="24"/>
          <w:szCs w:val="24"/>
        </w:rPr>
        <w:t>в редакции</w:t>
      </w:r>
      <w:r w:rsidR="000A67A6">
        <w:rPr>
          <w:rFonts w:ascii="Times New Roman" w:hAnsi="Times New Roman" w:cs="Times New Roman"/>
          <w:i/>
          <w:color w:val="FF0000"/>
          <w:sz w:val="24"/>
          <w:szCs w:val="24"/>
        </w:rPr>
        <w:t xml:space="preserve"> </w:t>
      </w:r>
      <w:r w:rsidRPr="00146E22">
        <w:rPr>
          <w:rFonts w:ascii="Times New Roman" w:hAnsi="Times New Roman" w:cs="Times New Roman"/>
          <w:i/>
          <w:color w:val="FF0000"/>
          <w:sz w:val="24"/>
          <w:szCs w:val="24"/>
        </w:rPr>
        <w:t>постановления администрации</w:t>
      </w:r>
      <w:proofErr w:type="gramEnd"/>
    </w:p>
    <w:p w:rsidR="0076386E" w:rsidRPr="00D814DE" w:rsidRDefault="0076386E" w:rsidP="000A67A6">
      <w:pPr>
        <w:autoSpaceDE w:val="0"/>
        <w:autoSpaceDN w:val="0"/>
        <w:adjustRightInd w:val="0"/>
        <w:spacing w:after="0" w:line="240" w:lineRule="auto"/>
        <w:ind w:firstLine="540"/>
        <w:jc w:val="right"/>
        <w:rPr>
          <w:rFonts w:ascii="Times New Roman" w:hAnsi="Times New Roman" w:cs="Times New Roman"/>
          <w:iCs/>
          <w:sz w:val="20"/>
          <w:szCs w:val="20"/>
        </w:rPr>
      </w:pPr>
      <w:proofErr w:type="gramStart"/>
      <w:r w:rsidRPr="00146E22">
        <w:rPr>
          <w:rFonts w:ascii="Times New Roman" w:hAnsi="Times New Roman" w:cs="Times New Roman"/>
          <w:i/>
          <w:color w:val="FF0000"/>
          <w:sz w:val="24"/>
          <w:szCs w:val="24"/>
        </w:rPr>
        <w:t>Северо-Енисейского района</w:t>
      </w:r>
      <w:r w:rsidR="00030B9B">
        <w:rPr>
          <w:rFonts w:ascii="Times New Roman" w:hAnsi="Times New Roman" w:cs="Times New Roman"/>
          <w:i/>
          <w:color w:val="FF0000"/>
          <w:sz w:val="24"/>
          <w:szCs w:val="24"/>
        </w:rPr>
        <w:t xml:space="preserve"> </w:t>
      </w:r>
      <w:r w:rsidR="00030B9B" w:rsidRPr="00BE51EF">
        <w:rPr>
          <w:rFonts w:ascii="Times New Roman" w:hAnsi="Times New Roman" w:cs="Times New Roman"/>
          <w:i/>
          <w:color w:val="FF0000"/>
          <w:sz w:val="24"/>
          <w:szCs w:val="24"/>
        </w:rPr>
        <w:t xml:space="preserve">от </w:t>
      </w:r>
      <w:r w:rsidR="00030B9B">
        <w:rPr>
          <w:rFonts w:ascii="Times New Roman" w:hAnsi="Times New Roman" w:cs="Times New Roman"/>
          <w:i/>
          <w:color w:val="FF0000"/>
          <w:sz w:val="24"/>
          <w:szCs w:val="24"/>
        </w:rPr>
        <w:t>21</w:t>
      </w:r>
      <w:r w:rsidR="00030B9B" w:rsidRPr="00BE51EF">
        <w:rPr>
          <w:rFonts w:ascii="Times New Roman" w:hAnsi="Times New Roman" w:cs="Times New Roman"/>
          <w:i/>
          <w:color w:val="FF0000"/>
          <w:sz w:val="24"/>
          <w:szCs w:val="24"/>
        </w:rPr>
        <w:t xml:space="preserve">.11.2017 № </w:t>
      </w:r>
      <w:r w:rsidR="00030B9B">
        <w:rPr>
          <w:rFonts w:ascii="Times New Roman" w:hAnsi="Times New Roman" w:cs="Times New Roman"/>
          <w:i/>
          <w:color w:val="FF0000"/>
          <w:sz w:val="24"/>
          <w:szCs w:val="24"/>
        </w:rPr>
        <w:t>450</w:t>
      </w:r>
      <w:r w:rsidR="00030B9B" w:rsidRPr="00BE51EF">
        <w:rPr>
          <w:rFonts w:ascii="Times New Roman" w:hAnsi="Times New Roman" w:cs="Times New Roman"/>
          <w:i/>
          <w:color w:val="FF0000"/>
          <w:sz w:val="24"/>
          <w:szCs w:val="24"/>
        </w:rPr>
        <w:t>-п</w:t>
      </w:r>
      <w:r w:rsidR="00DF4E32">
        <w:rPr>
          <w:rFonts w:ascii="Times New Roman" w:hAnsi="Times New Roman" w:cs="Times New Roman"/>
          <w:i/>
          <w:color w:val="FF0000"/>
          <w:sz w:val="24"/>
          <w:szCs w:val="24"/>
        </w:rPr>
        <w:t xml:space="preserve">, </w:t>
      </w:r>
      <w:r w:rsidR="00C57159">
        <w:rPr>
          <w:rFonts w:ascii="Times New Roman" w:hAnsi="Times New Roman" w:cs="Times New Roman"/>
          <w:i/>
          <w:color w:val="FF0000"/>
          <w:sz w:val="24"/>
          <w:szCs w:val="24"/>
        </w:rPr>
        <w:t>от 05.02.2020 № 54-п</w:t>
      </w:r>
      <w:r w:rsidR="00C57159" w:rsidRPr="00BE51EF">
        <w:rPr>
          <w:rFonts w:ascii="Times New Roman" w:hAnsi="Times New Roman" w:cs="Times New Roman"/>
          <w:i/>
          <w:color w:val="FF0000"/>
          <w:sz w:val="24"/>
          <w:szCs w:val="24"/>
        </w:rPr>
        <w:t>)</w:t>
      </w:r>
      <w:proofErr w:type="gramEnd"/>
    </w:p>
    <w:p w:rsidR="004F6071" w:rsidRDefault="004F6071" w:rsidP="00E9641F">
      <w:pPr>
        <w:autoSpaceDE w:val="0"/>
        <w:autoSpaceDN w:val="0"/>
        <w:adjustRightInd w:val="0"/>
        <w:spacing w:after="0" w:line="0" w:lineRule="atLeast"/>
        <w:jc w:val="right"/>
        <w:rPr>
          <w:rFonts w:ascii="Times New Roman" w:hAnsi="Times New Roman" w:cs="Times New Roman"/>
          <w:u w:val="single"/>
        </w:rPr>
      </w:pPr>
    </w:p>
    <w:p w:rsidR="0067562B" w:rsidRDefault="0067562B" w:rsidP="0067562B">
      <w:pPr>
        <w:pStyle w:val="ConsPlusNormal"/>
        <w:jc w:val="center"/>
        <w:rPr>
          <w:szCs w:val="28"/>
        </w:rPr>
      </w:pPr>
      <w:r>
        <w:rPr>
          <w:szCs w:val="28"/>
        </w:rPr>
        <w:t>Значения норм, необходимых для определения базовых</w:t>
      </w:r>
    </w:p>
    <w:p w:rsidR="0067562B" w:rsidRDefault="0067562B" w:rsidP="0067562B">
      <w:pPr>
        <w:pStyle w:val="ConsPlusNormal"/>
        <w:jc w:val="center"/>
        <w:rPr>
          <w:szCs w:val="28"/>
        </w:rPr>
      </w:pPr>
      <w:r>
        <w:rPr>
          <w:szCs w:val="28"/>
        </w:rPr>
        <w:t>нормативов затрат на оказание муниципальных услуг,</w:t>
      </w:r>
    </w:p>
    <w:p w:rsidR="0067562B" w:rsidRDefault="0067562B" w:rsidP="0067562B">
      <w:pPr>
        <w:pStyle w:val="ConsPlusNormal"/>
        <w:jc w:val="center"/>
        <w:rPr>
          <w:szCs w:val="28"/>
        </w:rPr>
      </w:pPr>
      <w:proofErr w:type="gramStart"/>
      <w:r>
        <w:rPr>
          <w:szCs w:val="28"/>
        </w:rPr>
        <w:t>выраженных в натуральных показателях и установленных методом</w:t>
      </w:r>
      <w:proofErr w:type="gramEnd"/>
    </w:p>
    <w:p w:rsidR="0067562B" w:rsidRDefault="0067562B" w:rsidP="0067562B">
      <w:pPr>
        <w:pStyle w:val="ConsPlusNormal"/>
        <w:jc w:val="center"/>
        <w:rPr>
          <w:szCs w:val="28"/>
        </w:rPr>
      </w:pPr>
      <w:r>
        <w:rPr>
          <w:szCs w:val="28"/>
        </w:rPr>
        <w:t>наиболее эффективного учреждения</w:t>
      </w:r>
    </w:p>
    <w:p w:rsidR="0067562B" w:rsidRDefault="0067562B" w:rsidP="0067562B">
      <w:pPr>
        <w:pStyle w:val="ConsPlusNormal"/>
        <w:jc w:val="both"/>
        <w:rPr>
          <w:szCs w:val="28"/>
        </w:rPr>
      </w:pPr>
    </w:p>
    <w:tbl>
      <w:tblPr>
        <w:tblW w:w="973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2557"/>
        <w:gridCol w:w="2019"/>
        <w:gridCol w:w="1475"/>
        <w:gridCol w:w="1644"/>
      </w:tblGrid>
      <w:tr w:rsidR="0067562B" w:rsidTr="00393FA1">
        <w:trPr>
          <w:trHeight w:val="20"/>
        </w:trPr>
        <w:tc>
          <w:tcPr>
            <w:tcW w:w="2041"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67562B" w:rsidRDefault="0067562B" w:rsidP="00393FA1">
            <w:pPr>
              <w:pStyle w:val="ConsPlusNormal"/>
              <w:ind w:left="-57" w:right="-57"/>
              <w:jc w:val="center"/>
              <w:rPr>
                <w:sz w:val="24"/>
                <w:szCs w:val="24"/>
                <w:vertAlign w:val="superscript"/>
              </w:rPr>
            </w:pPr>
            <w:r>
              <w:rPr>
                <w:sz w:val="24"/>
                <w:szCs w:val="24"/>
              </w:rPr>
              <w:t>Наименование муниципальной услуги</w:t>
            </w:r>
            <w:proofErr w:type="gramStart"/>
            <w:r>
              <w:rPr>
                <w:sz w:val="24"/>
                <w:szCs w:val="24"/>
                <w:vertAlign w:val="superscript"/>
              </w:rPr>
              <w:t>1</w:t>
            </w:r>
            <w:proofErr w:type="gramEnd"/>
          </w:p>
        </w:tc>
        <w:tc>
          <w:tcPr>
            <w:tcW w:w="2557"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67562B" w:rsidRDefault="0067562B" w:rsidP="00393FA1">
            <w:pPr>
              <w:pStyle w:val="ConsPlusNormal"/>
              <w:ind w:left="-57" w:right="-57"/>
              <w:jc w:val="center"/>
              <w:rPr>
                <w:sz w:val="24"/>
                <w:szCs w:val="24"/>
                <w:vertAlign w:val="superscript"/>
              </w:rPr>
            </w:pPr>
            <w:r>
              <w:rPr>
                <w:sz w:val="24"/>
                <w:szCs w:val="24"/>
              </w:rPr>
              <w:t>Уникальный номер реестровой записи</w:t>
            </w:r>
            <w:proofErr w:type="gramStart"/>
            <w:r>
              <w:rPr>
                <w:sz w:val="24"/>
                <w:szCs w:val="24"/>
                <w:vertAlign w:val="superscript"/>
              </w:rPr>
              <w:t>2</w:t>
            </w:r>
            <w:proofErr w:type="gramEnd"/>
          </w:p>
        </w:tc>
        <w:tc>
          <w:tcPr>
            <w:tcW w:w="2019"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67562B" w:rsidRDefault="0067562B" w:rsidP="00393FA1">
            <w:pPr>
              <w:pStyle w:val="ConsPlusNormal"/>
              <w:ind w:left="-57" w:right="-57"/>
              <w:jc w:val="center"/>
              <w:rPr>
                <w:sz w:val="24"/>
                <w:szCs w:val="24"/>
                <w:vertAlign w:val="superscript"/>
              </w:rPr>
            </w:pPr>
            <w:r>
              <w:rPr>
                <w:sz w:val="24"/>
                <w:szCs w:val="24"/>
              </w:rPr>
              <w:t>Наименование нормы</w:t>
            </w:r>
            <w:r>
              <w:rPr>
                <w:sz w:val="24"/>
                <w:szCs w:val="24"/>
                <w:vertAlign w:val="superscript"/>
              </w:rPr>
              <w:t>3</w:t>
            </w:r>
          </w:p>
        </w:tc>
        <w:tc>
          <w:tcPr>
            <w:tcW w:w="1475"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67562B" w:rsidRDefault="0067562B" w:rsidP="00393FA1">
            <w:pPr>
              <w:pStyle w:val="ConsPlusNormal"/>
              <w:ind w:left="-57" w:right="-57"/>
              <w:jc w:val="center"/>
              <w:rPr>
                <w:sz w:val="24"/>
                <w:szCs w:val="24"/>
                <w:vertAlign w:val="superscript"/>
              </w:rPr>
            </w:pPr>
            <w:r>
              <w:rPr>
                <w:sz w:val="24"/>
                <w:szCs w:val="24"/>
              </w:rPr>
              <w:t>Единица измерения нормы</w:t>
            </w:r>
            <w:proofErr w:type="gramStart"/>
            <w:r>
              <w:rPr>
                <w:sz w:val="24"/>
                <w:szCs w:val="24"/>
                <w:vertAlign w:val="superscript"/>
              </w:rPr>
              <w:t>4</w:t>
            </w:r>
            <w:proofErr w:type="gramEnd"/>
          </w:p>
        </w:tc>
        <w:tc>
          <w:tcPr>
            <w:tcW w:w="1644"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67562B" w:rsidRDefault="0067562B" w:rsidP="00393FA1">
            <w:pPr>
              <w:pStyle w:val="ConsPlusNormal"/>
              <w:ind w:left="-57" w:right="-57"/>
              <w:jc w:val="center"/>
              <w:rPr>
                <w:sz w:val="24"/>
                <w:szCs w:val="24"/>
                <w:vertAlign w:val="superscript"/>
              </w:rPr>
            </w:pPr>
            <w:r>
              <w:rPr>
                <w:sz w:val="24"/>
                <w:szCs w:val="24"/>
              </w:rPr>
              <w:t>Значение нормы</w:t>
            </w:r>
            <w:r>
              <w:rPr>
                <w:sz w:val="24"/>
                <w:szCs w:val="24"/>
                <w:vertAlign w:val="superscript"/>
              </w:rPr>
              <w:t>5</w:t>
            </w:r>
          </w:p>
        </w:tc>
      </w:tr>
      <w:tr w:rsidR="0067562B" w:rsidTr="00393FA1">
        <w:tblPrEx>
          <w:tblBorders>
            <w:bottom w:val="single" w:sz="4" w:space="0" w:color="auto"/>
          </w:tblBorders>
        </w:tblPrEx>
        <w:trPr>
          <w:trHeight w:val="20"/>
          <w:tblHeader/>
        </w:trPr>
        <w:tc>
          <w:tcPr>
            <w:tcW w:w="204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jc w:val="center"/>
              <w:rPr>
                <w:sz w:val="24"/>
                <w:szCs w:val="24"/>
              </w:rPr>
            </w:pPr>
            <w:r>
              <w:rPr>
                <w:sz w:val="24"/>
                <w:szCs w:val="24"/>
              </w:rPr>
              <w:t>1</w:t>
            </w:r>
          </w:p>
        </w:tc>
        <w:tc>
          <w:tcPr>
            <w:tcW w:w="255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jc w:val="center"/>
              <w:rPr>
                <w:sz w:val="24"/>
                <w:szCs w:val="24"/>
              </w:rPr>
            </w:pPr>
            <w:r>
              <w:rPr>
                <w:sz w:val="24"/>
                <w:szCs w:val="24"/>
              </w:rPr>
              <w:t>2</w:t>
            </w: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jc w:val="center"/>
              <w:rPr>
                <w:sz w:val="24"/>
                <w:szCs w:val="24"/>
              </w:rPr>
            </w:pPr>
            <w:r>
              <w:rPr>
                <w:sz w:val="24"/>
                <w:szCs w:val="24"/>
              </w:rPr>
              <w:t>3</w:t>
            </w: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jc w:val="center"/>
              <w:rPr>
                <w:sz w:val="24"/>
                <w:szCs w:val="24"/>
              </w:rPr>
            </w:pPr>
            <w:r>
              <w:rPr>
                <w:sz w:val="24"/>
                <w:szCs w:val="24"/>
              </w:rPr>
              <w:t>4</w:t>
            </w: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jc w:val="center"/>
              <w:rPr>
                <w:sz w:val="24"/>
                <w:szCs w:val="24"/>
              </w:rPr>
            </w:pPr>
            <w:r>
              <w:rPr>
                <w:sz w:val="24"/>
                <w:szCs w:val="24"/>
              </w:rPr>
              <w:t>5</w:t>
            </w:r>
          </w:p>
        </w:tc>
      </w:tr>
      <w:tr w:rsidR="0067562B" w:rsidTr="00393FA1">
        <w:tblPrEx>
          <w:tblBorders>
            <w:bottom w:val="single" w:sz="4" w:space="0" w:color="auto"/>
          </w:tblBorders>
        </w:tblPrEx>
        <w:trPr>
          <w:trHeight w:val="20"/>
        </w:trPr>
        <w:tc>
          <w:tcPr>
            <w:tcW w:w="2041"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2557"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5138"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rPr>
                <w:sz w:val="24"/>
                <w:szCs w:val="24"/>
              </w:rPr>
            </w:pPr>
            <w:r>
              <w:rPr>
                <w:sz w:val="24"/>
                <w:szCs w:val="24"/>
              </w:rPr>
              <w:t>1. Нормы, непосредственно связанные</w:t>
            </w:r>
            <w:r>
              <w:rPr>
                <w:sz w:val="24"/>
                <w:szCs w:val="24"/>
              </w:rPr>
              <w:br/>
              <w:t>с оказанием муниципальной услуги</w:t>
            </w: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5138"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rPr>
                <w:sz w:val="24"/>
                <w:szCs w:val="24"/>
              </w:rPr>
            </w:pPr>
            <w:r>
              <w:rPr>
                <w:sz w:val="24"/>
                <w:szCs w:val="24"/>
              </w:rPr>
              <w:t xml:space="preserve">1.1. Работники, непосредственно связанные </w:t>
            </w:r>
            <w:r>
              <w:rPr>
                <w:sz w:val="24"/>
                <w:szCs w:val="24"/>
              </w:rPr>
              <w:br/>
              <w:t>с оказанием муниципальной  услуги</w:t>
            </w: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5138"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rPr>
                <w:sz w:val="24"/>
                <w:szCs w:val="24"/>
              </w:rPr>
            </w:pPr>
            <w:r>
              <w:rPr>
                <w:sz w:val="24"/>
                <w:szCs w:val="24"/>
              </w:rPr>
              <w:t xml:space="preserve">1.2. Материальные запасы и движимое имущество, не отнесенное к особо </w:t>
            </w:r>
            <w:proofErr w:type="gramStart"/>
            <w:r>
              <w:rPr>
                <w:sz w:val="24"/>
                <w:szCs w:val="24"/>
              </w:rPr>
              <w:t>ценному</w:t>
            </w:r>
            <w:proofErr w:type="gramEnd"/>
            <w:r>
              <w:rPr>
                <w:sz w:val="24"/>
                <w:szCs w:val="24"/>
              </w:rPr>
              <w:t>, потребляемые (используемые) в процессе оказания муниципальной  услуги</w:t>
            </w: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5138"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rPr>
                <w:sz w:val="24"/>
                <w:szCs w:val="24"/>
              </w:rPr>
            </w:pPr>
            <w:r>
              <w:rPr>
                <w:sz w:val="24"/>
                <w:szCs w:val="24"/>
              </w:rPr>
              <w:t xml:space="preserve">1.3. Иные нормы, непосредственно связанные </w:t>
            </w:r>
            <w:r>
              <w:rPr>
                <w:sz w:val="24"/>
                <w:szCs w:val="24"/>
              </w:rPr>
              <w:br/>
              <w:t>с оказанием муниципальной услуги</w:t>
            </w: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5138"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rPr>
                <w:sz w:val="24"/>
                <w:szCs w:val="24"/>
              </w:rPr>
            </w:pPr>
            <w:r>
              <w:rPr>
                <w:sz w:val="24"/>
                <w:szCs w:val="24"/>
              </w:rPr>
              <w:t>2. Нормы на общехозяйственные нужды на оказание муниципальной услуги</w:t>
            </w: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5138"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rPr>
                <w:sz w:val="24"/>
                <w:szCs w:val="24"/>
              </w:rPr>
            </w:pPr>
            <w:r>
              <w:rPr>
                <w:sz w:val="24"/>
                <w:szCs w:val="24"/>
              </w:rPr>
              <w:t>2.1. Коммунальные услуги</w:t>
            </w: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5138"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rPr>
                <w:sz w:val="24"/>
                <w:szCs w:val="24"/>
              </w:rPr>
            </w:pPr>
            <w:r>
              <w:rPr>
                <w:sz w:val="24"/>
                <w:szCs w:val="24"/>
              </w:rPr>
              <w:t xml:space="preserve">2.2. Содержание объектов недвижимого имущества </w:t>
            </w: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5138"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rPr>
                <w:sz w:val="24"/>
                <w:szCs w:val="24"/>
              </w:rPr>
            </w:pPr>
            <w:r>
              <w:rPr>
                <w:sz w:val="24"/>
                <w:szCs w:val="24"/>
              </w:rPr>
              <w:t xml:space="preserve">2.3. Содержание объектов особо ценного движимого имущества </w:t>
            </w: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5138"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rPr>
                <w:sz w:val="24"/>
                <w:szCs w:val="24"/>
              </w:rPr>
            </w:pPr>
            <w:r>
              <w:rPr>
                <w:sz w:val="24"/>
                <w:szCs w:val="24"/>
              </w:rPr>
              <w:t>2.4. Услуги связи</w:t>
            </w: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5138"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rPr>
                <w:sz w:val="24"/>
                <w:szCs w:val="24"/>
              </w:rPr>
            </w:pPr>
            <w:r>
              <w:rPr>
                <w:sz w:val="24"/>
                <w:szCs w:val="24"/>
              </w:rPr>
              <w:t>2.5. Транспортные услуги</w:t>
            </w: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5138"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rPr>
                <w:sz w:val="24"/>
                <w:szCs w:val="24"/>
              </w:rPr>
            </w:pPr>
            <w:r>
              <w:rPr>
                <w:sz w:val="24"/>
                <w:szCs w:val="24"/>
              </w:rPr>
              <w:t>2.6. Работники, которые не принимают непосредственного участия в оказании муниципальной услуги</w:t>
            </w: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5138"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7562B" w:rsidRDefault="0067562B" w:rsidP="00393FA1">
            <w:pPr>
              <w:pStyle w:val="ConsPlusNormal"/>
              <w:ind w:left="-57" w:right="-57"/>
              <w:rPr>
                <w:sz w:val="24"/>
                <w:szCs w:val="24"/>
              </w:rPr>
            </w:pPr>
            <w:r>
              <w:rPr>
                <w:sz w:val="24"/>
                <w:szCs w:val="24"/>
              </w:rPr>
              <w:t>2.7. Прочие общехозяйственные нужды</w:t>
            </w: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r w:rsidR="0067562B" w:rsidTr="00393FA1">
        <w:tblPrEx>
          <w:tblBorders>
            <w:bottom w:val="single" w:sz="4" w:space="0" w:color="auto"/>
          </w:tblBorders>
        </w:tblPrEx>
        <w:trPr>
          <w:trHeight w:val="20"/>
        </w:trPr>
        <w:tc>
          <w:tcPr>
            <w:tcW w:w="2041"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67562B" w:rsidRDefault="0067562B" w:rsidP="00393FA1">
            <w:pPr>
              <w:rPr>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7562B" w:rsidRDefault="0067562B" w:rsidP="00393FA1">
            <w:pPr>
              <w:pStyle w:val="ConsPlusNormal"/>
              <w:ind w:left="-57" w:right="-57"/>
              <w:rPr>
                <w:sz w:val="24"/>
                <w:szCs w:val="24"/>
              </w:rPr>
            </w:pPr>
          </w:p>
        </w:tc>
      </w:tr>
    </w:tbl>
    <w:p w:rsidR="0067562B" w:rsidRDefault="0067562B" w:rsidP="0067562B">
      <w:pPr>
        <w:widowControl w:val="0"/>
        <w:autoSpaceDE w:val="0"/>
        <w:autoSpaceDN w:val="0"/>
        <w:adjustRightInd w:val="0"/>
        <w:ind w:firstLine="709"/>
        <w:jc w:val="both"/>
        <w:rPr>
          <w:rFonts w:ascii="Times New Roman" w:hAnsi="Times New Roman" w:cs="Times New Roman"/>
          <w:sz w:val="20"/>
          <w:szCs w:val="20"/>
          <w:vertAlign w:val="superscript"/>
          <w:lang w:eastAsia="ru-RU"/>
        </w:rPr>
      </w:pPr>
      <w:bookmarkStart w:id="12" w:name="P842"/>
      <w:bookmarkEnd w:id="12"/>
    </w:p>
    <w:p w:rsidR="0067562B" w:rsidRPr="00885B2A" w:rsidRDefault="0067562B" w:rsidP="0067562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85B2A">
        <w:rPr>
          <w:rFonts w:ascii="Times New Roman" w:eastAsia="Calibri" w:hAnsi="Times New Roman" w:cs="Times New Roman"/>
          <w:sz w:val="20"/>
          <w:szCs w:val="20"/>
        </w:rPr>
        <w:t>1</w:t>
      </w:r>
      <w:proofErr w:type="gramStart"/>
      <w:r w:rsidRPr="00885B2A">
        <w:rPr>
          <w:rFonts w:ascii="Times New Roman" w:eastAsia="Calibri" w:hAnsi="Times New Roman" w:cs="Times New Roman"/>
          <w:sz w:val="20"/>
          <w:szCs w:val="20"/>
        </w:rPr>
        <w:t xml:space="preserve"> В</w:t>
      </w:r>
      <w:proofErr w:type="gramEnd"/>
      <w:r w:rsidRPr="00885B2A">
        <w:rPr>
          <w:rFonts w:ascii="Times New Roman" w:eastAsia="Calibri" w:hAnsi="Times New Roman" w:cs="Times New Roman"/>
          <w:sz w:val="20"/>
          <w:szCs w:val="20"/>
        </w:rPr>
        <w:t xml:space="preserve"> графе 1 «Наименование муниципальной услуги» указывается наименование муниципальной услуги, для которой утверждается базовый норматив затрат.</w:t>
      </w:r>
    </w:p>
    <w:p w:rsidR="0067562B" w:rsidRPr="00885B2A" w:rsidRDefault="0067562B" w:rsidP="0067562B">
      <w:pPr>
        <w:pStyle w:val="a6"/>
        <w:ind w:firstLine="709"/>
        <w:rPr>
          <w:rFonts w:ascii="Times New Roman" w:hAnsi="Times New Roman"/>
        </w:rPr>
      </w:pPr>
      <w:r w:rsidRPr="00885B2A">
        <w:rPr>
          <w:rFonts w:ascii="Times New Roman" w:hAnsi="Times New Roman"/>
        </w:rPr>
        <w:t>2</w:t>
      </w:r>
      <w:proofErr w:type="gramStart"/>
      <w:r w:rsidRPr="00885B2A">
        <w:rPr>
          <w:rFonts w:ascii="Times New Roman" w:hAnsi="Times New Roman"/>
        </w:rPr>
        <w:t xml:space="preserve"> В</w:t>
      </w:r>
      <w:proofErr w:type="gramEnd"/>
      <w:r w:rsidRPr="00885B2A">
        <w:rPr>
          <w:rFonts w:ascii="Times New Roman" w:hAnsi="Times New Roman"/>
        </w:rPr>
        <w:t xml:space="preserve"> графе 2 «Уникальный номер реестровой записи»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государственных услуг и работ.</w:t>
      </w:r>
    </w:p>
    <w:p w:rsidR="0067562B" w:rsidRPr="00885B2A" w:rsidRDefault="0067562B" w:rsidP="0067562B">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885B2A">
        <w:rPr>
          <w:rFonts w:ascii="Times New Roman" w:eastAsia="Calibri" w:hAnsi="Times New Roman" w:cs="Times New Roman"/>
          <w:sz w:val="20"/>
          <w:szCs w:val="20"/>
        </w:rPr>
        <w:t>3</w:t>
      </w:r>
      <w:proofErr w:type="gramStart"/>
      <w:r w:rsidRPr="00885B2A">
        <w:rPr>
          <w:rFonts w:ascii="Times New Roman" w:eastAsia="Calibri" w:hAnsi="Times New Roman" w:cs="Times New Roman"/>
          <w:sz w:val="20"/>
          <w:szCs w:val="20"/>
        </w:rPr>
        <w:t xml:space="preserve"> В</w:t>
      </w:r>
      <w:proofErr w:type="gramEnd"/>
      <w:r w:rsidRPr="00885B2A">
        <w:rPr>
          <w:rFonts w:ascii="Times New Roman" w:eastAsia="Calibri" w:hAnsi="Times New Roman" w:cs="Times New Roman"/>
          <w:sz w:val="20"/>
          <w:szCs w:val="20"/>
        </w:rPr>
        <w:t xml:space="preserve"> графе 3 «Наименование нормы» указывается наименование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67562B" w:rsidRPr="00885B2A" w:rsidRDefault="0067562B" w:rsidP="0067562B">
      <w:pPr>
        <w:pStyle w:val="a6"/>
        <w:ind w:firstLine="709"/>
        <w:rPr>
          <w:rFonts w:ascii="Times New Roman" w:hAnsi="Times New Roman"/>
        </w:rPr>
      </w:pPr>
      <w:r w:rsidRPr="00885B2A">
        <w:rPr>
          <w:rFonts w:ascii="Times New Roman" w:hAnsi="Times New Roman"/>
        </w:rPr>
        <w:t xml:space="preserve">4 В графе 4 «Единица измерения нормы» указывается единица, используемая для измерения нормы (единица, штука, Гкал, </w:t>
      </w:r>
      <w:proofErr w:type="spellStart"/>
      <w:r w:rsidRPr="00885B2A">
        <w:rPr>
          <w:rFonts w:ascii="Times New Roman" w:hAnsi="Times New Roman"/>
        </w:rPr>
        <w:t>кВт</w:t>
      </w:r>
      <w:proofErr w:type="gramStart"/>
      <w:r w:rsidRPr="00885B2A">
        <w:rPr>
          <w:rFonts w:ascii="Times New Roman" w:hAnsi="Times New Roman"/>
        </w:rPr>
        <w:t>.ч</w:t>
      </w:r>
      <w:proofErr w:type="spellEnd"/>
      <w:proofErr w:type="gramEnd"/>
      <w:r w:rsidRPr="00885B2A">
        <w:rPr>
          <w:rFonts w:ascii="Times New Roman" w:hAnsi="Times New Roman"/>
        </w:rPr>
        <w:t>, куб. м, кв. м, комплект, штатная единица, час и другие единицы измерения).</w:t>
      </w:r>
    </w:p>
    <w:p w:rsidR="0067562B" w:rsidRPr="00885B2A" w:rsidRDefault="0067562B" w:rsidP="0067562B">
      <w:pPr>
        <w:autoSpaceDE w:val="0"/>
        <w:autoSpaceDN w:val="0"/>
        <w:adjustRightInd w:val="0"/>
        <w:spacing w:after="0" w:line="240" w:lineRule="auto"/>
        <w:ind w:firstLine="709"/>
        <w:jc w:val="both"/>
        <w:rPr>
          <w:rFonts w:ascii="Times New Roman" w:eastAsia="Calibri" w:hAnsi="Times New Roman" w:cs="Times New Roman"/>
          <w:sz w:val="20"/>
          <w:szCs w:val="20"/>
        </w:rPr>
      </w:pPr>
      <w:r w:rsidRPr="00885B2A">
        <w:rPr>
          <w:rFonts w:ascii="Times New Roman" w:eastAsia="Calibri" w:hAnsi="Times New Roman" w:cs="Times New Roman"/>
          <w:sz w:val="20"/>
          <w:szCs w:val="20"/>
        </w:rPr>
        <w:t>5</w:t>
      </w:r>
      <w:proofErr w:type="gramStart"/>
      <w:r w:rsidRPr="00885B2A">
        <w:rPr>
          <w:rFonts w:ascii="Times New Roman" w:eastAsia="Calibri" w:hAnsi="Times New Roman" w:cs="Times New Roman"/>
          <w:sz w:val="20"/>
          <w:szCs w:val="20"/>
        </w:rPr>
        <w:t xml:space="preserve"> В</w:t>
      </w:r>
      <w:proofErr w:type="gramEnd"/>
      <w:r w:rsidRPr="00885B2A">
        <w:rPr>
          <w:rFonts w:ascii="Times New Roman" w:eastAsia="Calibri" w:hAnsi="Times New Roman" w:cs="Times New Roman"/>
          <w:sz w:val="20"/>
          <w:szCs w:val="20"/>
        </w:rPr>
        <w:t xml:space="preserve"> графе 5 «Значение нормы» указываются значения норм, определенные для муниципальной услуги по методу наиболее эффективного учреждения.</w:t>
      </w:r>
    </w:p>
    <w:p w:rsidR="0067562B" w:rsidRDefault="0067562B" w:rsidP="0067562B">
      <w:pPr>
        <w:pStyle w:val="ConsPlusNormal"/>
        <w:jc w:val="both"/>
        <w:rPr>
          <w:szCs w:val="28"/>
        </w:rPr>
      </w:pPr>
    </w:p>
    <w:p w:rsidR="0067562B" w:rsidRDefault="0067562B" w:rsidP="0067562B">
      <w:pPr>
        <w:pStyle w:val="ConsPlusNormal"/>
        <w:jc w:val="both"/>
        <w:rPr>
          <w:szCs w:val="28"/>
        </w:rPr>
      </w:pPr>
    </w:p>
    <w:p w:rsidR="001B4184" w:rsidRDefault="001B4184" w:rsidP="00AA3A08">
      <w:pPr>
        <w:autoSpaceDE w:val="0"/>
        <w:autoSpaceDN w:val="0"/>
        <w:adjustRightInd w:val="0"/>
        <w:spacing w:after="0"/>
        <w:jc w:val="right"/>
        <w:outlineLvl w:val="1"/>
        <w:rPr>
          <w:rFonts w:ascii="Times New Roman" w:hAnsi="Times New Roman" w:cs="Times New Roman"/>
        </w:rPr>
      </w:pPr>
    </w:p>
    <w:p w:rsidR="00306EFB" w:rsidRDefault="00306EFB" w:rsidP="00AA3A08">
      <w:pPr>
        <w:autoSpaceDE w:val="0"/>
        <w:autoSpaceDN w:val="0"/>
        <w:adjustRightInd w:val="0"/>
        <w:spacing w:after="0"/>
        <w:jc w:val="right"/>
        <w:outlineLvl w:val="1"/>
        <w:rPr>
          <w:rFonts w:ascii="Times New Roman" w:hAnsi="Times New Roman" w:cs="Times New Roman"/>
        </w:rPr>
      </w:pPr>
    </w:p>
    <w:p w:rsidR="00C005C7" w:rsidRPr="00AA3A08" w:rsidRDefault="000A67A6" w:rsidP="00AA3A08">
      <w:pPr>
        <w:autoSpaceDE w:val="0"/>
        <w:autoSpaceDN w:val="0"/>
        <w:adjustRightInd w:val="0"/>
        <w:spacing w:after="0"/>
        <w:jc w:val="right"/>
        <w:outlineLvl w:val="1"/>
        <w:rPr>
          <w:rFonts w:ascii="Times New Roman" w:hAnsi="Times New Roman" w:cs="Times New Roman"/>
        </w:rPr>
      </w:pPr>
      <w:r>
        <w:rPr>
          <w:rFonts w:ascii="Times New Roman" w:hAnsi="Times New Roman" w:cs="Times New Roman"/>
        </w:rPr>
        <w:lastRenderedPageBreak/>
        <w:t>Приложение 3</w:t>
      </w:r>
    </w:p>
    <w:p w:rsidR="00C005C7" w:rsidRPr="00AA3A08" w:rsidRDefault="00C005C7" w:rsidP="00AA3A08">
      <w:pPr>
        <w:autoSpaceDE w:val="0"/>
        <w:autoSpaceDN w:val="0"/>
        <w:adjustRightInd w:val="0"/>
        <w:spacing w:after="0"/>
        <w:jc w:val="right"/>
        <w:rPr>
          <w:rFonts w:ascii="Times New Roman" w:hAnsi="Times New Roman" w:cs="Times New Roman"/>
        </w:rPr>
      </w:pPr>
      <w:r w:rsidRPr="00AA3A08">
        <w:rPr>
          <w:rFonts w:ascii="Times New Roman" w:hAnsi="Times New Roman" w:cs="Times New Roman"/>
        </w:rPr>
        <w:t>к Порядку и условиям формирования</w:t>
      </w:r>
    </w:p>
    <w:p w:rsidR="00C005C7" w:rsidRPr="00AA3A08" w:rsidRDefault="00C005C7" w:rsidP="00AA3A08">
      <w:pPr>
        <w:autoSpaceDE w:val="0"/>
        <w:autoSpaceDN w:val="0"/>
        <w:adjustRightInd w:val="0"/>
        <w:spacing w:after="0"/>
        <w:jc w:val="right"/>
        <w:rPr>
          <w:rFonts w:ascii="Times New Roman" w:hAnsi="Times New Roman" w:cs="Times New Roman"/>
        </w:rPr>
      </w:pPr>
      <w:r w:rsidRPr="00AA3A08">
        <w:rPr>
          <w:rFonts w:ascii="Times New Roman" w:hAnsi="Times New Roman" w:cs="Times New Roman"/>
        </w:rPr>
        <w:t>и финансового обеспечения выполнения муниципального</w:t>
      </w:r>
    </w:p>
    <w:p w:rsidR="00AA3A08" w:rsidRDefault="00C005C7" w:rsidP="00AA3A08">
      <w:pPr>
        <w:autoSpaceDE w:val="0"/>
        <w:autoSpaceDN w:val="0"/>
        <w:adjustRightInd w:val="0"/>
        <w:spacing w:after="0"/>
        <w:jc w:val="right"/>
        <w:rPr>
          <w:rFonts w:ascii="Times New Roman" w:hAnsi="Times New Roman" w:cs="Times New Roman"/>
        </w:rPr>
      </w:pPr>
      <w:r w:rsidRPr="00AA3A08">
        <w:rPr>
          <w:rFonts w:ascii="Times New Roman" w:hAnsi="Times New Roman" w:cs="Times New Roman"/>
        </w:rPr>
        <w:t>задания в</w:t>
      </w:r>
      <w:r w:rsidR="000A67A6">
        <w:rPr>
          <w:rFonts w:ascii="Times New Roman" w:hAnsi="Times New Roman" w:cs="Times New Roman"/>
        </w:rPr>
        <w:t xml:space="preserve"> отношении </w:t>
      </w:r>
      <w:proofErr w:type="gramStart"/>
      <w:r w:rsidR="000A67A6">
        <w:rPr>
          <w:rFonts w:ascii="Times New Roman" w:hAnsi="Times New Roman" w:cs="Times New Roman"/>
        </w:rPr>
        <w:t>муниципальных</w:t>
      </w:r>
      <w:proofErr w:type="gramEnd"/>
    </w:p>
    <w:p w:rsidR="00C005C7" w:rsidRPr="00AA3A08" w:rsidRDefault="00C005C7" w:rsidP="00AA3A08">
      <w:pPr>
        <w:autoSpaceDE w:val="0"/>
        <w:autoSpaceDN w:val="0"/>
        <w:adjustRightInd w:val="0"/>
        <w:spacing w:after="0"/>
        <w:jc w:val="right"/>
        <w:rPr>
          <w:rFonts w:ascii="Times New Roman" w:hAnsi="Times New Roman" w:cs="Times New Roman"/>
        </w:rPr>
      </w:pPr>
      <w:r w:rsidRPr="00AA3A08">
        <w:rPr>
          <w:rFonts w:ascii="Times New Roman" w:hAnsi="Times New Roman" w:cs="Times New Roman"/>
        </w:rPr>
        <w:t>учрежде</w:t>
      </w:r>
      <w:r w:rsidR="000A67A6">
        <w:rPr>
          <w:rFonts w:ascii="Times New Roman" w:hAnsi="Times New Roman" w:cs="Times New Roman"/>
        </w:rPr>
        <w:t>ний Северо-Енисейского района»,</w:t>
      </w:r>
    </w:p>
    <w:p w:rsidR="00C005C7" w:rsidRPr="00AA3A08" w:rsidRDefault="00C005C7" w:rsidP="00AA3A08">
      <w:pPr>
        <w:autoSpaceDE w:val="0"/>
        <w:autoSpaceDN w:val="0"/>
        <w:adjustRightInd w:val="0"/>
        <w:spacing w:after="0"/>
        <w:jc w:val="right"/>
        <w:rPr>
          <w:rFonts w:ascii="Times New Roman" w:hAnsi="Times New Roman" w:cs="Times New Roman"/>
        </w:rPr>
      </w:pPr>
      <w:proofErr w:type="gramStart"/>
      <w:r w:rsidRPr="00AA3A08">
        <w:rPr>
          <w:rFonts w:ascii="Times New Roman" w:hAnsi="Times New Roman" w:cs="Times New Roman"/>
        </w:rPr>
        <w:t>утвержденному</w:t>
      </w:r>
      <w:proofErr w:type="gramEnd"/>
      <w:r w:rsidRPr="00AA3A08">
        <w:rPr>
          <w:rFonts w:ascii="Times New Roman" w:hAnsi="Times New Roman" w:cs="Times New Roman"/>
        </w:rPr>
        <w:t xml:space="preserve"> в приложении</w:t>
      </w:r>
    </w:p>
    <w:p w:rsidR="00C005C7" w:rsidRPr="00AA3A08" w:rsidRDefault="00C005C7" w:rsidP="00AA3A08">
      <w:pPr>
        <w:autoSpaceDE w:val="0"/>
        <w:autoSpaceDN w:val="0"/>
        <w:adjustRightInd w:val="0"/>
        <w:spacing w:after="0"/>
        <w:jc w:val="right"/>
        <w:rPr>
          <w:rFonts w:ascii="Times New Roman" w:hAnsi="Times New Roman" w:cs="Times New Roman"/>
        </w:rPr>
      </w:pPr>
      <w:r w:rsidRPr="00AA3A08">
        <w:rPr>
          <w:rFonts w:ascii="Times New Roman" w:hAnsi="Times New Roman" w:cs="Times New Roman"/>
        </w:rPr>
        <w:t>к</w:t>
      </w:r>
      <w:r w:rsidR="000A67A6">
        <w:rPr>
          <w:rFonts w:ascii="Times New Roman" w:hAnsi="Times New Roman" w:cs="Times New Roman"/>
        </w:rPr>
        <w:t xml:space="preserve"> </w:t>
      </w:r>
      <w:r w:rsidRPr="00AA3A08">
        <w:rPr>
          <w:rFonts w:ascii="Times New Roman" w:hAnsi="Times New Roman" w:cs="Times New Roman"/>
        </w:rPr>
        <w:t>постановлению админист</w:t>
      </w:r>
      <w:r w:rsidR="000A67A6">
        <w:rPr>
          <w:rFonts w:ascii="Times New Roman" w:hAnsi="Times New Roman" w:cs="Times New Roman"/>
        </w:rPr>
        <w:t>рации Северо-Енисейского района</w:t>
      </w:r>
    </w:p>
    <w:p w:rsidR="00C005C7" w:rsidRPr="00AA3A08" w:rsidRDefault="00C005C7" w:rsidP="00AA3A08">
      <w:pPr>
        <w:spacing w:after="0"/>
        <w:jc w:val="right"/>
        <w:rPr>
          <w:rFonts w:ascii="Times New Roman" w:hAnsi="Times New Roman" w:cs="Times New Roman"/>
        </w:rPr>
      </w:pPr>
      <w:r w:rsidRPr="00AA3A08">
        <w:rPr>
          <w:rFonts w:ascii="Times New Roman" w:hAnsi="Times New Roman" w:cs="Times New Roman"/>
        </w:rPr>
        <w:t xml:space="preserve">от </w:t>
      </w:r>
      <w:r w:rsidRPr="00AA3A08">
        <w:rPr>
          <w:rFonts w:ascii="Times New Roman" w:hAnsi="Times New Roman" w:cs="Times New Roman"/>
          <w:u w:val="single"/>
        </w:rPr>
        <w:t>14.10.2015</w:t>
      </w:r>
      <w:r w:rsidR="000A67A6">
        <w:rPr>
          <w:rFonts w:ascii="Times New Roman" w:hAnsi="Times New Roman" w:cs="Times New Roman"/>
          <w:u w:val="single"/>
        </w:rPr>
        <w:t xml:space="preserve"> </w:t>
      </w:r>
      <w:r w:rsidRPr="00AA3A08">
        <w:rPr>
          <w:rFonts w:ascii="Times New Roman" w:hAnsi="Times New Roman" w:cs="Times New Roman"/>
        </w:rPr>
        <w:t xml:space="preserve">№ </w:t>
      </w:r>
      <w:r w:rsidRPr="00AA3A08">
        <w:rPr>
          <w:rFonts w:ascii="Times New Roman" w:hAnsi="Times New Roman" w:cs="Times New Roman"/>
          <w:u w:val="single"/>
        </w:rPr>
        <w:t>624-п</w:t>
      </w:r>
    </w:p>
    <w:p w:rsidR="00C005C7" w:rsidRPr="00AA3A08" w:rsidRDefault="00C005C7" w:rsidP="00C005C7">
      <w:pPr>
        <w:jc w:val="right"/>
        <w:rPr>
          <w:rFonts w:ascii="Times New Roman" w:hAnsi="Times New Roman" w:cs="Times New Roman"/>
        </w:rPr>
      </w:pPr>
    </w:p>
    <w:p w:rsidR="00C005C7" w:rsidRPr="00AA3A08" w:rsidRDefault="00C005C7" w:rsidP="00AA3A08">
      <w:pPr>
        <w:widowControl w:val="0"/>
        <w:autoSpaceDE w:val="0"/>
        <w:autoSpaceDN w:val="0"/>
        <w:adjustRightInd w:val="0"/>
        <w:spacing w:after="0"/>
        <w:jc w:val="center"/>
        <w:rPr>
          <w:rFonts w:ascii="Times New Roman" w:hAnsi="Times New Roman" w:cs="Times New Roman"/>
          <w:b/>
          <w:szCs w:val="28"/>
        </w:rPr>
      </w:pPr>
      <w:r w:rsidRPr="00AA3A08">
        <w:rPr>
          <w:rFonts w:ascii="Times New Roman" w:hAnsi="Times New Roman" w:cs="Times New Roman"/>
          <w:b/>
          <w:szCs w:val="28"/>
        </w:rPr>
        <w:t>Примерная форма соглашения</w:t>
      </w:r>
    </w:p>
    <w:p w:rsidR="00C005C7" w:rsidRPr="00AA3A08" w:rsidRDefault="00C005C7" w:rsidP="00AA3A08">
      <w:pPr>
        <w:widowControl w:val="0"/>
        <w:autoSpaceDE w:val="0"/>
        <w:autoSpaceDN w:val="0"/>
        <w:adjustRightInd w:val="0"/>
        <w:spacing w:after="0"/>
        <w:jc w:val="center"/>
        <w:rPr>
          <w:rFonts w:ascii="Times New Roman" w:hAnsi="Times New Roman" w:cs="Times New Roman"/>
          <w:b/>
          <w:szCs w:val="28"/>
        </w:rPr>
      </w:pPr>
      <w:r w:rsidRPr="00AA3A08">
        <w:rPr>
          <w:rFonts w:ascii="Times New Roman" w:hAnsi="Times New Roman" w:cs="Times New Roman"/>
          <w:b/>
          <w:szCs w:val="28"/>
        </w:rPr>
        <w:t xml:space="preserve">о порядке и условиях предоставления субсидии на </w:t>
      </w:r>
      <w:proofErr w:type="gramStart"/>
      <w:r w:rsidRPr="00AA3A08">
        <w:rPr>
          <w:rFonts w:ascii="Times New Roman" w:hAnsi="Times New Roman" w:cs="Times New Roman"/>
          <w:b/>
          <w:szCs w:val="28"/>
        </w:rPr>
        <w:t>финансовое</w:t>
      </w:r>
      <w:proofErr w:type="gramEnd"/>
    </w:p>
    <w:p w:rsidR="00C005C7" w:rsidRPr="00AA3A08" w:rsidRDefault="00C005C7" w:rsidP="00AA3A08">
      <w:pPr>
        <w:widowControl w:val="0"/>
        <w:autoSpaceDE w:val="0"/>
        <w:autoSpaceDN w:val="0"/>
        <w:adjustRightInd w:val="0"/>
        <w:spacing w:after="0"/>
        <w:jc w:val="center"/>
        <w:rPr>
          <w:rFonts w:ascii="Times New Roman" w:hAnsi="Times New Roman" w:cs="Times New Roman"/>
          <w:b/>
          <w:szCs w:val="28"/>
        </w:rPr>
      </w:pPr>
      <w:r w:rsidRPr="00AA3A08">
        <w:rPr>
          <w:rFonts w:ascii="Times New Roman" w:hAnsi="Times New Roman" w:cs="Times New Roman"/>
          <w:b/>
          <w:szCs w:val="28"/>
        </w:rPr>
        <w:t xml:space="preserve">обеспечение выполнения муниципального задания </w:t>
      </w:r>
      <w:proofErr w:type="gramStart"/>
      <w:r w:rsidRPr="00AA3A08">
        <w:rPr>
          <w:rFonts w:ascii="Times New Roman" w:hAnsi="Times New Roman" w:cs="Times New Roman"/>
          <w:b/>
          <w:szCs w:val="28"/>
        </w:rPr>
        <w:t>между</w:t>
      </w:r>
      <w:proofErr w:type="gramEnd"/>
    </w:p>
    <w:p w:rsidR="00C005C7" w:rsidRPr="00AA3A08" w:rsidRDefault="00C005C7" w:rsidP="00AA3A08">
      <w:pPr>
        <w:widowControl w:val="0"/>
        <w:autoSpaceDE w:val="0"/>
        <w:autoSpaceDN w:val="0"/>
        <w:adjustRightInd w:val="0"/>
        <w:spacing w:after="0"/>
        <w:jc w:val="center"/>
        <w:rPr>
          <w:rFonts w:ascii="Times New Roman" w:hAnsi="Times New Roman" w:cs="Times New Roman"/>
          <w:b/>
          <w:szCs w:val="28"/>
        </w:rPr>
      </w:pPr>
      <w:r w:rsidRPr="00AA3A08">
        <w:rPr>
          <w:rFonts w:ascii="Times New Roman" w:hAnsi="Times New Roman" w:cs="Times New Roman"/>
          <w:b/>
          <w:szCs w:val="28"/>
        </w:rPr>
        <w:t>муниципальным</w:t>
      </w:r>
      <w:r w:rsidR="000A67A6">
        <w:rPr>
          <w:rFonts w:ascii="Times New Roman" w:hAnsi="Times New Roman" w:cs="Times New Roman"/>
          <w:b/>
          <w:szCs w:val="28"/>
        </w:rPr>
        <w:t xml:space="preserve"> </w:t>
      </w:r>
      <w:r w:rsidRPr="00AA3A08">
        <w:rPr>
          <w:rFonts w:ascii="Times New Roman" w:hAnsi="Times New Roman" w:cs="Times New Roman"/>
          <w:b/>
          <w:szCs w:val="28"/>
        </w:rPr>
        <w:t>бюджетным</w:t>
      </w:r>
      <w:r w:rsidR="000A67A6">
        <w:rPr>
          <w:rFonts w:ascii="Times New Roman" w:hAnsi="Times New Roman" w:cs="Times New Roman"/>
          <w:b/>
          <w:szCs w:val="28"/>
        </w:rPr>
        <w:t xml:space="preserve"> </w:t>
      </w:r>
      <w:r w:rsidRPr="00AA3A08">
        <w:rPr>
          <w:rFonts w:ascii="Times New Roman" w:hAnsi="Times New Roman" w:cs="Times New Roman"/>
          <w:b/>
          <w:szCs w:val="28"/>
        </w:rPr>
        <w:t>или</w:t>
      </w:r>
      <w:r w:rsidR="000A67A6">
        <w:rPr>
          <w:rFonts w:ascii="Times New Roman" w:hAnsi="Times New Roman" w:cs="Times New Roman"/>
          <w:b/>
          <w:szCs w:val="28"/>
        </w:rPr>
        <w:t xml:space="preserve"> </w:t>
      </w:r>
      <w:r w:rsidRPr="00AA3A08">
        <w:rPr>
          <w:rFonts w:ascii="Times New Roman" w:hAnsi="Times New Roman" w:cs="Times New Roman"/>
          <w:b/>
          <w:szCs w:val="28"/>
        </w:rPr>
        <w:t>автономным учреждением и органом</w:t>
      </w:r>
    </w:p>
    <w:p w:rsidR="00C005C7" w:rsidRPr="00AA3A08" w:rsidRDefault="00C005C7" w:rsidP="00AA3A08">
      <w:pPr>
        <w:widowControl w:val="0"/>
        <w:autoSpaceDE w:val="0"/>
        <w:autoSpaceDN w:val="0"/>
        <w:adjustRightInd w:val="0"/>
        <w:spacing w:after="0"/>
        <w:jc w:val="center"/>
        <w:rPr>
          <w:rFonts w:ascii="Times New Roman" w:hAnsi="Times New Roman" w:cs="Times New Roman"/>
          <w:b/>
          <w:szCs w:val="28"/>
        </w:rPr>
      </w:pPr>
      <w:r w:rsidRPr="00AA3A08">
        <w:rPr>
          <w:rFonts w:ascii="Times New Roman" w:hAnsi="Times New Roman" w:cs="Times New Roman"/>
          <w:b/>
          <w:szCs w:val="28"/>
        </w:rPr>
        <w:t>администрации Северо-Енисейского района (уполномоченным органом), осуществляющим</w:t>
      </w:r>
    </w:p>
    <w:p w:rsidR="00C005C7" w:rsidRPr="00AA3A08" w:rsidRDefault="00C005C7" w:rsidP="00AA3A08">
      <w:pPr>
        <w:widowControl w:val="0"/>
        <w:autoSpaceDE w:val="0"/>
        <w:autoSpaceDN w:val="0"/>
        <w:adjustRightInd w:val="0"/>
        <w:spacing w:after="0"/>
        <w:jc w:val="center"/>
        <w:rPr>
          <w:rFonts w:ascii="Times New Roman" w:hAnsi="Times New Roman" w:cs="Times New Roman"/>
          <w:b/>
          <w:szCs w:val="28"/>
        </w:rPr>
      </w:pPr>
      <w:r w:rsidRPr="00AA3A08">
        <w:rPr>
          <w:rFonts w:ascii="Times New Roman" w:hAnsi="Times New Roman" w:cs="Times New Roman"/>
          <w:b/>
          <w:szCs w:val="28"/>
        </w:rPr>
        <w:t>некоторые функции и полномочия учредителя в отношении муниципального</w:t>
      </w:r>
    </w:p>
    <w:p w:rsidR="00C005C7" w:rsidRPr="00AA3A08" w:rsidRDefault="00C005C7" w:rsidP="00AA3A08">
      <w:pPr>
        <w:widowControl w:val="0"/>
        <w:autoSpaceDE w:val="0"/>
        <w:autoSpaceDN w:val="0"/>
        <w:adjustRightInd w:val="0"/>
        <w:spacing w:after="0"/>
        <w:jc w:val="center"/>
        <w:rPr>
          <w:rFonts w:ascii="Times New Roman" w:hAnsi="Times New Roman" w:cs="Times New Roman"/>
          <w:b/>
          <w:szCs w:val="28"/>
        </w:rPr>
      </w:pPr>
      <w:r w:rsidRPr="00AA3A08">
        <w:rPr>
          <w:rFonts w:ascii="Times New Roman" w:hAnsi="Times New Roman" w:cs="Times New Roman"/>
          <w:b/>
          <w:szCs w:val="28"/>
        </w:rPr>
        <w:t xml:space="preserve">бюджетного или автономного учреждения </w:t>
      </w:r>
    </w:p>
    <w:p w:rsidR="00C005C7" w:rsidRPr="00AA3A08" w:rsidRDefault="00C005C7" w:rsidP="00C005C7">
      <w:pPr>
        <w:widowControl w:val="0"/>
        <w:autoSpaceDE w:val="0"/>
        <w:autoSpaceDN w:val="0"/>
        <w:adjustRightInd w:val="0"/>
        <w:ind w:firstLine="540"/>
        <w:rPr>
          <w:rFonts w:ascii="Times New Roman" w:hAnsi="Times New Roman" w:cs="Times New Roman"/>
          <w:szCs w:val="28"/>
        </w:rPr>
      </w:pPr>
    </w:p>
    <w:tbl>
      <w:tblPr>
        <w:tblW w:w="5000" w:type="pct"/>
        <w:tblLayout w:type="fixed"/>
        <w:tblCellMar>
          <w:left w:w="0" w:type="dxa"/>
          <w:right w:w="0" w:type="dxa"/>
        </w:tblCellMar>
        <w:tblLook w:val="0000"/>
      </w:tblPr>
      <w:tblGrid>
        <w:gridCol w:w="4678"/>
        <w:gridCol w:w="4677"/>
      </w:tblGrid>
      <w:tr w:rsidR="00C005C7" w:rsidRPr="00AA3A08" w:rsidTr="00AA3A08">
        <w:tc>
          <w:tcPr>
            <w:tcW w:w="4960" w:type="dxa"/>
            <w:tcMar>
              <w:top w:w="0" w:type="dxa"/>
              <w:left w:w="0" w:type="dxa"/>
              <w:bottom w:w="0" w:type="dxa"/>
              <w:right w:w="0"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proofErr w:type="spellStart"/>
            <w:r w:rsidRPr="00AA3A08">
              <w:rPr>
                <w:rFonts w:ascii="Times New Roman" w:hAnsi="Times New Roman" w:cs="Times New Roman"/>
                <w:szCs w:val="28"/>
              </w:rPr>
              <w:t>гп</w:t>
            </w:r>
            <w:proofErr w:type="spellEnd"/>
            <w:r w:rsidRPr="00AA3A08">
              <w:rPr>
                <w:rFonts w:ascii="Times New Roman" w:hAnsi="Times New Roman" w:cs="Times New Roman"/>
                <w:szCs w:val="28"/>
              </w:rPr>
              <w:t xml:space="preserve"> Северо-Енисейский</w:t>
            </w:r>
          </w:p>
        </w:tc>
        <w:tc>
          <w:tcPr>
            <w:tcW w:w="4960" w:type="dxa"/>
            <w:tcMar>
              <w:top w:w="0" w:type="dxa"/>
              <w:left w:w="0" w:type="dxa"/>
              <w:bottom w:w="0" w:type="dxa"/>
              <w:right w:w="0" w:type="dxa"/>
            </w:tcMar>
          </w:tcPr>
          <w:p w:rsidR="00C005C7" w:rsidRPr="00AA3A08" w:rsidRDefault="00C005C7" w:rsidP="00AA3A08">
            <w:pPr>
              <w:widowControl w:val="0"/>
              <w:autoSpaceDE w:val="0"/>
              <w:autoSpaceDN w:val="0"/>
              <w:adjustRightInd w:val="0"/>
              <w:spacing w:after="0"/>
              <w:jc w:val="right"/>
              <w:rPr>
                <w:rFonts w:ascii="Times New Roman" w:hAnsi="Times New Roman" w:cs="Times New Roman"/>
                <w:szCs w:val="28"/>
              </w:rPr>
            </w:pPr>
            <w:r w:rsidRPr="00AA3A08">
              <w:rPr>
                <w:rFonts w:ascii="Times New Roman" w:hAnsi="Times New Roman" w:cs="Times New Roman"/>
                <w:szCs w:val="28"/>
              </w:rPr>
              <w:t>«__» ___________ 20__ г.</w:t>
            </w:r>
          </w:p>
        </w:tc>
      </w:tr>
    </w:tbl>
    <w:p w:rsidR="00C005C7" w:rsidRPr="00AA3A08" w:rsidRDefault="00C005C7" w:rsidP="00AA3A08">
      <w:pPr>
        <w:widowControl w:val="0"/>
        <w:autoSpaceDE w:val="0"/>
        <w:autoSpaceDN w:val="0"/>
        <w:adjustRightInd w:val="0"/>
        <w:spacing w:after="0"/>
        <w:ind w:firstLine="540"/>
        <w:rPr>
          <w:rFonts w:ascii="Times New Roman" w:hAnsi="Times New Roman" w:cs="Times New Roman"/>
          <w:szCs w:val="28"/>
        </w:rPr>
      </w:pPr>
    </w:p>
    <w:p w:rsidR="00C005C7" w:rsidRPr="00AA3A08" w:rsidRDefault="00C005C7" w:rsidP="00AA3A08">
      <w:pPr>
        <w:widowControl w:val="0"/>
        <w:autoSpaceDE w:val="0"/>
        <w:autoSpaceDN w:val="0"/>
        <w:adjustRightInd w:val="0"/>
        <w:spacing w:after="0"/>
        <w:ind w:firstLine="540"/>
        <w:jc w:val="both"/>
        <w:rPr>
          <w:rFonts w:ascii="Times New Roman" w:hAnsi="Times New Roman" w:cs="Times New Roman"/>
          <w:szCs w:val="28"/>
        </w:rPr>
      </w:pPr>
      <w:proofErr w:type="gramStart"/>
      <w:r w:rsidRPr="00AA3A08">
        <w:rPr>
          <w:rFonts w:ascii="Times New Roman" w:hAnsi="Times New Roman" w:cs="Times New Roman"/>
          <w:szCs w:val="28"/>
        </w:rPr>
        <w:t>Орган администрации Северо-Енисейского района (уполномоченный орган), осуществляющий</w:t>
      </w:r>
      <w:r w:rsidR="000A67A6">
        <w:rPr>
          <w:rFonts w:ascii="Times New Roman" w:hAnsi="Times New Roman" w:cs="Times New Roman"/>
          <w:szCs w:val="28"/>
        </w:rPr>
        <w:t xml:space="preserve"> </w:t>
      </w:r>
      <w:r w:rsidRPr="00AA3A08">
        <w:rPr>
          <w:rFonts w:ascii="Times New Roman" w:hAnsi="Times New Roman" w:cs="Times New Roman"/>
          <w:szCs w:val="28"/>
        </w:rPr>
        <w:t>некоторые функции и полномочия учредителя в отношении муниципального</w:t>
      </w:r>
      <w:r w:rsidR="000A67A6">
        <w:rPr>
          <w:rFonts w:ascii="Times New Roman" w:hAnsi="Times New Roman" w:cs="Times New Roman"/>
          <w:szCs w:val="28"/>
        </w:rPr>
        <w:t xml:space="preserve"> </w:t>
      </w:r>
      <w:r w:rsidRPr="00AA3A08">
        <w:rPr>
          <w:rFonts w:ascii="Times New Roman" w:hAnsi="Times New Roman" w:cs="Times New Roman"/>
          <w:szCs w:val="28"/>
        </w:rPr>
        <w:t>бюджетного или автономного учреждения, именуемый в дальнейшем «Уполномоченный орган», в лице _______________, действующего на основании __________________, с одной стороны, и муниципальное</w:t>
      </w:r>
      <w:r w:rsidR="000A67A6">
        <w:rPr>
          <w:rFonts w:ascii="Times New Roman" w:hAnsi="Times New Roman" w:cs="Times New Roman"/>
          <w:szCs w:val="28"/>
        </w:rPr>
        <w:t xml:space="preserve"> </w:t>
      </w:r>
      <w:r w:rsidRPr="00AA3A08">
        <w:rPr>
          <w:rFonts w:ascii="Times New Roman" w:hAnsi="Times New Roman" w:cs="Times New Roman"/>
          <w:szCs w:val="28"/>
        </w:rPr>
        <w:t>бюджетное или автономное учреждение, именуемое в дальнейшем «Учреждение», в лице ___________________, действующего на основании ____________________, с другой стороны, вместе именуемые «Стороны», заключили настоящее соглашение (далее по тексту – Соглашение</w:t>
      </w:r>
      <w:proofErr w:type="gramEnd"/>
      <w:r w:rsidRPr="00AA3A08">
        <w:rPr>
          <w:rFonts w:ascii="Times New Roman" w:hAnsi="Times New Roman" w:cs="Times New Roman"/>
          <w:szCs w:val="28"/>
        </w:rPr>
        <w:t>) о нижеследующем:</w:t>
      </w:r>
    </w:p>
    <w:p w:rsidR="00C005C7" w:rsidRPr="00AA3A08" w:rsidRDefault="00C005C7" w:rsidP="00AA3A08">
      <w:pPr>
        <w:widowControl w:val="0"/>
        <w:autoSpaceDE w:val="0"/>
        <w:autoSpaceDN w:val="0"/>
        <w:adjustRightInd w:val="0"/>
        <w:spacing w:after="0"/>
        <w:ind w:firstLine="540"/>
        <w:rPr>
          <w:rFonts w:ascii="Times New Roman" w:hAnsi="Times New Roman" w:cs="Times New Roman"/>
          <w:sz w:val="20"/>
          <w:szCs w:val="20"/>
        </w:rPr>
      </w:pPr>
    </w:p>
    <w:p w:rsidR="00C005C7" w:rsidRPr="00AA3A08" w:rsidRDefault="000A67A6" w:rsidP="000A67A6">
      <w:pPr>
        <w:pStyle w:val="1"/>
        <w:widowControl w:val="0"/>
        <w:autoSpaceDE w:val="0"/>
        <w:autoSpaceDN w:val="0"/>
        <w:adjustRightInd w:val="0"/>
        <w:jc w:val="center"/>
        <w:outlineLvl w:val="2"/>
        <w:rPr>
          <w:rFonts w:ascii="Times New Roman" w:hAnsi="Times New Roman"/>
          <w:sz w:val="24"/>
          <w:szCs w:val="24"/>
        </w:rPr>
      </w:pPr>
      <w:bookmarkStart w:id="13" w:name="Par502"/>
      <w:bookmarkEnd w:id="13"/>
      <w:r>
        <w:rPr>
          <w:rFonts w:ascii="Times New Roman" w:hAnsi="Times New Roman"/>
          <w:sz w:val="24"/>
          <w:szCs w:val="24"/>
        </w:rPr>
        <w:t>1.</w:t>
      </w:r>
      <w:r w:rsidR="00C005C7" w:rsidRPr="00AA3A08">
        <w:rPr>
          <w:rFonts w:ascii="Times New Roman" w:hAnsi="Times New Roman"/>
          <w:sz w:val="24"/>
          <w:szCs w:val="24"/>
        </w:rPr>
        <w:t>Предмет Соглашения</w:t>
      </w:r>
    </w:p>
    <w:p w:rsidR="00C005C7" w:rsidRPr="00AA3A08" w:rsidRDefault="00C005C7" w:rsidP="00AA3A08">
      <w:pPr>
        <w:pStyle w:val="1"/>
        <w:widowControl w:val="0"/>
        <w:autoSpaceDE w:val="0"/>
        <w:autoSpaceDN w:val="0"/>
        <w:adjustRightInd w:val="0"/>
        <w:outlineLvl w:val="2"/>
        <w:rPr>
          <w:rFonts w:ascii="Times New Roman" w:hAnsi="Times New Roman"/>
          <w:sz w:val="20"/>
          <w:szCs w:val="20"/>
        </w:rPr>
      </w:pPr>
    </w:p>
    <w:p w:rsidR="00C005C7" w:rsidRPr="00AA3A08" w:rsidRDefault="00C005C7" w:rsidP="00A34DA5">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Предметом настоящего Соглашения является определение порядка и условий предоставления Уполномоченным органом Учреждению субсидии из бюджета района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C005C7" w:rsidRPr="00AA3A08" w:rsidRDefault="00C005C7" w:rsidP="00AA3A08">
      <w:pPr>
        <w:widowControl w:val="0"/>
        <w:autoSpaceDE w:val="0"/>
        <w:autoSpaceDN w:val="0"/>
        <w:adjustRightInd w:val="0"/>
        <w:spacing w:after="0"/>
        <w:ind w:firstLine="540"/>
        <w:rPr>
          <w:rFonts w:ascii="Times New Roman" w:hAnsi="Times New Roman" w:cs="Times New Roman"/>
          <w:sz w:val="20"/>
          <w:szCs w:val="20"/>
        </w:rPr>
      </w:pPr>
    </w:p>
    <w:p w:rsidR="00C005C7" w:rsidRPr="00AA3A08" w:rsidRDefault="00C005C7" w:rsidP="00AA3A08">
      <w:pPr>
        <w:widowControl w:val="0"/>
        <w:autoSpaceDE w:val="0"/>
        <w:autoSpaceDN w:val="0"/>
        <w:adjustRightInd w:val="0"/>
        <w:spacing w:after="0"/>
        <w:jc w:val="center"/>
        <w:outlineLvl w:val="2"/>
        <w:rPr>
          <w:rFonts w:ascii="Times New Roman" w:hAnsi="Times New Roman" w:cs="Times New Roman"/>
          <w:szCs w:val="28"/>
        </w:rPr>
      </w:pPr>
      <w:bookmarkStart w:id="14" w:name="Par506"/>
      <w:bookmarkEnd w:id="14"/>
      <w:r w:rsidRPr="00AA3A08">
        <w:rPr>
          <w:rFonts w:ascii="Times New Roman" w:hAnsi="Times New Roman" w:cs="Times New Roman"/>
          <w:szCs w:val="28"/>
        </w:rPr>
        <w:t>2. Права и обязанности Сторон</w:t>
      </w:r>
    </w:p>
    <w:p w:rsidR="00C005C7" w:rsidRPr="00AA3A08" w:rsidRDefault="00C005C7" w:rsidP="00AA3A08">
      <w:pPr>
        <w:widowControl w:val="0"/>
        <w:autoSpaceDE w:val="0"/>
        <w:autoSpaceDN w:val="0"/>
        <w:adjustRightInd w:val="0"/>
        <w:spacing w:after="0"/>
        <w:jc w:val="center"/>
        <w:outlineLvl w:val="2"/>
        <w:rPr>
          <w:rFonts w:ascii="Times New Roman" w:hAnsi="Times New Roman" w:cs="Times New Roman"/>
          <w:sz w:val="20"/>
          <w:szCs w:val="20"/>
        </w:rPr>
      </w:pP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2.1. Уполномоченный орган обязуется:</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2.1.1. Перечислять Учреждению субсидию в размере и в соответствии</w:t>
      </w:r>
      <w:r w:rsidR="000A67A6">
        <w:rPr>
          <w:rFonts w:ascii="Times New Roman" w:hAnsi="Times New Roman" w:cs="Times New Roman"/>
          <w:szCs w:val="28"/>
        </w:rPr>
        <w:t xml:space="preserve"> </w:t>
      </w:r>
      <w:r w:rsidRPr="00AA3A08">
        <w:rPr>
          <w:rFonts w:ascii="Times New Roman" w:hAnsi="Times New Roman" w:cs="Times New Roman"/>
          <w:szCs w:val="28"/>
        </w:rPr>
        <w:t>с графиком перечисления субсидии, являющимся неотъемлемой частью настоящего Соглашения и оформленным в соответствии с приложением.</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2.1.2.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2.2. Уполномоченный орган вправе:</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2.2.1. Уменьшать размер предоставляемой 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муниципальное задание.</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 xml:space="preserve">2.2.2. Приостановить предоставление субсидии, если в установленные настоящим </w:t>
      </w:r>
      <w:r w:rsidRPr="00AA3A08">
        <w:rPr>
          <w:rFonts w:ascii="Times New Roman" w:hAnsi="Times New Roman" w:cs="Times New Roman"/>
          <w:szCs w:val="28"/>
        </w:rPr>
        <w:lastRenderedPageBreak/>
        <w:t>Соглашением сроки не получены отчеты о выполнении муниципального задания за отчетный период.</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2.3. Учреждение обязуется:</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муниципальным заданием.</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2.3.2. Своевременно информировать Уполномоченный орган об изменении условий оказания муниципальных услуг (выполнения работ), которые могут повлиять на изменение размера субсидии.</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2.3.3. Представлять в Уполномоченный орган отчет об исполнении муниципального задания за первый, второй, третий кварталы текущего финансового года в срок до 20 числа месяца, следующего за отчетным кварталом, и в срок до 25 января текущего финансового года отчет об исполнении муниципального задания за отчетный финансовый год.</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2.4. Учреждение вправе:</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 xml:space="preserve">2.4.1. Обращаться </w:t>
      </w:r>
      <w:proofErr w:type="gramStart"/>
      <w:r w:rsidRPr="00AA3A08">
        <w:rPr>
          <w:rFonts w:ascii="Times New Roman" w:hAnsi="Times New Roman" w:cs="Times New Roman"/>
          <w:szCs w:val="28"/>
        </w:rPr>
        <w:t>к Учредителю с предложением об изменении размера субсидии в связи с изменением</w:t>
      </w:r>
      <w:proofErr w:type="gramEnd"/>
      <w:r w:rsidRPr="00AA3A08">
        <w:rPr>
          <w:rFonts w:ascii="Times New Roman" w:hAnsi="Times New Roman" w:cs="Times New Roman"/>
          <w:szCs w:val="28"/>
        </w:rPr>
        <w:t xml:space="preserve"> в муниципальном задании показателей, характеризующих качество и (или) объем оказываемых физическим и (или) юридическим лицам муниципальных услуг.</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2.4.2. Расходовать субсидию самостоятельно.</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 w:val="20"/>
          <w:szCs w:val="20"/>
        </w:rPr>
      </w:pPr>
    </w:p>
    <w:p w:rsidR="00C005C7" w:rsidRPr="00AA3A08" w:rsidRDefault="00C005C7" w:rsidP="002E3498">
      <w:pPr>
        <w:widowControl w:val="0"/>
        <w:autoSpaceDE w:val="0"/>
        <w:autoSpaceDN w:val="0"/>
        <w:adjustRightInd w:val="0"/>
        <w:spacing w:after="0"/>
        <w:jc w:val="both"/>
        <w:outlineLvl w:val="2"/>
        <w:rPr>
          <w:rFonts w:ascii="Times New Roman" w:hAnsi="Times New Roman" w:cs="Times New Roman"/>
          <w:szCs w:val="28"/>
        </w:rPr>
      </w:pPr>
      <w:bookmarkStart w:id="15" w:name="Par522"/>
      <w:bookmarkEnd w:id="15"/>
      <w:r w:rsidRPr="00AA3A08">
        <w:rPr>
          <w:rFonts w:ascii="Times New Roman" w:hAnsi="Times New Roman" w:cs="Times New Roman"/>
          <w:szCs w:val="28"/>
        </w:rPr>
        <w:t xml:space="preserve">2.1. </w:t>
      </w:r>
      <w:proofErr w:type="gramStart"/>
      <w:r w:rsidRPr="00AA3A08">
        <w:rPr>
          <w:rFonts w:ascii="Times New Roman" w:hAnsi="Times New Roman" w:cs="Times New Roman"/>
          <w:szCs w:val="28"/>
        </w:rPr>
        <w:t>Контроль за</w:t>
      </w:r>
      <w:proofErr w:type="gramEnd"/>
      <w:r w:rsidRPr="00AA3A08">
        <w:rPr>
          <w:rFonts w:ascii="Times New Roman" w:hAnsi="Times New Roman" w:cs="Times New Roman"/>
          <w:szCs w:val="28"/>
        </w:rPr>
        <w:t xml:space="preserve"> использованием субсидии</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 w:val="20"/>
          <w:szCs w:val="20"/>
        </w:rPr>
      </w:pP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2.1.1. Финансовое управление администрации Северо-Енисейского района</w:t>
      </w:r>
      <w:r w:rsidR="000A67A6">
        <w:rPr>
          <w:rFonts w:ascii="Times New Roman" w:hAnsi="Times New Roman" w:cs="Times New Roman"/>
          <w:szCs w:val="28"/>
        </w:rPr>
        <w:t xml:space="preserve"> </w:t>
      </w:r>
      <w:r w:rsidRPr="00AA3A08">
        <w:rPr>
          <w:rFonts w:ascii="Times New Roman" w:hAnsi="Times New Roman" w:cs="Times New Roman"/>
          <w:szCs w:val="28"/>
        </w:rPr>
        <w:t xml:space="preserve">осуществляет финансовый </w:t>
      </w:r>
      <w:proofErr w:type="gramStart"/>
      <w:r w:rsidRPr="00AA3A08">
        <w:rPr>
          <w:rFonts w:ascii="Times New Roman" w:hAnsi="Times New Roman" w:cs="Times New Roman"/>
          <w:szCs w:val="28"/>
        </w:rPr>
        <w:t>контроль за</w:t>
      </w:r>
      <w:proofErr w:type="gramEnd"/>
      <w:r w:rsidRPr="00AA3A08">
        <w:rPr>
          <w:rFonts w:ascii="Times New Roman" w:hAnsi="Times New Roman" w:cs="Times New Roman"/>
          <w:szCs w:val="28"/>
        </w:rPr>
        <w:t xml:space="preserve"> соблюдением условий предоставления и использования субсидии,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2.1.2. Контрольно-счетная комиссия Северо-Енисейского района</w:t>
      </w:r>
      <w:r w:rsidR="000A67A6">
        <w:rPr>
          <w:rFonts w:ascii="Times New Roman" w:hAnsi="Times New Roman" w:cs="Times New Roman"/>
          <w:szCs w:val="28"/>
        </w:rPr>
        <w:t xml:space="preserve"> </w:t>
      </w:r>
      <w:r w:rsidRPr="00AA3A08">
        <w:rPr>
          <w:rFonts w:ascii="Times New Roman" w:hAnsi="Times New Roman" w:cs="Times New Roman"/>
          <w:szCs w:val="28"/>
        </w:rPr>
        <w:t xml:space="preserve">осуществляет финансовый </w:t>
      </w:r>
      <w:proofErr w:type="gramStart"/>
      <w:r w:rsidRPr="00AA3A08">
        <w:rPr>
          <w:rFonts w:ascii="Times New Roman" w:hAnsi="Times New Roman" w:cs="Times New Roman"/>
          <w:szCs w:val="28"/>
        </w:rPr>
        <w:t>контроль за</w:t>
      </w:r>
      <w:proofErr w:type="gramEnd"/>
      <w:r w:rsidRPr="00AA3A08">
        <w:rPr>
          <w:rFonts w:ascii="Times New Roman" w:hAnsi="Times New Roman" w:cs="Times New Roman"/>
          <w:szCs w:val="28"/>
        </w:rPr>
        <w:t xml:space="preserve"> соблюдением условий предоставления и использования субсидии.</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 w:val="20"/>
          <w:szCs w:val="20"/>
        </w:rPr>
      </w:pPr>
    </w:p>
    <w:p w:rsidR="00C005C7" w:rsidRPr="00AA3A08" w:rsidRDefault="00C005C7" w:rsidP="002E3498">
      <w:pPr>
        <w:widowControl w:val="0"/>
        <w:autoSpaceDE w:val="0"/>
        <w:autoSpaceDN w:val="0"/>
        <w:adjustRightInd w:val="0"/>
        <w:spacing w:after="0"/>
        <w:jc w:val="both"/>
        <w:outlineLvl w:val="2"/>
        <w:rPr>
          <w:rFonts w:ascii="Times New Roman" w:hAnsi="Times New Roman" w:cs="Times New Roman"/>
          <w:szCs w:val="28"/>
        </w:rPr>
      </w:pPr>
      <w:bookmarkStart w:id="16" w:name="Par527"/>
      <w:bookmarkEnd w:id="16"/>
      <w:r w:rsidRPr="00AA3A08">
        <w:rPr>
          <w:rFonts w:ascii="Times New Roman" w:hAnsi="Times New Roman" w:cs="Times New Roman"/>
          <w:szCs w:val="28"/>
        </w:rPr>
        <w:t>3. Ответственность Сторон</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 w:val="20"/>
          <w:szCs w:val="20"/>
        </w:rPr>
      </w:pP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005C7" w:rsidRPr="00AA3A08" w:rsidRDefault="00C005C7" w:rsidP="00AA3A08">
      <w:pPr>
        <w:widowControl w:val="0"/>
        <w:autoSpaceDE w:val="0"/>
        <w:autoSpaceDN w:val="0"/>
        <w:adjustRightInd w:val="0"/>
        <w:spacing w:after="0"/>
        <w:ind w:firstLine="540"/>
        <w:rPr>
          <w:rFonts w:ascii="Times New Roman" w:hAnsi="Times New Roman" w:cs="Times New Roman"/>
          <w:szCs w:val="28"/>
        </w:rPr>
      </w:pPr>
    </w:p>
    <w:p w:rsidR="00C005C7" w:rsidRPr="00AA3A08" w:rsidRDefault="00C005C7" w:rsidP="00AA3A08">
      <w:pPr>
        <w:widowControl w:val="0"/>
        <w:autoSpaceDE w:val="0"/>
        <w:autoSpaceDN w:val="0"/>
        <w:adjustRightInd w:val="0"/>
        <w:spacing w:after="0"/>
        <w:jc w:val="center"/>
        <w:outlineLvl w:val="2"/>
        <w:rPr>
          <w:rFonts w:ascii="Times New Roman" w:hAnsi="Times New Roman" w:cs="Times New Roman"/>
          <w:szCs w:val="28"/>
        </w:rPr>
      </w:pPr>
      <w:bookmarkStart w:id="17" w:name="Par531"/>
      <w:bookmarkEnd w:id="17"/>
      <w:r w:rsidRPr="00AA3A08">
        <w:rPr>
          <w:rFonts w:ascii="Times New Roman" w:hAnsi="Times New Roman" w:cs="Times New Roman"/>
          <w:szCs w:val="28"/>
        </w:rPr>
        <w:t>4. Срок действия Соглашения</w:t>
      </w:r>
    </w:p>
    <w:p w:rsidR="00C005C7" w:rsidRPr="00AA3A08" w:rsidRDefault="00C005C7" w:rsidP="00AA3A08">
      <w:pPr>
        <w:widowControl w:val="0"/>
        <w:autoSpaceDE w:val="0"/>
        <w:autoSpaceDN w:val="0"/>
        <w:adjustRightInd w:val="0"/>
        <w:spacing w:after="0"/>
        <w:ind w:firstLine="540"/>
        <w:rPr>
          <w:rFonts w:ascii="Times New Roman" w:hAnsi="Times New Roman" w:cs="Times New Roman"/>
          <w:szCs w:val="28"/>
        </w:rPr>
      </w:pP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 xml:space="preserve">Настоящее Соглашение вступает в силу с даты подписания обеими Сторонами и действует </w:t>
      </w:r>
      <w:proofErr w:type="gramStart"/>
      <w:r w:rsidRPr="00AA3A08">
        <w:rPr>
          <w:rFonts w:ascii="Times New Roman" w:hAnsi="Times New Roman" w:cs="Times New Roman"/>
          <w:szCs w:val="28"/>
        </w:rPr>
        <w:t>до</w:t>
      </w:r>
      <w:proofErr w:type="gramEnd"/>
      <w:r w:rsidRPr="00AA3A08">
        <w:rPr>
          <w:rFonts w:ascii="Times New Roman" w:hAnsi="Times New Roman" w:cs="Times New Roman"/>
          <w:szCs w:val="28"/>
        </w:rPr>
        <w:t xml:space="preserve"> «__» ____________.</w:t>
      </w:r>
    </w:p>
    <w:p w:rsidR="00C005C7" w:rsidRPr="00AA3A08" w:rsidRDefault="00C005C7" w:rsidP="00AA3A08">
      <w:pPr>
        <w:widowControl w:val="0"/>
        <w:autoSpaceDE w:val="0"/>
        <w:autoSpaceDN w:val="0"/>
        <w:adjustRightInd w:val="0"/>
        <w:spacing w:after="0"/>
        <w:ind w:firstLine="540"/>
        <w:rPr>
          <w:rFonts w:ascii="Times New Roman" w:hAnsi="Times New Roman" w:cs="Times New Roman"/>
          <w:szCs w:val="28"/>
        </w:rPr>
      </w:pPr>
    </w:p>
    <w:p w:rsidR="00C005C7" w:rsidRPr="00AA3A08" w:rsidRDefault="00C005C7" w:rsidP="00AA3A08">
      <w:pPr>
        <w:widowControl w:val="0"/>
        <w:autoSpaceDE w:val="0"/>
        <w:autoSpaceDN w:val="0"/>
        <w:adjustRightInd w:val="0"/>
        <w:spacing w:after="0"/>
        <w:jc w:val="center"/>
        <w:outlineLvl w:val="2"/>
        <w:rPr>
          <w:rFonts w:ascii="Times New Roman" w:hAnsi="Times New Roman" w:cs="Times New Roman"/>
          <w:szCs w:val="28"/>
        </w:rPr>
      </w:pPr>
      <w:bookmarkStart w:id="18" w:name="Par535"/>
      <w:bookmarkEnd w:id="18"/>
      <w:r w:rsidRPr="00AA3A08">
        <w:rPr>
          <w:rFonts w:ascii="Times New Roman" w:hAnsi="Times New Roman" w:cs="Times New Roman"/>
          <w:szCs w:val="28"/>
        </w:rPr>
        <w:t>5. Заключительные положения</w:t>
      </w:r>
    </w:p>
    <w:p w:rsidR="00C005C7" w:rsidRPr="00AA3A08" w:rsidRDefault="00C005C7" w:rsidP="00AA3A08">
      <w:pPr>
        <w:widowControl w:val="0"/>
        <w:autoSpaceDE w:val="0"/>
        <w:autoSpaceDN w:val="0"/>
        <w:adjustRightInd w:val="0"/>
        <w:spacing w:after="0"/>
        <w:ind w:firstLine="540"/>
        <w:rPr>
          <w:rFonts w:ascii="Times New Roman" w:hAnsi="Times New Roman" w:cs="Times New Roman"/>
          <w:szCs w:val="28"/>
        </w:rPr>
      </w:pP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5.3. Споры между Сторонами решаются путем переговоров или в судебном порядке в соответствии с законодательством Российской Федерации.</w:t>
      </w:r>
    </w:p>
    <w:p w:rsidR="00C005C7" w:rsidRPr="00AA3A08" w:rsidRDefault="00C005C7" w:rsidP="002E3498">
      <w:pPr>
        <w:widowControl w:val="0"/>
        <w:autoSpaceDE w:val="0"/>
        <w:autoSpaceDN w:val="0"/>
        <w:adjustRightInd w:val="0"/>
        <w:spacing w:after="0"/>
        <w:ind w:firstLine="540"/>
        <w:jc w:val="both"/>
        <w:rPr>
          <w:rFonts w:ascii="Times New Roman" w:hAnsi="Times New Roman" w:cs="Times New Roman"/>
          <w:szCs w:val="28"/>
        </w:rPr>
      </w:pPr>
      <w:r w:rsidRPr="00AA3A08">
        <w:rPr>
          <w:rFonts w:ascii="Times New Roman" w:hAnsi="Times New Roman" w:cs="Times New Roman"/>
          <w:szCs w:val="28"/>
        </w:rPr>
        <w:t xml:space="preserve">5.4. Настоящее Соглашение составлено в трех экземплярах, имеющих одинаковую юридическую силу, в том числе: один экземпляр – Уполномоченному органу, один экземпляр – </w:t>
      </w:r>
      <w:r w:rsidRPr="00AA3A08">
        <w:rPr>
          <w:rFonts w:ascii="Times New Roman" w:hAnsi="Times New Roman" w:cs="Times New Roman"/>
          <w:szCs w:val="28"/>
        </w:rPr>
        <w:lastRenderedPageBreak/>
        <w:t>Учреждению, один экземпляр – Финансовому управлению администрации Северо-Енисейского района.</w:t>
      </w:r>
    </w:p>
    <w:p w:rsidR="00C005C7" w:rsidRPr="00AA3A08" w:rsidRDefault="00C005C7" w:rsidP="00AA3A08">
      <w:pPr>
        <w:widowControl w:val="0"/>
        <w:autoSpaceDE w:val="0"/>
        <w:autoSpaceDN w:val="0"/>
        <w:adjustRightInd w:val="0"/>
        <w:spacing w:after="0"/>
        <w:ind w:firstLine="540"/>
        <w:rPr>
          <w:rFonts w:ascii="Times New Roman" w:hAnsi="Times New Roman" w:cs="Times New Roman"/>
          <w:szCs w:val="28"/>
        </w:rPr>
      </w:pPr>
    </w:p>
    <w:p w:rsidR="00C005C7" w:rsidRPr="00AA3A08" w:rsidRDefault="00C005C7" w:rsidP="00AA3A08">
      <w:pPr>
        <w:widowControl w:val="0"/>
        <w:autoSpaceDE w:val="0"/>
        <w:autoSpaceDN w:val="0"/>
        <w:adjustRightInd w:val="0"/>
        <w:spacing w:after="0"/>
        <w:jc w:val="center"/>
        <w:outlineLvl w:val="2"/>
        <w:rPr>
          <w:rFonts w:ascii="Times New Roman" w:hAnsi="Times New Roman" w:cs="Times New Roman"/>
          <w:szCs w:val="28"/>
        </w:rPr>
      </w:pPr>
      <w:bookmarkStart w:id="19" w:name="Par542"/>
      <w:bookmarkEnd w:id="19"/>
      <w:r w:rsidRPr="00AA3A08">
        <w:rPr>
          <w:rFonts w:ascii="Times New Roman" w:hAnsi="Times New Roman" w:cs="Times New Roman"/>
          <w:szCs w:val="28"/>
        </w:rPr>
        <w:t>6. Местонахождение и банковские реквизиты Сторон</w:t>
      </w:r>
    </w:p>
    <w:p w:rsidR="00C005C7" w:rsidRPr="00AA3A08" w:rsidRDefault="00C005C7" w:rsidP="00AA3A08">
      <w:pPr>
        <w:widowControl w:val="0"/>
        <w:autoSpaceDE w:val="0"/>
        <w:autoSpaceDN w:val="0"/>
        <w:adjustRightInd w:val="0"/>
        <w:spacing w:after="0"/>
        <w:rPr>
          <w:rFonts w:ascii="Times New Roman" w:hAnsi="Times New Roman" w:cs="Times New Roman"/>
          <w:szCs w:val="28"/>
        </w:rPr>
      </w:pPr>
    </w:p>
    <w:tbl>
      <w:tblPr>
        <w:tblW w:w="9923" w:type="dxa"/>
        <w:tblInd w:w="62" w:type="dxa"/>
        <w:tblLayout w:type="fixed"/>
        <w:tblCellMar>
          <w:top w:w="75" w:type="dxa"/>
          <w:left w:w="0" w:type="dxa"/>
          <w:bottom w:w="75" w:type="dxa"/>
          <w:right w:w="0" w:type="dxa"/>
        </w:tblCellMar>
        <w:tblLook w:val="0000"/>
      </w:tblPr>
      <w:tblGrid>
        <w:gridCol w:w="4720"/>
        <w:gridCol w:w="5203"/>
      </w:tblGrid>
      <w:tr w:rsidR="00C005C7" w:rsidRPr="00AA3A08" w:rsidTr="00AA3A08">
        <w:tc>
          <w:tcPr>
            <w:tcW w:w="4720" w:type="dxa"/>
            <w:tcBorders>
              <w:top w:val="single" w:sz="4" w:space="0" w:color="auto"/>
              <w:left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ind w:left="431"/>
              <w:rPr>
                <w:rFonts w:ascii="Times New Roman" w:hAnsi="Times New Roman" w:cs="Times New Roman"/>
                <w:szCs w:val="28"/>
              </w:rPr>
            </w:pPr>
            <w:r w:rsidRPr="00AA3A08">
              <w:rPr>
                <w:rFonts w:ascii="Times New Roman" w:hAnsi="Times New Roman" w:cs="Times New Roman"/>
                <w:szCs w:val="28"/>
              </w:rPr>
              <w:t>Уполномоченный орган</w:t>
            </w:r>
          </w:p>
        </w:tc>
        <w:tc>
          <w:tcPr>
            <w:tcW w:w="5203" w:type="dxa"/>
            <w:tcBorders>
              <w:top w:val="single" w:sz="4" w:space="0" w:color="auto"/>
              <w:left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r w:rsidRPr="00AA3A08">
              <w:rPr>
                <w:rFonts w:ascii="Times New Roman" w:hAnsi="Times New Roman" w:cs="Times New Roman"/>
                <w:szCs w:val="28"/>
              </w:rPr>
              <w:t>Учреждение</w:t>
            </w:r>
          </w:p>
        </w:tc>
      </w:tr>
      <w:tr w:rsidR="00C005C7" w:rsidRPr="00AA3A08" w:rsidTr="00AA3A08">
        <w:tc>
          <w:tcPr>
            <w:tcW w:w="4720" w:type="dxa"/>
            <w:tcBorders>
              <w:left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r w:rsidRPr="00AA3A08">
              <w:rPr>
                <w:rFonts w:ascii="Times New Roman" w:hAnsi="Times New Roman" w:cs="Times New Roman"/>
                <w:szCs w:val="28"/>
              </w:rPr>
              <w:t>(юридический и фактический адрес, банковские реквизиты)</w:t>
            </w:r>
          </w:p>
        </w:tc>
        <w:tc>
          <w:tcPr>
            <w:tcW w:w="5203" w:type="dxa"/>
            <w:tcBorders>
              <w:left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r w:rsidRPr="00AA3A08">
              <w:rPr>
                <w:rFonts w:ascii="Times New Roman" w:hAnsi="Times New Roman" w:cs="Times New Roman"/>
                <w:szCs w:val="28"/>
              </w:rPr>
              <w:t>(юридический и фактический адрес, банковские реквизиты)</w:t>
            </w:r>
          </w:p>
        </w:tc>
      </w:tr>
      <w:tr w:rsidR="00C005C7" w:rsidRPr="00AA3A08" w:rsidTr="00AA3A08">
        <w:tc>
          <w:tcPr>
            <w:tcW w:w="4720" w:type="dxa"/>
            <w:tcBorders>
              <w:left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r w:rsidRPr="00AA3A08">
              <w:rPr>
                <w:rFonts w:ascii="Times New Roman" w:hAnsi="Times New Roman" w:cs="Times New Roman"/>
                <w:szCs w:val="28"/>
              </w:rPr>
              <w:t>должность,</w:t>
            </w:r>
          </w:p>
          <w:p w:rsidR="00C005C7" w:rsidRPr="00AA3A08" w:rsidRDefault="00C005C7" w:rsidP="00AA3A08">
            <w:pPr>
              <w:widowControl w:val="0"/>
              <w:autoSpaceDE w:val="0"/>
              <w:autoSpaceDN w:val="0"/>
              <w:adjustRightInd w:val="0"/>
              <w:spacing w:after="0"/>
              <w:rPr>
                <w:rFonts w:ascii="Times New Roman" w:hAnsi="Times New Roman" w:cs="Times New Roman"/>
                <w:szCs w:val="28"/>
              </w:rPr>
            </w:pPr>
            <w:r w:rsidRPr="00AA3A08">
              <w:rPr>
                <w:rFonts w:ascii="Times New Roman" w:hAnsi="Times New Roman" w:cs="Times New Roman"/>
                <w:szCs w:val="28"/>
              </w:rPr>
              <w:t>подпись, Ф.И.О.</w:t>
            </w:r>
          </w:p>
        </w:tc>
        <w:tc>
          <w:tcPr>
            <w:tcW w:w="5203" w:type="dxa"/>
            <w:tcBorders>
              <w:left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r w:rsidRPr="00AA3A08">
              <w:rPr>
                <w:rFonts w:ascii="Times New Roman" w:hAnsi="Times New Roman" w:cs="Times New Roman"/>
                <w:szCs w:val="28"/>
              </w:rPr>
              <w:t>должность,</w:t>
            </w:r>
          </w:p>
          <w:p w:rsidR="00C005C7" w:rsidRPr="00AA3A08" w:rsidRDefault="00C005C7" w:rsidP="00AA3A08">
            <w:pPr>
              <w:widowControl w:val="0"/>
              <w:autoSpaceDE w:val="0"/>
              <w:autoSpaceDN w:val="0"/>
              <w:adjustRightInd w:val="0"/>
              <w:spacing w:after="0"/>
              <w:rPr>
                <w:rFonts w:ascii="Times New Roman" w:hAnsi="Times New Roman" w:cs="Times New Roman"/>
                <w:szCs w:val="28"/>
              </w:rPr>
            </w:pPr>
            <w:r w:rsidRPr="00AA3A08">
              <w:rPr>
                <w:rFonts w:ascii="Times New Roman" w:hAnsi="Times New Roman" w:cs="Times New Roman"/>
                <w:szCs w:val="28"/>
              </w:rPr>
              <w:t>подпись, Ф.И.О.</w:t>
            </w:r>
          </w:p>
        </w:tc>
      </w:tr>
      <w:tr w:rsidR="00C005C7" w:rsidRPr="00AA3A08" w:rsidTr="00AA3A08">
        <w:tc>
          <w:tcPr>
            <w:tcW w:w="4720" w:type="dxa"/>
            <w:tcBorders>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r w:rsidRPr="00AA3A08">
              <w:rPr>
                <w:rFonts w:ascii="Times New Roman" w:hAnsi="Times New Roman" w:cs="Times New Roman"/>
                <w:szCs w:val="28"/>
              </w:rPr>
              <w:t>М.П.</w:t>
            </w:r>
          </w:p>
        </w:tc>
        <w:tc>
          <w:tcPr>
            <w:tcW w:w="5203" w:type="dxa"/>
            <w:tcBorders>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r w:rsidRPr="00AA3A08">
              <w:rPr>
                <w:rFonts w:ascii="Times New Roman" w:hAnsi="Times New Roman" w:cs="Times New Roman"/>
                <w:szCs w:val="28"/>
              </w:rPr>
              <w:t>М.П.</w:t>
            </w:r>
          </w:p>
        </w:tc>
      </w:tr>
    </w:tbl>
    <w:p w:rsidR="00C005C7" w:rsidRPr="00AA3A08" w:rsidRDefault="00C005C7" w:rsidP="00AA3A08">
      <w:pPr>
        <w:widowControl w:val="0"/>
        <w:autoSpaceDE w:val="0"/>
        <w:autoSpaceDN w:val="0"/>
        <w:adjustRightInd w:val="0"/>
        <w:spacing w:after="0"/>
        <w:ind w:firstLine="540"/>
        <w:rPr>
          <w:rFonts w:ascii="Times New Roman" w:hAnsi="Times New Roman" w:cs="Times New Roman"/>
          <w:szCs w:val="28"/>
        </w:rPr>
      </w:pPr>
    </w:p>
    <w:p w:rsidR="000A67A6" w:rsidRDefault="000A67A6" w:rsidP="000A67A6">
      <w:pPr>
        <w:widowControl w:val="0"/>
        <w:autoSpaceDE w:val="0"/>
        <w:autoSpaceDN w:val="0"/>
        <w:adjustRightInd w:val="0"/>
        <w:spacing w:after="0"/>
        <w:jc w:val="right"/>
        <w:outlineLvl w:val="2"/>
        <w:rPr>
          <w:rFonts w:ascii="Times New Roman" w:hAnsi="Times New Roman" w:cs="Times New Roman"/>
          <w:szCs w:val="28"/>
        </w:rPr>
        <w:sectPr w:rsidR="000A67A6">
          <w:pgSz w:w="11906" w:h="16838"/>
          <w:pgMar w:top="1134" w:right="850" w:bottom="1134" w:left="1701" w:header="708" w:footer="708" w:gutter="0"/>
          <w:cols w:space="708"/>
          <w:docGrid w:linePitch="360"/>
        </w:sectPr>
      </w:pPr>
      <w:bookmarkStart w:id="20" w:name="Par559"/>
      <w:bookmarkEnd w:id="20"/>
    </w:p>
    <w:p w:rsidR="000A67A6" w:rsidRDefault="000A67A6" w:rsidP="000A67A6">
      <w:pPr>
        <w:widowControl w:val="0"/>
        <w:autoSpaceDE w:val="0"/>
        <w:autoSpaceDN w:val="0"/>
        <w:adjustRightInd w:val="0"/>
        <w:spacing w:after="0"/>
        <w:jc w:val="right"/>
        <w:outlineLvl w:val="2"/>
        <w:rPr>
          <w:rFonts w:ascii="Times New Roman" w:hAnsi="Times New Roman" w:cs="Times New Roman"/>
          <w:szCs w:val="28"/>
        </w:rPr>
      </w:pPr>
      <w:r w:rsidRPr="00AA3A08">
        <w:rPr>
          <w:rFonts w:ascii="Times New Roman" w:hAnsi="Times New Roman" w:cs="Times New Roman"/>
          <w:szCs w:val="28"/>
        </w:rPr>
        <w:lastRenderedPageBreak/>
        <w:t>Приложение</w:t>
      </w:r>
    </w:p>
    <w:p w:rsidR="000A67A6" w:rsidRPr="00AA3A08" w:rsidRDefault="000A67A6" w:rsidP="000A67A6">
      <w:pPr>
        <w:widowControl w:val="0"/>
        <w:autoSpaceDE w:val="0"/>
        <w:autoSpaceDN w:val="0"/>
        <w:adjustRightInd w:val="0"/>
        <w:spacing w:after="0"/>
        <w:jc w:val="right"/>
        <w:outlineLvl w:val="2"/>
        <w:rPr>
          <w:rFonts w:ascii="Times New Roman" w:hAnsi="Times New Roman" w:cs="Times New Roman"/>
          <w:szCs w:val="28"/>
        </w:rPr>
      </w:pPr>
      <w:r w:rsidRPr="00AA3A08">
        <w:rPr>
          <w:rFonts w:ascii="Times New Roman" w:hAnsi="Times New Roman" w:cs="Times New Roman"/>
          <w:szCs w:val="28"/>
        </w:rPr>
        <w:t>к Соглашению</w:t>
      </w:r>
    </w:p>
    <w:p w:rsidR="000A67A6" w:rsidRDefault="000A67A6" w:rsidP="000A67A6">
      <w:pPr>
        <w:widowControl w:val="0"/>
        <w:autoSpaceDE w:val="0"/>
        <w:autoSpaceDN w:val="0"/>
        <w:adjustRightInd w:val="0"/>
        <w:spacing w:after="0"/>
        <w:jc w:val="right"/>
        <w:rPr>
          <w:rFonts w:ascii="Times New Roman" w:hAnsi="Times New Roman" w:cs="Times New Roman"/>
          <w:szCs w:val="28"/>
        </w:rPr>
      </w:pPr>
      <w:r w:rsidRPr="00AA3A08">
        <w:rPr>
          <w:rFonts w:ascii="Times New Roman" w:hAnsi="Times New Roman" w:cs="Times New Roman"/>
          <w:szCs w:val="28"/>
        </w:rPr>
        <w:t>о порядке и условиях предоставления субсидии</w:t>
      </w:r>
    </w:p>
    <w:p w:rsidR="000A67A6" w:rsidRDefault="000A67A6" w:rsidP="000A67A6">
      <w:pPr>
        <w:widowControl w:val="0"/>
        <w:autoSpaceDE w:val="0"/>
        <w:autoSpaceDN w:val="0"/>
        <w:adjustRightInd w:val="0"/>
        <w:spacing w:after="0"/>
        <w:jc w:val="right"/>
        <w:rPr>
          <w:rFonts w:ascii="Times New Roman" w:hAnsi="Times New Roman" w:cs="Times New Roman"/>
          <w:szCs w:val="28"/>
        </w:rPr>
      </w:pPr>
      <w:r w:rsidRPr="00AA3A08">
        <w:rPr>
          <w:rFonts w:ascii="Times New Roman" w:hAnsi="Times New Roman" w:cs="Times New Roman"/>
          <w:szCs w:val="28"/>
        </w:rPr>
        <w:t xml:space="preserve"> на финансовое обеспечение выполнения</w:t>
      </w:r>
    </w:p>
    <w:p w:rsidR="000A67A6" w:rsidRDefault="000A67A6" w:rsidP="000A67A6">
      <w:pPr>
        <w:widowControl w:val="0"/>
        <w:autoSpaceDE w:val="0"/>
        <w:autoSpaceDN w:val="0"/>
        <w:adjustRightInd w:val="0"/>
        <w:spacing w:after="0"/>
        <w:jc w:val="right"/>
        <w:rPr>
          <w:rFonts w:ascii="Times New Roman" w:hAnsi="Times New Roman" w:cs="Times New Roman"/>
          <w:szCs w:val="28"/>
        </w:rPr>
      </w:pPr>
      <w:r w:rsidRPr="00AA3A08">
        <w:rPr>
          <w:rFonts w:ascii="Times New Roman" w:hAnsi="Times New Roman" w:cs="Times New Roman"/>
          <w:szCs w:val="28"/>
        </w:rPr>
        <w:t xml:space="preserve"> муниципального задания на оказание</w:t>
      </w:r>
    </w:p>
    <w:p w:rsidR="000A67A6" w:rsidRPr="00AA3A08" w:rsidRDefault="000A67A6" w:rsidP="000A67A6">
      <w:pPr>
        <w:widowControl w:val="0"/>
        <w:autoSpaceDE w:val="0"/>
        <w:autoSpaceDN w:val="0"/>
        <w:adjustRightInd w:val="0"/>
        <w:spacing w:after="0"/>
        <w:jc w:val="right"/>
        <w:rPr>
          <w:rFonts w:ascii="Times New Roman" w:hAnsi="Times New Roman" w:cs="Times New Roman"/>
          <w:szCs w:val="28"/>
        </w:rPr>
      </w:pPr>
      <w:r w:rsidRPr="00AA3A08">
        <w:rPr>
          <w:rFonts w:ascii="Times New Roman" w:hAnsi="Times New Roman" w:cs="Times New Roman"/>
          <w:szCs w:val="28"/>
        </w:rPr>
        <w:t xml:space="preserve"> муниципальных услуг (выполнение работ)</w:t>
      </w:r>
    </w:p>
    <w:p w:rsidR="000A67A6" w:rsidRPr="00AA3A08" w:rsidRDefault="000A67A6" w:rsidP="000A67A6">
      <w:pPr>
        <w:widowControl w:val="0"/>
        <w:autoSpaceDE w:val="0"/>
        <w:autoSpaceDN w:val="0"/>
        <w:adjustRightInd w:val="0"/>
        <w:spacing w:after="0"/>
        <w:jc w:val="right"/>
        <w:outlineLvl w:val="2"/>
        <w:rPr>
          <w:rFonts w:ascii="Times New Roman" w:hAnsi="Times New Roman" w:cs="Times New Roman"/>
          <w:szCs w:val="28"/>
        </w:rPr>
      </w:pPr>
      <w:r w:rsidRPr="00AA3A08">
        <w:rPr>
          <w:rFonts w:ascii="Times New Roman" w:hAnsi="Times New Roman" w:cs="Times New Roman"/>
          <w:szCs w:val="28"/>
        </w:rPr>
        <w:t>от ______________ № ____</w:t>
      </w:r>
    </w:p>
    <w:p w:rsidR="00C005C7" w:rsidRPr="00AA3A08" w:rsidRDefault="00C005C7" w:rsidP="00AA3A08">
      <w:pPr>
        <w:widowControl w:val="0"/>
        <w:autoSpaceDE w:val="0"/>
        <w:autoSpaceDN w:val="0"/>
        <w:adjustRightInd w:val="0"/>
        <w:spacing w:after="0"/>
        <w:jc w:val="right"/>
        <w:outlineLvl w:val="2"/>
        <w:rPr>
          <w:rFonts w:ascii="Times New Roman" w:hAnsi="Times New Roman" w:cs="Times New Roman"/>
          <w:szCs w:val="28"/>
        </w:rPr>
      </w:pPr>
    </w:p>
    <w:p w:rsidR="00C005C7" w:rsidRPr="00AA3A08" w:rsidRDefault="00C005C7" w:rsidP="00AA3A08">
      <w:pPr>
        <w:widowControl w:val="0"/>
        <w:autoSpaceDE w:val="0"/>
        <w:autoSpaceDN w:val="0"/>
        <w:adjustRightInd w:val="0"/>
        <w:spacing w:after="0"/>
        <w:jc w:val="center"/>
        <w:rPr>
          <w:rFonts w:ascii="Times New Roman" w:hAnsi="Times New Roman" w:cs="Times New Roman"/>
          <w:szCs w:val="28"/>
        </w:rPr>
      </w:pPr>
      <w:r w:rsidRPr="00AA3A08">
        <w:rPr>
          <w:rFonts w:ascii="Times New Roman" w:hAnsi="Times New Roman" w:cs="Times New Roman"/>
          <w:szCs w:val="28"/>
        </w:rPr>
        <w:t>График перечисления субсидии</w:t>
      </w:r>
    </w:p>
    <w:p w:rsidR="00C005C7" w:rsidRPr="00AA3A08" w:rsidRDefault="00C005C7" w:rsidP="00AA3A08">
      <w:pPr>
        <w:widowControl w:val="0"/>
        <w:autoSpaceDE w:val="0"/>
        <w:autoSpaceDN w:val="0"/>
        <w:adjustRightInd w:val="0"/>
        <w:spacing w:after="0"/>
        <w:ind w:firstLine="540"/>
        <w:rPr>
          <w:rFonts w:ascii="Times New Roman" w:hAnsi="Times New Roman" w:cs="Times New Roman"/>
          <w:szCs w:val="28"/>
        </w:rPr>
      </w:pPr>
    </w:p>
    <w:tbl>
      <w:tblPr>
        <w:tblW w:w="0" w:type="auto"/>
        <w:tblInd w:w="62" w:type="dxa"/>
        <w:tblLayout w:type="fixed"/>
        <w:tblCellMar>
          <w:top w:w="75" w:type="dxa"/>
          <w:left w:w="0" w:type="dxa"/>
          <w:bottom w:w="75" w:type="dxa"/>
          <w:right w:w="0" w:type="dxa"/>
        </w:tblCellMar>
        <w:tblLook w:val="0000"/>
      </w:tblPr>
      <w:tblGrid>
        <w:gridCol w:w="4989"/>
        <w:gridCol w:w="4592"/>
      </w:tblGrid>
      <w:tr w:rsidR="00C005C7" w:rsidRPr="00AA3A08" w:rsidTr="00AA3A08">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jc w:val="center"/>
              <w:rPr>
                <w:rFonts w:ascii="Times New Roman" w:hAnsi="Times New Roman" w:cs="Times New Roman"/>
                <w:szCs w:val="28"/>
              </w:rPr>
            </w:pPr>
            <w:r w:rsidRPr="00AA3A08">
              <w:rPr>
                <w:rFonts w:ascii="Times New Roman" w:hAnsi="Times New Roman" w:cs="Times New Roman"/>
                <w:szCs w:val="28"/>
              </w:rPr>
              <w:t>Сроки перечисления субсидии</w:t>
            </w:r>
            <w:r w:rsidRPr="00AA3A08">
              <w:rPr>
                <w:rStyle w:val="a9"/>
                <w:rFonts w:ascii="Times New Roman" w:hAnsi="Times New Roman"/>
              </w:rPr>
              <w:footnoteRef/>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jc w:val="center"/>
              <w:rPr>
                <w:rFonts w:ascii="Times New Roman" w:hAnsi="Times New Roman" w:cs="Times New Roman"/>
                <w:szCs w:val="28"/>
              </w:rPr>
            </w:pPr>
            <w:r w:rsidRPr="00AA3A08">
              <w:rPr>
                <w:rFonts w:ascii="Times New Roman" w:hAnsi="Times New Roman" w:cs="Times New Roman"/>
                <w:szCs w:val="28"/>
              </w:rPr>
              <w:t>Сумма, рублей</w:t>
            </w:r>
          </w:p>
        </w:tc>
      </w:tr>
      <w:tr w:rsidR="00C005C7" w:rsidRPr="00AA3A08" w:rsidTr="00AA3A08">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r w:rsidRPr="00AA3A08">
              <w:rPr>
                <w:rFonts w:ascii="Times New Roman" w:hAnsi="Times New Roman" w:cs="Times New Roman"/>
                <w:szCs w:val="28"/>
              </w:rPr>
              <w:t>- до 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p>
        </w:tc>
      </w:tr>
      <w:tr w:rsidR="00C005C7" w:rsidRPr="00AA3A08" w:rsidTr="00AA3A08">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r w:rsidRPr="00AA3A08">
              <w:rPr>
                <w:rFonts w:ascii="Times New Roman" w:hAnsi="Times New Roman" w:cs="Times New Roman"/>
                <w:szCs w:val="28"/>
              </w:rPr>
              <w:t>- до 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p>
        </w:tc>
      </w:tr>
      <w:tr w:rsidR="00C005C7" w:rsidRPr="00AA3A08" w:rsidTr="00AA3A08">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r w:rsidRPr="00AA3A08">
              <w:rPr>
                <w:rFonts w:ascii="Times New Roman" w:hAnsi="Times New Roman" w:cs="Times New Roman"/>
                <w:szCs w:val="28"/>
              </w:rPr>
              <w:t>- до __________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p>
        </w:tc>
      </w:tr>
      <w:tr w:rsidR="00C005C7" w:rsidRPr="00AA3A08" w:rsidTr="00AA3A08">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r w:rsidRPr="00AA3A08">
              <w:rPr>
                <w:rFonts w:ascii="Times New Roman" w:hAnsi="Times New Roman" w:cs="Times New Roman"/>
                <w:szCs w:val="28"/>
              </w:rPr>
              <w:t>...</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p>
        </w:tc>
      </w:tr>
      <w:tr w:rsidR="00C005C7" w:rsidRPr="00AA3A08" w:rsidTr="00AA3A08">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p>
        </w:tc>
      </w:tr>
      <w:tr w:rsidR="00C005C7" w:rsidRPr="00AA3A08" w:rsidTr="00AA3A08">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p>
        </w:tc>
      </w:tr>
      <w:tr w:rsidR="00C005C7" w:rsidRPr="00AA3A08" w:rsidTr="00AA3A08">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r w:rsidRPr="00AA3A08">
              <w:rPr>
                <w:rFonts w:ascii="Times New Roman" w:hAnsi="Times New Roman" w:cs="Times New Roman"/>
                <w:szCs w:val="28"/>
              </w:rPr>
              <w:t>Итого</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5C7" w:rsidRPr="00AA3A08" w:rsidRDefault="00C005C7" w:rsidP="00AA3A08">
            <w:pPr>
              <w:widowControl w:val="0"/>
              <w:autoSpaceDE w:val="0"/>
              <w:autoSpaceDN w:val="0"/>
              <w:adjustRightInd w:val="0"/>
              <w:spacing w:after="0"/>
              <w:rPr>
                <w:rFonts w:ascii="Times New Roman" w:hAnsi="Times New Roman" w:cs="Times New Roman"/>
                <w:szCs w:val="28"/>
              </w:rPr>
            </w:pPr>
          </w:p>
        </w:tc>
      </w:tr>
    </w:tbl>
    <w:p w:rsidR="000A67A6" w:rsidRDefault="000A67A6" w:rsidP="001C7F02">
      <w:pPr>
        <w:spacing w:after="0" w:line="240" w:lineRule="auto"/>
        <w:jc w:val="right"/>
        <w:rPr>
          <w:rFonts w:ascii="Times New Roman" w:hAnsi="Times New Roman" w:cs="Times New Roman"/>
          <w:sz w:val="24"/>
          <w:szCs w:val="24"/>
          <w:lang w:eastAsia="ru-RU"/>
        </w:rPr>
        <w:sectPr w:rsidR="000A67A6">
          <w:pgSz w:w="11906" w:h="16838"/>
          <w:pgMar w:top="1134" w:right="850" w:bottom="1134" w:left="1701" w:header="708" w:footer="708" w:gutter="0"/>
          <w:cols w:space="708"/>
          <w:docGrid w:linePitch="360"/>
        </w:sectPr>
      </w:pPr>
    </w:p>
    <w:p w:rsidR="00BF01F0" w:rsidRPr="001C7F02" w:rsidRDefault="00BF01F0" w:rsidP="00BF01F0">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w:t>
      </w:r>
      <w:r w:rsidRPr="001C7F02">
        <w:rPr>
          <w:rFonts w:ascii="Times New Roman" w:hAnsi="Times New Roman" w:cs="Times New Roman"/>
          <w:sz w:val="24"/>
          <w:szCs w:val="24"/>
          <w:lang w:eastAsia="ru-RU"/>
        </w:rPr>
        <w:t>риложени</w:t>
      </w:r>
      <w:r>
        <w:rPr>
          <w:rFonts w:ascii="Times New Roman" w:hAnsi="Times New Roman" w:cs="Times New Roman"/>
          <w:sz w:val="24"/>
          <w:szCs w:val="24"/>
          <w:lang w:eastAsia="ru-RU"/>
        </w:rPr>
        <w:t>е № 4</w:t>
      </w:r>
    </w:p>
    <w:p w:rsidR="00BF01F0" w:rsidRPr="001C7F02" w:rsidRDefault="00BF01F0" w:rsidP="00BF01F0">
      <w:pPr>
        <w:spacing w:after="0" w:line="240" w:lineRule="auto"/>
        <w:jc w:val="right"/>
        <w:rPr>
          <w:rFonts w:ascii="Times New Roman" w:hAnsi="Times New Roman" w:cs="Times New Roman"/>
          <w:sz w:val="24"/>
          <w:szCs w:val="24"/>
          <w:lang w:eastAsia="ru-RU"/>
        </w:rPr>
      </w:pPr>
      <w:r w:rsidRPr="001C7F02">
        <w:rPr>
          <w:rFonts w:ascii="Times New Roman" w:hAnsi="Times New Roman" w:cs="Times New Roman"/>
          <w:sz w:val="24"/>
          <w:szCs w:val="24"/>
          <w:lang w:eastAsia="ru-RU"/>
        </w:rPr>
        <w:t>к Порядку и условиям формирования</w:t>
      </w:r>
    </w:p>
    <w:p w:rsidR="00BF01F0" w:rsidRPr="001C7F02" w:rsidRDefault="00BF01F0" w:rsidP="00BF01F0">
      <w:pPr>
        <w:spacing w:after="0" w:line="240" w:lineRule="auto"/>
        <w:jc w:val="right"/>
        <w:rPr>
          <w:rFonts w:ascii="Times New Roman" w:hAnsi="Times New Roman" w:cs="Times New Roman"/>
          <w:sz w:val="24"/>
          <w:szCs w:val="24"/>
          <w:lang w:eastAsia="ru-RU"/>
        </w:rPr>
      </w:pPr>
      <w:r w:rsidRPr="001C7F02">
        <w:rPr>
          <w:rFonts w:ascii="Times New Roman" w:hAnsi="Times New Roman" w:cs="Times New Roman"/>
          <w:sz w:val="24"/>
          <w:szCs w:val="24"/>
          <w:lang w:eastAsia="ru-RU"/>
        </w:rPr>
        <w:t>муниципального задания в отн</w:t>
      </w:r>
      <w:r>
        <w:rPr>
          <w:rFonts w:ascii="Times New Roman" w:hAnsi="Times New Roman" w:cs="Times New Roman"/>
          <w:sz w:val="24"/>
          <w:szCs w:val="24"/>
          <w:lang w:eastAsia="ru-RU"/>
        </w:rPr>
        <w:t>ошении муниципальных учреждений</w:t>
      </w:r>
    </w:p>
    <w:p w:rsidR="00BF01F0" w:rsidRPr="001C7F02" w:rsidRDefault="00BF01F0" w:rsidP="00BF01F0">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Северо-Енисейского района</w:t>
      </w:r>
    </w:p>
    <w:p w:rsidR="00BF01F0" w:rsidRPr="001C7F02" w:rsidRDefault="00BF01F0" w:rsidP="00BF01F0">
      <w:pPr>
        <w:spacing w:after="0" w:line="240" w:lineRule="auto"/>
        <w:jc w:val="right"/>
        <w:rPr>
          <w:rFonts w:ascii="Times New Roman" w:hAnsi="Times New Roman" w:cs="Times New Roman"/>
          <w:sz w:val="24"/>
          <w:szCs w:val="24"/>
          <w:lang w:eastAsia="ru-RU"/>
        </w:rPr>
      </w:pPr>
      <w:r w:rsidRPr="001C7F02">
        <w:rPr>
          <w:rFonts w:ascii="Times New Roman" w:hAnsi="Times New Roman" w:cs="Times New Roman"/>
          <w:sz w:val="24"/>
          <w:szCs w:val="24"/>
          <w:lang w:eastAsia="ru-RU"/>
        </w:rPr>
        <w:t>и финансового обеспечения</w:t>
      </w:r>
      <w:r>
        <w:rPr>
          <w:rFonts w:ascii="Times New Roman" w:hAnsi="Times New Roman" w:cs="Times New Roman"/>
          <w:sz w:val="24"/>
          <w:szCs w:val="24"/>
          <w:lang w:eastAsia="ru-RU"/>
        </w:rPr>
        <w:t xml:space="preserve"> </w:t>
      </w:r>
      <w:r w:rsidRPr="001C7F02">
        <w:rPr>
          <w:rFonts w:ascii="Times New Roman" w:hAnsi="Times New Roman" w:cs="Times New Roman"/>
          <w:sz w:val="24"/>
          <w:szCs w:val="24"/>
          <w:lang w:eastAsia="ru-RU"/>
        </w:rPr>
        <w:t>выполнения муниципального задания,</w:t>
      </w:r>
    </w:p>
    <w:p w:rsidR="00BF01F0" w:rsidRPr="001C7F02" w:rsidRDefault="00BF01F0" w:rsidP="00BF01F0">
      <w:pPr>
        <w:spacing w:after="0" w:line="240" w:lineRule="auto"/>
        <w:jc w:val="right"/>
        <w:rPr>
          <w:rFonts w:ascii="Times New Roman" w:hAnsi="Times New Roman" w:cs="Times New Roman"/>
          <w:sz w:val="24"/>
          <w:szCs w:val="24"/>
          <w:lang w:eastAsia="ru-RU"/>
        </w:rPr>
      </w:pPr>
      <w:proofErr w:type="gramStart"/>
      <w:r w:rsidRPr="001C7F02">
        <w:rPr>
          <w:rFonts w:ascii="Times New Roman" w:hAnsi="Times New Roman" w:cs="Times New Roman"/>
          <w:sz w:val="24"/>
          <w:szCs w:val="24"/>
          <w:lang w:eastAsia="ru-RU"/>
        </w:rPr>
        <w:t>утвержденному</w:t>
      </w:r>
      <w:proofErr w:type="gramEnd"/>
      <w:r>
        <w:rPr>
          <w:rFonts w:ascii="Times New Roman" w:hAnsi="Times New Roman" w:cs="Times New Roman"/>
          <w:sz w:val="24"/>
          <w:szCs w:val="24"/>
          <w:lang w:eastAsia="ru-RU"/>
        </w:rPr>
        <w:t xml:space="preserve"> </w:t>
      </w:r>
      <w:r w:rsidRPr="001C7F02">
        <w:rPr>
          <w:rFonts w:ascii="Times New Roman" w:hAnsi="Times New Roman" w:cs="Times New Roman"/>
          <w:sz w:val="24"/>
          <w:szCs w:val="24"/>
          <w:lang w:eastAsia="ru-RU"/>
        </w:rPr>
        <w:t>постановлением</w:t>
      </w:r>
    </w:p>
    <w:p w:rsidR="00BF01F0" w:rsidRPr="001C7F02" w:rsidRDefault="00BF01F0" w:rsidP="00BF01F0">
      <w:pPr>
        <w:spacing w:after="0" w:line="240" w:lineRule="auto"/>
        <w:jc w:val="right"/>
        <w:rPr>
          <w:rFonts w:ascii="Times New Roman" w:hAnsi="Times New Roman" w:cs="Times New Roman"/>
          <w:sz w:val="24"/>
          <w:szCs w:val="24"/>
          <w:lang w:eastAsia="ru-RU"/>
        </w:rPr>
      </w:pPr>
      <w:r w:rsidRPr="001C7F02">
        <w:rPr>
          <w:rFonts w:ascii="Times New Roman" w:hAnsi="Times New Roman" w:cs="Times New Roman"/>
          <w:sz w:val="24"/>
          <w:szCs w:val="24"/>
          <w:lang w:eastAsia="ru-RU"/>
        </w:rPr>
        <w:t>администрации Северо-Енисейского района</w:t>
      </w:r>
    </w:p>
    <w:p w:rsidR="00BF01F0" w:rsidRDefault="00BF01F0" w:rsidP="00BF01F0">
      <w:pPr>
        <w:spacing w:after="0" w:line="240" w:lineRule="auto"/>
        <w:ind w:firstLine="1701"/>
        <w:jc w:val="right"/>
        <w:rPr>
          <w:rFonts w:ascii="Times New Roman" w:hAnsi="Times New Roman" w:cs="Times New Roman"/>
          <w:sz w:val="24"/>
          <w:szCs w:val="24"/>
          <w:lang w:eastAsia="ru-RU"/>
        </w:rPr>
      </w:pPr>
      <w:r w:rsidRPr="001C7F02">
        <w:rPr>
          <w:rFonts w:ascii="Times New Roman" w:hAnsi="Times New Roman" w:cs="Times New Roman"/>
          <w:sz w:val="24"/>
          <w:szCs w:val="24"/>
          <w:lang w:eastAsia="ru-RU"/>
        </w:rPr>
        <w:t>от 14.10. 2015 № 624-п</w:t>
      </w:r>
    </w:p>
    <w:p w:rsidR="00BF01F0" w:rsidRPr="0061614B" w:rsidRDefault="00BF01F0" w:rsidP="00BF01F0">
      <w:pPr>
        <w:spacing w:after="0" w:line="240" w:lineRule="auto"/>
        <w:jc w:val="right"/>
        <w:rPr>
          <w:rFonts w:ascii="Times New Roman" w:hAnsi="Times New Roman" w:cs="Times New Roman"/>
          <w:i/>
          <w:color w:val="FF0000"/>
          <w:sz w:val="24"/>
          <w:szCs w:val="24"/>
          <w:lang w:eastAsia="ru-RU"/>
        </w:rPr>
      </w:pPr>
      <w:proofErr w:type="gramStart"/>
      <w:r>
        <w:rPr>
          <w:rFonts w:ascii="Times New Roman" w:hAnsi="Times New Roman" w:cs="Times New Roman"/>
          <w:sz w:val="24"/>
          <w:szCs w:val="24"/>
          <w:lang w:eastAsia="ru-RU"/>
        </w:rPr>
        <w:t>(</w:t>
      </w:r>
      <w:r w:rsidRPr="0061614B">
        <w:rPr>
          <w:rFonts w:ascii="Times New Roman" w:hAnsi="Times New Roman" w:cs="Times New Roman"/>
          <w:i/>
          <w:color w:val="FF0000"/>
          <w:sz w:val="24"/>
          <w:szCs w:val="24"/>
          <w:lang w:eastAsia="ru-RU"/>
        </w:rPr>
        <w:t>в редакции</w:t>
      </w:r>
      <w:r>
        <w:rPr>
          <w:rFonts w:ascii="Times New Roman" w:hAnsi="Times New Roman" w:cs="Times New Roman"/>
          <w:i/>
          <w:color w:val="FF0000"/>
          <w:sz w:val="24"/>
          <w:szCs w:val="24"/>
          <w:lang w:eastAsia="ru-RU"/>
        </w:rPr>
        <w:t xml:space="preserve"> постановления</w:t>
      </w:r>
      <w:proofErr w:type="gramEnd"/>
    </w:p>
    <w:p w:rsidR="00BF01F0" w:rsidRPr="0061614B" w:rsidRDefault="00BF01F0" w:rsidP="00BF01F0">
      <w:pPr>
        <w:spacing w:after="0" w:line="240" w:lineRule="auto"/>
        <w:jc w:val="right"/>
        <w:rPr>
          <w:rFonts w:ascii="Times New Roman" w:hAnsi="Times New Roman" w:cs="Times New Roman"/>
          <w:i/>
          <w:color w:val="FF0000"/>
          <w:sz w:val="24"/>
          <w:szCs w:val="24"/>
          <w:lang w:eastAsia="ru-RU"/>
        </w:rPr>
      </w:pPr>
      <w:r w:rsidRPr="0061614B">
        <w:rPr>
          <w:rFonts w:ascii="Times New Roman" w:hAnsi="Times New Roman" w:cs="Times New Roman"/>
          <w:i/>
          <w:color w:val="FF0000"/>
          <w:sz w:val="24"/>
          <w:szCs w:val="24"/>
          <w:lang w:eastAsia="ru-RU"/>
        </w:rPr>
        <w:t>админист</w:t>
      </w:r>
      <w:r>
        <w:rPr>
          <w:rFonts w:ascii="Times New Roman" w:hAnsi="Times New Roman" w:cs="Times New Roman"/>
          <w:i/>
          <w:color w:val="FF0000"/>
          <w:sz w:val="24"/>
          <w:szCs w:val="24"/>
          <w:lang w:eastAsia="ru-RU"/>
        </w:rPr>
        <w:t>рации Северо-Енисейского района</w:t>
      </w:r>
    </w:p>
    <w:p w:rsidR="00BF01F0" w:rsidRPr="001C7F02" w:rsidRDefault="00BF01F0" w:rsidP="00BF01F0">
      <w:pPr>
        <w:spacing w:after="0" w:line="240" w:lineRule="auto"/>
        <w:jc w:val="right"/>
        <w:rPr>
          <w:rFonts w:ascii="Times New Roman" w:hAnsi="Times New Roman" w:cs="Times New Roman"/>
          <w:sz w:val="24"/>
          <w:szCs w:val="24"/>
          <w:lang w:eastAsia="ru-RU"/>
        </w:rPr>
      </w:pPr>
      <w:r w:rsidRPr="00BE51EF">
        <w:rPr>
          <w:rFonts w:ascii="Times New Roman" w:hAnsi="Times New Roman" w:cs="Times New Roman"/>
          <w:i/>
          <w:color w:val="FF0000"/>
          <w:sz w:val="24"/>
          <w:szCs w:val="24"/>
        </w:rPr>
        <w:t xml:space="preserve">от </w:t>
      </w:r>
      <w:r>
        <w:rPr>
          <w:rFonts w:ascii="Times New Roman" w:hAnsi="Times New Roman" w:cs="Times New Roman"/>
          <w:i/>
          <w:color w:val="FF0000"/>
          <w:sz w:val="24"/>
          <w:szCs w:val="24"/>
        </w:rPr>
        <w:t>21</w:t>
      </w:r>
      <w:r w:rsidRPr="00BE51EF">
        <w:rPr>
          <w:rFonts w:ascii="Times New Roman" w:hAnsi="Times New Roman" w:cs="Times New Roman"/>
          <w:i/>
          <w:color w:val="FF0000"/>
          <w:sz w:val="24"/>
          <w:szCs w:val="24"/>
        </w:rPr>
        <w:t xml:space="preserve">.11.2017 № </w:t>
      </w:r>
      <w:r>
        <w:rPr>
          <w:rFonts w:ascii="Times New Roman" w:hAnsi="Times New Roman" w:cs="Times New Roman"/>
          <w:i/>
          <w:color w:val="FF0000"/>
          <w:sz w:val="24"/>
          <w:szCs w:val="24"/>
        </w:rPr>
        <w:t>450</w:t>
      </w:r>
      <w:r w:rsidRPr="00BE51EF">
        <w:rPr>
          <w:rFonts w:ascii="Times New Roman" w:hAnsi="Times New Roman" w:cs="Times New Roman"/>
          <w:i/>
          <w:color w:val="FF0000"/>
          <w:sz w:val="24"/>
          <w:szCs w:val="24"/>
        </w:rPr>
        <w:t>-п</w:t>
      </w:r>
      <w:r>
        <w:rPr>
          <w:rFonts w:ascii="Times New Roman" w:hAnsi="Times New Roman" w:cs="Times New Roman"/>
          <w:i/>
          <w:color w:val="FF0000"/>
          <w:sz w:val="24"/>
          <w:szCs w:val="24"/>
        </w:rPr>
        <w:t xml:space="preserve">, </w:t>
      </w:r>
      <w:r w:rsidR="00C57159">
        <w:rPr>
          <w:rFonts w:ascii="Times New Roman" w:hAnsi="Times New Roman" w:cs="Times New Roman"/>
          <w:i/>
          <w:color w:val="FF0000"/>
          <w:sz w:val="24"/>
          <w:szCs w:val="24"/>
        </w:rPr>
        <w:t>от 05.02.2020 № 54-п</w:t>
      </w:r>
      <w:r w:rsidR="00C57159" w:rsidRPr="00BE51EF">
        <w:rPr>
          <w:rFonts w:ascii="Times New Roman" w:hAnsi="Times New Roman" w:cs="Times New Roman"/>
          <w:i/>
          <w:color w:val="FF0000"/>
          <w:sz w:val="24"/>
          <w:szCs w:val="24"/>
        </w:rPr>
        <w:t>)</w:t>
      </w:r>
    </w:p>
    <w:p w:rsidR="002C5F48" w:rsidRPr="0079320F" w:rsidRDefault="002C5F48" w:rsidP="002C5F48">
      <w:pPr>
        <w:pStyle w:val="ConsPlusNormal"/>
        <w:jc w:val="center"/>
        <w:rPr>
          <w:b/>
          <w:sz w:val="24"/>
          <w:szCs w:val="24"/>
        </w:rPr>
      </w:pPr>
      <w:r w:rsidRPr="0079320F">
        <w:rPr>
          <w:b/>
          <w:sz w:val="24"/>
          <w:szCs w:val="24"/>
        </w:rPr>
        <w:t>Сведения</w:t>
      </w:r>
      <w:r>
        <w:rPr>
          <w:b/>
          <w:sz w:val="24"/>
          <w:szCs w:val="24"/>
        </w:rPr>
        <w:t xml:space="preserve"> </w:t>
      </w:r>
      <w:r w:rsidRPr="0079320F">
        <w:rPr>
          <w:b/>
          <w:sz w:val="24"/>
          <w:szCs w:val="24"/>
        </w:rPr>
        <w:t>о фактическом исполнении муниципального задания</w:t>
      </w:r>
    </w:p>
    <w:p w:rsidR="002C5F48" w:rsidRPr="0079320F" w:rsidRDefault="002C5F48" w:rsidP="002C5F48">
      <w:pPr>
        <w:pStyle w:val="ConsPlusNormal"/>
        <w:jc w:val="center"/>
        <w:rPr>
          <w:b/>
          <w:sz w:val="24"/>
          <w:szCs w:val="24"/>
        </w:rPr>
      </w:pPr>
      <w:r w:rsidRPr="0079320F">
        <w:rPr>
          <w:b/>
          <w:sz w:val="24"/>
          <w:szCs w:val="24"/>
        </w:rPr>
        <w:t>муниципальным учреждением в отчетном финансовом году за ____ квартал ____ года</w:t>
      </w:r>
    </w:p>
    <w:p w:rsidR="002C5F48" w:rsidRDefault="002C5F48" w:rsidP="002C5F48">
      <w:pPr>
        <w:pStyle w:val="ConsPlusNonformat"/>
        <w:jc w:val="both"/>
        <w:rPr>
          <w:rFonts w:ascii="Times New Roman" w:hAnsi="Times New Roman" w:cs="Times New Roman"/>
        </w:rPr>
      </w:pPr>
      <w:r w:rsidRPr="0079320F">
        <w:rPr>
          <w:rFonts w:ascii="Times New Roman" w:hAnsi="Times New Roman" w:cs="Times New Roman"/>
        </w:rPr>
        <w:t>Наименование</w:t>
      </w:r>
      <w:r>
        <w:rPr>
          <w:rFonts w:ascii="Times New Roman" w:hAnsi="Times New Roman" w:cs="Times New Roman"/>
        </w:rPr>
        <w:t xml:space="preserve"> и ИНН</w:t>
      </w:r>
      <w:r w:rsidRPr="0079320F">
        <w:rPr>
          <w:rFonts w:ascii="Times New Roman" w:hAnsi="Times New Roman" w:cs="Times New Roman"/>
        </w:rPr>
        <w:t xml:space="preserve"> учреждения, оказывающего услугу (выполняющего работу) _________________________________________________________________</w:t>
      </w:r>
    </w:p>
    <w:p w:rsidR="002C5F48" w:rsidRPr="0079320F" w:rsidRDefault="002C5F48" w:rsidP="002C5F48">
      <w:pPr>
        <w:pStyle w:val="ConsPlusNonforma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418"/>
        <w:gridCol w:w="2693"/>
        <w:gridCol w:w="1418"/>
        <w:gridCol w:w="1417"/>
        <w:gridCol w:w="1701"/>
        <w:gridCol w:w="1843"/>
        <w:gridCol w:w="1559"/>
        <w:gridCol w:w="1418"/>
      </w:tblGrid>
      <w:tr w:rsidR="002C5F48" w:rsidRPr="0079320F" w:rsidTr="00393FA1">
        <w:tc>
          <w:tcPr>
            <w:tcW w:w="1134" w:type="dxa"/>
          </w:tcPr>
          <w:p w:rsidR="002C5F48" w:rsidRPr="0079320F" w:rsidRDefault="002C5F48" w:rsidP="00393FA1">
            <w:pPr>
              <w:pStyle w:val="ConsPlusNormal"/>
              <w:rPr>
                <w:sz w:val="24"/>
                <w:szCs w:val="24"/>
              </w:rPr>
            </w:pPr>
            <w:r w:rsidRPr="0079320F">
              <w:rPr>
                <w:sz w:val="24"/>
                <w:szCs w:val="24"/>
              </w:rPr>
              <w:t xml:space="preserve">Наименование </w:t>
            </w:r>
            <w:r>
              <w:rPr>
                <w:sz w:val="24"/>
                <w:szCs w:val="24"/>
              </w:rPr>
              <w:t xml:space="preserve">и код </w:t>
            </w:r>
            <w:r w:rsidRPr="0079320F">
              <w:rPr>
                <w:sz w:val="24"/>
                <w:szCs w:val="24"/>
              </w:rPr>
              <w:t>оказываемой услуги (выполняемой работы)</w:t>
            </w:r>
          </w:p>
        </w:tc>
        <w:tc>
          <w:tcPr>
            <w:tcW w:w="1418" w:type="dxa"/>
          </w:tcPr>
          <w:p w:rsidR="002C5F48" w:rsidRPr="0079320F" w:rsidRDefault="002C5F48" w:rsidP="00393FA1">
            <w:pPr>
              <w:pStyle w:val="ConsPlusNormal"/>
              <w:rPr>
                <w:sz w:val="24"/>
                <w:szCs w:val="24"/>
              </w:rPr>
            </w:pPr>
            <w:r w:rsidRPr="0079320F">
              <w:rPr>
                <w:sz w:val="24"/>
                <w:szCs w:val="24"/>
              </w:rPr>
              <w:t>Вариант оказания (выполнения)</w:t>
            </w:r>
          </w:p>
        </w:tc>
        <w:tc>
          <w:tcPr>
            <w:tcW w:w="2693" w:type="dxa"/>
          </w:tcPr>
          <w:p w:rsidR="002C5F48" w:rsidRPr="0079320F" w:rsidRDefault="002C5F48" w:rsidP="00393FA1">
            <w:pPr>
              <w:pStyle w:val="ConsPlusNormal"/>
              <w:rPr>
                <w:sz w:val="24"/>
                <w:szCs w:val="24"/>
              </w:rPr>
            </w:pPr>
            <w:r w:rsidRPr="0079320F">
              <w:rPr>
                <w:sz w:val="24"/>
                <w:szCs w:val="24"/>
              </w:rPr>
              <w:t xml:space="preserve">Показатель </w:t>
            </w:r>
            <w:r>
              <w:rPr>
                <w:sz w:val="24"/>
                <w:szCs w:val="24"/>
              </w:rPr>
              <w:t>*</w:t>
            </w:r>
            <w:r w:rsidRPr="0079320F">
              <w:rPr>
                <w:sz w:val="24"/>
                <w:szCs w:val="24"/>
              </w:rPr>
              <w:t xml:space="preserve"> (качества, объема)</w:t>
            </w:r>
          </w:p>
        </w:tc>
        <w:tc>
          <w:tcPr>
            <w:tcW w:w="1418" w:type="dxa"/>
          </w:tcPr>
          <w:p w:rsidR="002C5F48" w:rsidRPr="0079320F" w:rsidRDefault="002C5F48" w:rsidP="00393FA1">
            <w:pPr>
              <w:pStyle w:val="ConsPlusNormal"/>
              <w:rPr>
                <w:sz w:val="24"/>
                <w:szCs w:val="24"/>
              </w:rPr>
            </w:pPr>
            <w:r w:rsidRPr="0079320F">
              <w:rPr>
                <w:sz w:val="24"/>
                <w:szCs w:val="24"/>
              </w:rPr>
              <w:t>Наименование показателя</w:t>
            </w:r>
          </w:p>
        </w:tc>
        <w:tc>
          <w:tcPr>
            <w:tcW w:w="1417" w:type="dxa"/>
          </w:tcPr>
          <w:p w:rsidR="002C5F48" w:rsidRPr="0079320F" w:rsidRDefault="002C5F48" w:rsidP="00393FA1">
            <w:pPr>
              <w:pStyle w:val="ConsPlusNormal"/>
              <w:rPr>
                <w:sz w:val="24"/>
                <w:szCs w:val="24"/>
              </w:rPr>
            </w:pPr>
            <w:r w:rsidRPr="0079320F">
              <w:rPr>
                <w:sz w:val="24"/>
                <w:szCs w:val="24"/>
              </w:rPr>
              <w:t>Единица измерения</w:t>
            </w:r>
          </w:p>
        </w:tc>
        <w:tc>
          <w:tcPr>
            <w:tcW w:w="1701" w:type="dxa"/>
          </w:tcPr>
          <w:p w:rsidR="002C5F48" w:rsidRPr="0079320F" w:rsidRDefault="002C5F48" w:rsidP="00393FA1">
            <w:pPr>
              <w:pStyle w:val="ConsPlusNormal"/>
              <w:rPr>
                <w:sz w:val="24"/>
                <w:szCs w:val="24"/>
              </w:rPr>
            </w:pPr>
            <w:r w:rsidRPr="0079320F">
              <w:rPr>
                <w:sz w:val="24"/>
                <w:szCs w:val="24"/>
              </w:rPr>
              <w:t>Значение, утвержденное в муниципальном задании на отчетный финансовый год</w:t>
            </w:r>
          </w:p>
        </w:tc>
        <w:tc>
          <w:tcPr>
            <w:tcW w:w="1843" w:type="dxa"/>
          </w:tcPr>
          <w:p w:rsidR="002C5F48" w:rsidRPr="0079320F" w:rsidRDefault="002C5F48" w:rsidP="00393FA1">
            <w:pPr>
              <w:pStyle w:val="ConsPlusNormal"/>
              <w:rPr>
                <w:sz w:val="24"/>
                <w:szCs w:val="24"/>
              </w:rPr>
            </w:pPr>
            <w:r w:rsidRPr="0079320F">
              <w:rPr>
                <w:sz w:val="24"/>
                <w:szCs w:val="24"/>
              </w:rPr>
              <w:t>Фактическое значение за отчетный финансовый год **</w:t>
            </w:r>
          </w:p>
        </w:tc>
        <w:tc>
          <w:tcPr>
            <w:tcW w:w="1559" w:type="dxa"/>
          </w:tcPr>
          <w:p w:rsidR="002C5F48" w:rsidRPr="0079320F" w:rsidRDefault="002C5F48" w:rsidP="00393FA1">
            <w:pPr>
              <w:pStyle w:val="ConsPlusNormal"/>
              <w:rPr>
                <w:sz w:val="24"/>
                <w:szCs w:val="24"/>
              </w:rPr>
            </w:pPr>
            <w:r w:rsidRPr="0079320F">
              <w:rPr>
                <w:sz w:val="24"/>
                <w:szCs w:val="24"/>
              </w:rPr>
              <w:t xml:space="preserve">Причины отклонения значений </w:t>
            </w:r>
            <w:proofErr w:type="gramStart"/>
            <w:r w:rsidRPr="0079320F">
              <w:rPr>
                <w:sz w:val="24"/>
                <w:szCs w:val="24"/>
              </w:rPr>
              <w:t>от</w:t>
            </w:r>
            <w:proofErr w:type="gramEnd"/>
            <w:r w:rsidRPr="0079320F">
              <w:rPr>
                <w:sz w:val="24"/>
                <w:szCs w:val="24"/>
              </w:rPr>
              <w:t xml:space="preserve"> запланированных</w:t>
            </w:r>
          </w:p>
        </w:tc>
        <w:tc>
          <w:tcPr>
            <w:tcW w:w="1418" w:type="dxa"/>
          </w:tcPr>
          <w:p w:rsidR="002C5F48" w:rsidRPr="0079320F" w:rsidRDefault="002C5F48" w:rsidP="00393FA1">
            <w:pPr>
              <w:pStyle w:val="ConsPlusNormal"/>
              <w:rPr>
                <w:sz w:val="24"/>
                <w:szCs w:val="24"/>
              </w:rPr>
            </w:pPr>
            <w:r w:rsidRPr="0079320F">
              <w:rPr>
                <w:sz w:val="24"/>
                <w:szCs w:val="24"/>
              </w:rPr>
              <w:t>Источник информации о фактическом значении показателя</w:t>
            </w:r>
          </w:p>
        </w:tc>
      </w:tr>
      <w:tr w:rsidR="002C5F48" w:rsidRPr="0079320F" w:rsidTr="00393FA1">
        <w:tc>
          <w:tcPr>
            <w:tcW w:w="1134" w:type="dxa"/>
            <w:vMerge w:val="restart"/>
          </w:tcPr>
          <w:p w:rsidR="002C5F48" w:rsidRPr="0079320F" w:rsidRDefault="002C5F48" w:rsidP="00393FA1">
            <w:pPr>
              <w:pStyle w:val="ConsPlusNormal"/>
              <w:rPr>
                <w:sz w:val="24"/>
                <w:szCs w:val="24"/>
              </w:rPr>
            </w:pPr>
          </w:p>
        </w:tc>
        <w:tc>
          <w:tcPr>
            <w:tcW w:w="1418" w:type="dxa"/>
            <w:vMerge w:val="restart"/>
          </w:tcPr>
          <w:p w:rsidR="002C5F48" w:rsidRPr="0079320F" w:rsidRDefault="002C5F48" w:rsidP="00393FA1">
            <w:pPr>
              <w:pStyle w:val="ConsPlusNormal"/>
              <w:jc w:val="both"/>
              <w:rPr>
                <w:sz w:val="24"/>
                <w:szCs w:val="24"/>
              </w:rPr>
            </w:pPr>
            <w:r w:rsidRPr="0079320F">
              <w:rPr>
                <w:sz w:val="24"/>
                <w:szCs w:val="24"/>
              </w:rPr>
              <w:t>Услуга</w:t>
            </w:r>
          </w:p>
        </w:tc>
        <w:tc>
          <w:tcPr>
            <w:tcW w:w="2693" w:type="dxa"/>
          </w:tcPr>
          <w:p w:rsidR="002C5F48" w:rsidRPr="0079320F" w:rsidRDefault="002C5F48" w:rsidP="00393FA1">
            <w:pPr>
              <w:pStyle w:val="ConsPlusNormal"/>
              <w:rPr>
                <w:sz w:val="24"/>
                <w:szCs w:val="24"/>
              </w:rPr>
            </w:pPr>
            <w:r w:rsidRPr="0079320F">
              <w:rPr>
                <w:sz w:val="24"/>
                <w:szCs w:val="24"/>
              </w:rPr>
              <w:t>Показатель качества</w:t>
            </w:r>
          </w:p>
        </w:tc>
        <w:tc>
          <w:tcPr>
            <w:tcW w:w="1418" w:type="dxa"/>
          </w:tcPr>
          <w:p w:rsidR="002C5F48" w:rsidRPr="0079320F" w:rsidRDefault="002C5F48" w:rsidP="00393FA1">
            <w:pPr>
              <w:pStyle w:val="ConsPlusNormal"/>
              <w:rPr>
                <w:sz w:val="24"/>
                <w:szCs w:val="24"/>
              </w:rPr>
            </w:pPr>
          </w:p>
        </w:tc>
        <w:tc>
          <w:tcPr>
            <w:tcW w:w="1417" w:type="dxa"/>
          </w:tcPr>
          <w:p w:rsidR="002C5F48" w:rsidRPr="0079320F" w:rsidRDefault="002C5F48" w:rsidP="00393FA1">
            <w:pPr>
              <w:pStyle w:val="ConsPlusNormal"/>
              <w:rPr>
                <w:sz w:val="24"/>
                <w:szCs w:val="24"/>
              </w:rPr>
            </w:pPr>
          </w:p>
        </w:tc>
        <w:tc>
          <w:tcPr>
            <w:tcW w:w="1701" w:type="dxa"/>
          </w:tcPr>
          <w:p w:rsidR="002C5F48" w:rsidRPr="0079320F" w:rsidRDefault="002C5F48" w:rsidP="00393FA1">
            <w:pPr>
              <w:pStyle w:val="ConsPlusNormal"/>
              <w:rPr>
                <w:sz w:val="24"/>
                <w:szCs w:val="24"/>
              </w:rPr>
            </w:pPr>
          </w:p>
        </w:tc>
        <w:tc>
          <w:tcPr>
            <w:tcW w:w="1843" w:type="dxa"/>
          </w:tcPr>
          <w:p w:rsidR="002C5F48" w:rsidRPr="0079320F" w:rsidRDefault="002C5F48" w:rsidP="00393FA1">
            <w:pPr>
              <w:pStyle w:val="ConsPlusNormal"/>
              <w:rPr>
                <w:sz w:val="24"/>
                <w:szCs w:val="24"/>
              </w:rPr>
            </w:pPr>
          </w:p>
        </w:tc>
        <w:tc>
          <w:tcPr>
            <w:tcW w:w="1559" w:type="dxa"/>
          </w:tcPr>
          <w:p w:rsidR="002C5F48" w:rsidRPr="0079320F" w:rsidRDefault="002C5F48" w:rsidP="00393FA1">
            <w:pPr>
              <w:pStyle w:val="ConsPlusNormal"/>
              <w:rPr>
                <w:sz w:val="24"/>
                <w:szCs w:val="24"/>
              </w:rPr>
            </w:pPr>
          </w:p>
        </w:tc>
        <w:tc>
          <w:tcPr>
            <w:tcW w:w="1418" w:type="dxa"/>
          </w:tcPr>
          <w:p w:rsidR="002C5F48" w:rsidRPr="0079320F" w:rsidRDefault="002C5F48" w:rsidP="00393FA1">
            <w:pPr>
              <w:pStyle w:val="ConsPlusNormal"/>
              <w:rPr>
                <w:sz w:val="24"/>
                <w:szCs w:val="24"/>
              </w:rPr>
            </w:pPr>
          </w:p>
        </w:tc>
      </w:tr>
      <w:tr w:rsidR="002C5F48" w:rsidRPr="0079320F" w:rsidTr="00393FA1">
        <w:tc>
          <w:tcPr>
            <w:tcW w:w="1134" w:type="dxa"/>
            <w:vMerge/>
          </w:tcPr>
          <w:p w:rsidR="002C5F48" w:rsidRPr="0079320F" w:rsidRDefault="002C5F48" w:rsidP="00393FA1">
            <w:pPr>
              <w:rPr>
                <w:rFonts w:ascii="Times New Roman" w:hAnsi="Times New Roman" w:cs="Times New Roman"/>
                <w:sz w:val="24"/>
                <w:szCs w:val="24"/>
              </w:rPr>
            </w:pPr>
          </w:p>
        </w:tc>
        <w:tc>
          <w:tcPr>
            <w:tcW w:w="1418" w:type="dxa"/>
            <w:vMerge/>
          </w:tcPr>
          <w:p w:rsidR="002C5F48" w:rsidRPr="0079320F" w:rsidRDefault="002C5F48" w:rsidP="00393FA1">
            <w:pPr>
              <w:jc w:val="both"/>
              <w:rPr>
                <w:rFonts w:ascii="Times New Roman" w:hAnsi="Times New Roman" w:cs="Times New Roman"/>
                <w:sz w:val="24"/>
                <w:szCs w:val="24"/>
              </w:rPr>
            </w:pPr>
          </w:p>
        </w:tc>
        <w:tc>
          <w:tcPr>
            <w:tcW w:w="2693" w:type="dxa"/>
          </w:tcPr>
          <w:p w:rsidR="002C5F48" w:rsidRPr="0079320F" w:rsidRDefault="002C5F48" w:rsidP="00393FA1">
            <w:pPr>
              <w:pStyle w:val="ConsPlusNormal"/>
              <w:rPr>
                <w:sz w:val="24"/>
                <w:szCs w:val="24"/>
              </w:rPr>
            </w:pPr>
            <w:r w:rsidRPr="0079320F">
              <w:rPr>
                <w:sz w:val="24"/>
                <w:szCs w:val="24"/>
              </w:rPr>
              <w:t>...</w:t>
            </w:r>
          </w:p>
        </w:tc>
        <w:tc>
          <w:tcPr>
            <w:tcW w:w="1418" w:type="dxa"/>
          </w:tcPr>
          <w:p w:rsidR="002C5F48" w:rsidRPr="0079320F" w:rsidRDefault="002C5F48" w:rsidP="00393FA1">
            <w:pPr>
              <w:pStyle w:val="ConsPlusNormal"/>
              <w:rPr>
                <w:sz w:val="24"/>
                <w:szCs w:val="24"/>
              </w:rPr>
            </w:pPr>
          </w:p>
        </w:tc>
        <w:tc>
          <w:tcPr>
            <w:tcW w:w="1417" w:type="dxa"/>
          </w:tcPr>
          <w:p w:rsidR="002C5F48" w:rsidRPr="0079320F" w:rsidRDefault="002C5F48" w:rsidP="00393FA1">
            <w:pPr>
              <w:pStyle w:val="ConsPlusNormal"/>
              <w:rPr>
                <w:sz w:val="24"/>
                <w:szCs w:val="24"/>
              </w:rPr>
            </w:pPr>
          </w:p>
        </w:tc>
        <w:tc>
          <w:tcPr>
            <w:tcW w:w="1701" w:type="dxa"/>
          </w:tcPr>
          <w:p w:rsidR="002C5F48" w:rsidRPr="0079320F" w:rsidRDefault="002C5F48" w:rsidP="00393FA1">
            <w:pPr>
              <w:pStyle w:val="ConsPlusNormal"/>
              <w:rPr>
                <w:sz w:val="24"/>
                <w:szCs w:val="24"/>
              </w:rPr>
            </w:pPr>
          </w:p>
        </w:tc>
        <w:tc>
          <w:tcPr>
            <w:tcW w:w="1843" w:type="dxa"/>
          </w:tcPr>
          <w:p w:rsidR="002C5F48" w:rsidRPr="0079320F" w:rsidRDefault="002C5F48" w:rsidP="00393FA1">
            <w:pPr>
              <w:pStyle w:val="ConsPlusNormal"/>
              <w:rPr>
                <w:sz w:val="24"/>
                <w:szCs w:val="24"/>
              </w:rPr>
            </w:pPr>
          </w:p>
        </w:tc>
        <w:tc>
          <w:tcPr>
            <w:tcW w:w="1559" w:type="dxa"/>
          </w:tcPr>
          <w:p w:rsidR="002C5F48" w:rsidRPr="0079320F" w:rsidRDefault="002C5F48" w:rsidP="00393FA1">
            <w:pPr>
              <w:pStyle w:val="ConsPlusNormal"/>
              <w:rPr>
                <w:sz w:val="24"/>
                <w:szCs w:val="24"/>
              </w:rPr>
            </w:pPr>
          </w:p>
        </w:tc>
        <w:tc>
          <w:tcPr>
            <w:tcW w:w="1418" w:type="dxa"/>
          </w:tcPr>
          <w:p w:rsidR="002C5F48" w:rsidRPr="0079320F" w:rsidRDefault="002C5F48" w:rsidP="00393FA1">
            <w:pPr>
              <w:pStyle w:val="ConsPlusNormal"/>
              <w:rPr>
                <w:sz w:val="24"/>
                <w:szCs w:val="24"/>
              </w:rPr>
            </w:pPr>
          </w:p>
        </w:tc>
      </w:tr>
      <w:tr w:rsidR="002C5F48" w:rsidRPr="0079320F" w:rsidTr="00393FA1">
        <w:tc>
          <w:tcPr>
            <w:tcW w:w="1134" w:type="dxa"/>
            <w:vMerge/>
          </w:tcPr>
          <w:p w:rsidR="002C5F48" w:rsidRPr="0079320F" w:rsidRDefault="002C5F48" w:rsidP="00393FA1">
            <w:pPr>
              <w:rPr>
                <w:rFonts w:ascii="Times New Roman" w:hAnsi="Times New Roman" w:cs="Times New Roman"/>
                <w:sz w:val="24"/>
                <w:szCs w:val="24"/>
              </w:rPr>
            </w:pPr>
          </w:p>
        </w:tc>
        <w:tc>
          <w:tcPr>
            <w:tcW w:w="1418" w:type="dxa"/>
            <w:vMerge/>
          </w:tcPr>
          <w:p w:rsidR="002C5F48" w:rsidRPr="0079320F" w:rsidRDefault="002C5F48" w:rsidP="00393FA1">
            <w:pPr>
              <w:jc w:val="both"/>
              <w:rPr>
                <w:rFonts w:ascii="Times New Roman" w:hAnsi="Times New Roman" w:cs="Times New Roman"/>
                <w:sz w:val="24"/>
                <w:szCs w:val="24"/>
              </w:rPr>
            </w:pPr>
          </w:p>
        </w:tc>
        <w:tc>
          <w:tcPr>
            <w:tcW w:w="2693" w:type="dxa"/>
          </w:tcPr>
          <w:p w:rsidR="002C5F48" w:rsidRPr="0079320F" w:rsidRDefault="002C5F48" w:rsidP="00393FA1">
            <w:pPr>
              <w:pStyle w:val="ConsPlusNormal"/>
              <w:rPr>
                <w:sz w:val="24"/>
                <w:szCs w:val="24"/>
              </w:rPr>
            </w:pPr>
            <w:r w:rsidRPr="0079320F">
              <w:rPr>
                <w:sz w:val="24"/>
                <w:szCs w:val="24"/>
              </w:rPr>
              <w:t>Показатель объема</w:t>
            </w:r>
          </w:p>
        </w:tc>
        <w:tc>
          <w:tcPr>
            <w:tcW w:w="1418" w:type="dxa"/>
          </w:tcPr>
          <w:p w:rsidR="002C5F48" w:rsidRPr="0079320F" w:rsidRDefault="002C5F48" w:rsidP="00393FA1">
            <w:pPr>
              <w:pStyle w:val="ConsPlusNormal"/>
              <w:rPr>
                <w:sz w:val="24"/>
                <w:szCs w:val="24"/>
              </w:rPr>
            </w:pPr>
          </w:p>
        </w:tc>
        <w:tc>
          <w:tcPr>
            <w:tcW w:w="1417" w:type="dxa"/>
          </w:tcPr>
          <w:p w:rsidR="002C5F48" w:rsidRPr="0079320F" w:rsidRDefault="002C5F48" w:rsidP="00393FA1">
            <w:pPr>
              <w:pStyle w:val="ConsPlusNormal"/>
              <w:rPr>
                <w:sz w:val="24"/>
                <w:szCs w:val="24"/>
              </w:rPr>
            </w:pPr>
          </w:p>
        </w:tc>
        <w:tc>
          <w:tcPr>
            <w:tcW w:w="1701" w:type="dxa"/>
          </w:tcPr>
          <w:p w:rsidR="002C5F48" w:rsidRPr="0079320F" w:rsidRDefault="002C5F48" w:rsidP="00393FA1">
            <w:pPr>
              <w:pStyle w:val="ConsPlusNormal"/>
              <w:rPr>
                <w:sz w:val="24"/>
                <w:szCs w:val="24"/>
              </w:rPr>
            </w:pPr>
          </w:p>
        </w:tc>
        <w:tc>
          <w:tcPr>
            <w:tcW w:w="1843" w:type="dxa"/>
          </w:tcPr>
          <w:p w:rsidR="002C5F48" w:rsidRPr="0079320F" w:rsidRDefault="002C5F48" w:rsidP="00393FA1">
            <w:pPr>
              <w:pStyle w:val="ConsPlusNormal"/>
              <w:rPr>
                <w:sz w:val="24"/>
                <w:szCs w:val="24"/>
              </w:rPr>
            </w:pPr>
          </w:p>
        </w:tc>
        <w:tc>
          <w:tcPr>
            <w:tcW w:w="1559" w:type="dxa"/>
          </w:tcPr>
          <w:p w:rsidR="002C5F48" w:rsidRPr="0079320F" w:rsidRDefault="002C5F48" w:rsidP="00393FA1">
            <w:pPr>
              <w:pStyle w:val="ConsPlusNormal"/>
              <w:rPr>
                <w:sz w:val="24"/>
                <w:szCs w:val="24"/>
              </w:rPr>
            </w:pPr>
          </w:p>
        </w:tc>
        <w:tc>
          <w:tcPr>
            <w:tcW w:w="1418" w:type="dxa"/>
          </w:tcPr>
          <w:p w:rsidR="002C5F48" w:rsidRPr="0079320F" w:rsidRDefault="002C5F48" w:rsidP="00393FA1">
            <w:pPr>
              <w:pStyle w:val="ConsPlusNormal"/>
              <w:rPr>
                <w:sz w:val="24"/>
                <w:szCs w:val="24"/>
              </w:rPr>
            </w:pPr>
          </w:p>
        </w:tc>
      </w:tr>
      <w:tr w:rsidR="002C5F48" w:rsidRPr="0079320F" w:rsidTr="00393FA1">
        <w:tc>
          <w:tcPr>
            <w:tcW w:w="1134" w:type="dxa"/>
            <w:vMerge/>
          </w:tcPr>
          <w:p w:rsidR="002C5F48" w:rsidRPr="0079320F" w:rsidRDefault="002C5F48" w:rsidP="00393FA1">
            <w:pPr>
              <w:rPr>
                <w:rFonts w:ascii="Times New Roman" w:hAnsi="Times New Roman" w:cs="Times New Roman"/>
                <w:sz w:val="24"/>
                <w:szCs w:val="24"/>
              </w:rPr>
            </w:pPr>
          </w:p>
        </w:tc>
        <w:tc>
          <w:tcPr>
            <w:tcW w:w="1418" w:type="dxa"/>
            <w:vMerge/>
          </w:tcPr>
          <w:p w:rsidR="002C5F48" w:rsidRPr="0079320F" w:rsidRDefault="002C5F48" w:rsidP="00393FA1">
            <w:pPr>
              <w:jc w:val="both"/>
              <w:rPr>
                <w:rFonts w:ascii="Times New Roman" w:hAnsi="Times New Roman" w:cs="Times New Roman"/>
                <w:sz w:val="24"/>
                <w:szCs w:val="24"/>
              </w:rPr>
            </w:pPr>
          </w:p>
        </w:tc>
        <w:tc>
          <w:tcPr>
            <w:tcW w:w="2693" w:type="dxa"/>
          </w:tcPr>
          <w:p w:rsidR="002C5F48" w:rsidRPr="0079320F" w:rsidRDefault="002C5F48" w:rsidP="00393FA1">
            <w:pPr>
              <w:pStyle w:val="ConsPlusNormal"/>
              <w:rPr>
                <w:sz w:val="24"/>
                <w:szCs w:val="24"/>
              </w:rPr>
            </w:pPr>
            <w:r w:rsidRPr="0079320F">
              <w:rPr>
                <w:sz w:val="24"/>
                <w:szCs w:val="24"/>
              </w:rPr>
              <w:t>...</w:t>
            </w:r>
          </w:p>
        </w:tc>
        <w:tc>
          <w:tcPr>
            <w:tcW w:w="1418" w:type="dxa"/>
          </w:tcPr>
          <w:p w:rsidR="002C5F48" w:rsidRPr="0079320F" w:rsidRDefault="002C5F48" w:rsidP="00393FA1">
            <w:pPr>
              <w:pStyle w:val="ConsPlusNormal"/>
              <w:rPr>
                <w:sz w:val="24"/>
                <w:szCs w:val="24"/>
              </w:rPr>
            </w:pPr>
          </w:p>
        </w:tc>
        <w:tc>
          <w:tcPr>
            <w:tcW w:w="1417" w:type="dxa"/>
          </w:tcPr>
          <w:p w:rsidR="002C5F48" w:rsidRPr="0079320F" w:rsidRDefault="002C5F48" w:rsidP="00393FA1">
            <w:pPr>
              <w:pStyle w:val="ConsPlusNormal"/>
              <w:rPr>
                <w:sz w:val="24"/>
                <w:szCs w:val="24"/>
              </w:rPr>
            </w:pPr>
          </w:p>
        </w:tc>
        <w:tc>
          <w:tcPr>
            <w:tcW w:w="1701" w:type="dxa"/>
          </w:tcPr>
          <w:p w:rsidR="002C5F48" w:rsidRPr="0079320F" w:rsidRDefault="002C5F48" w:rsidP="00393FA1">
            <w:pPr>
              <w:pStyle w:val="ConsPlusNormal"/>
              <w:rPr>
                <w:sz w:val="24"/>
                <w:szCs w:val="24"/>
              </w:rPr>
            </w:pPr>
          </w:p>
        </w:tc>
        <w:tc>
          <w:tcPr>
            <w:tcW w:w="1843" w:type="dxa"/>
          </w:tcPr>
          <w:p w:rsidR="002C5F48" w:rsidRPr="0079320F" w:rsidRDefault="002C5F48" w:rsidP="00393FA1">
            <w:pPr>
              <w:pStyle w:val="ConsPlusNormal"/>
              <w:rPr>
                <w:sz w:val="24"/>
                <w:szCs w:val="24"/>
              </w:rPr>
            </w:pPr>
          </w:p>
        </w:tc>
        <w:tc>
          <w:tcPr>
            <w:tcW w:w="1559" w:type="dxa"/>
          </w:tcPr>
          <w:p w:rsidR="002C5F48" w:rsidRPr="0079320F" w:rsidRDefault="002C5F48" w:rsidP="00393FA1">
            <w:pPr>
              <w:pStyle w:val="ConsPlusNormal"/>
              <w:rPr>
                <w:sz w:val="24"/>
                <w:szCs w:val="24"/>
              </w:rPr>
            </w:pPr>
          </w:p>
        </w:tc>
        <w:tc>
          <w:tcPr>
            <w:tcW w:w="1418" w:type="dxa"/>
          </w:tcPr>
          <w:p w:rsidR="002C5F48" w:rsidRPr="0079320F" w:rsidRDefault="002C5F48" w:rsidP="00393FA1">
            <w:pPr>
              <w:pStyle w:val="ConsPlusNormal"/>
              <w:rPr>
                <w:sz w:val="24"/>
                <w:szCs w:val="24"/>
              </w:rPr>
            </w:pPr>
          </w:p>
        </w:tc>
      </w:tr>
      <w:tr w:rsidR="002C5F48" w:rsidRPr="0079320F" w:rsidTr="00393FA1">
        <w:tc>
          <w:tcPr>
            <w:tcW w:w="1134" w:type="dxa"/>
            <w:vMerge w:val="restart"/>
          </w:tcPr>
          <w:p w:rsidR="002C5F48" w:rsidRPr="0079320F" w:rsidRDefault="002C5F48" w:rsidP="00393FA1">
            <w:pPr>
              <w:pStyle w:val="ConsPlusNormal"/>
              <w:rPr>
                <w:sz w:val="24"/>
                <w:szCs w:val="24"/>
              </w:rPr>
            </w:pPr>
          </w:p>
        </w:tc>
        <w:tc>
          <w:tcPr>
            <w:tcW w:w="1418" w:type="dxa"/>
            <w:vMerge w:val="restart"/>
          </w:tcPr>
          <w:p w:rsidR="002C5F48" w:rsidRPr="0079320F" w:rsidRDefault="002C5F48" w:rsidP="00393FA1">
            <w:pPr>
              <w:pStyle w:val="ConsPlusNormal"/>
              <w:jc w:val="both"/>
              <w:rPr>
                <w:sz w:val="24"/>
                <w:szCs w:val="24"/>
              </w:rPr>
            </w:pPr>
            <w:r w:rsidRPr="0079320F">
              <w:rPr>
                <w:sz w:val="24"/>
                <w:szCs w:val="24"/>
              </w:rPr>
              <w:t>Работа</w:t>
            </w:r>
          </w:p>
        </w:tc>
        <w:tc>
          <w:tcPr>
            <w:tcW w:w="2693" w:type="dxa"/>
          </w:tcPr>
          <w:p w:rsidR="002C5F48" w:rsidRPr="0079320F" w:rsidRDefault="002C5F48" w:rsidP="00393FA1">
            <w:pPr>
              <w:pStyle w:val="ConsPlusNormal"/>
              <w:jc w:val="both"/>
              <w:rPr>
                <w:sz w:val="24"/>
                <w:szCs w:val="24"/>
              </w:rPr>
            </w:pPr>
            <w:r w:rsidRPr="0079320F">
              <w:rPr>
                <w:sz w:val="24"/>
                <w:szCs w:val="24"/>
              </w:rPr>
              <w:t>Показатель качества</w:t>
            </w:r>
          </w:p>
        </w:tc>
        <w:tc>
          <w:tcPr>
            <w:tcW w:w="1418" w:type="dxa"/>
          </w:tcPr>
          <w:p w:rsidR="002C5F48" w:rsidRPr="0079320F" w:rsidRDefault="002C5F48" w:rsidP="00393FA1">
            <w:pPr>
              <w:pStyle w:val="ConsPlusNormal"/>
              <w:rPr>
                <w:sz w:val="24"/>
                <w:szCs w:val="24"/>
              </w:rPr>
            </w:pPr>
          </w:p>
        </w:tc>
        <w:tc>
          <w:tcPr>
            <w:tcW w:w="1417" w:type="dxa"/>
          </w:tcPr>
          <w:p w:rsidR="002C5F48" w:rsidRPr="0079320F" w:rsidRDefault="002C5F48" w:rsidP="00393FA1">
            <w:pPr>
              <w:pStyle w:val="ConsPlusNormal"/>
              <w:rPr>
                <w:sz w:val="24"/>
                <w:szCs w:val="24"/>
              </w:rPr>
            </w:pPr>
          </w:p>
        </w:tc>
        <w:tc>
          <w:tcPr>
            <w:tcW w:w="1701" w:type="dxa"/>
          </w:tcPr>
          <w:p w:rsidR="002C5F48" w:rsidRPr="0079320F" w:rsidRDefault="002C5F48" w:rsidP="00393FA1">
            <w:pPr>
              <w:pStyle w:val="ConsPlusNormal"/>
              <w:rPr>
                <w:sz w:val="24"/>
                <w:szCs w:val="24"/>
              </w:rPr>
            </w:pPr>
          </w:p>
        </w:tc>
        <w:tc>
          <w:tcPr>
            <w:tcW w:w="1843" w:type="dxa"/>
          </w:tcPr>
          <w:p w:rsidR="002C5F48" w:rsidRPr="0079320F" w:rsidRDefault="002C5F48" w:rsidP="00393FA1">
            <w:pPr>
              <w:pStyle w:val="ConsPlusNormal"/>
              <w:rPr>
                <w:sz w:val="24"/>
                <w:szCs w:val="24"/>
              </w:rPr>
            </w:pPr>
          </w:p>
        </w:tc>
        <w:tc>
          <w:tcPr>
            <w:tcW w:w="1559" w:type="dxa"/>
          </w:tcPr>
          <w:p w:rsidR="002C5F48" w:rsidRPr="0079320F" w:rsidRDefault="002C5F48" w:rsidP="00393FA1">
            <w:pPr>
              <w:pStyle w:val="ConsPlusNormal"/>
              <w:rPr>
                <w:sz w:val="24"/>
                <w:szCs w:val="24"/>
              </w:rPr>
            </w:pPr>
          </w:p>
        </w:tc>
        <w:tc>
          <w:tcPr>
            <w:tcW w:w="1418" w:type="dxa"/>
          </w:tcPr>
          <w:p w:rsidR="002C5F48" w:rsidRPr="0079320F" w:rsidRDefault="002C5F48" w:rsidP="00393FA1">
            <w:pPr>
              <w:pStyle w:val="ConsPlusNormal"/>
              <w:rPr>
                <w:sz w:val="24"/>
                <w:szCs w:val="24"/>
              </w:rPr>
            </w:pPr>
          </w:p>
        </w:tc>
      </w:tr>
      <w:tr w:rsidR="002C5F48" w:rsidRPr="0079320F" w:rsidTr="00393FA1">
        <w:tc>
          <w:tcPr>
            <w:tcW w:w="1134" w:type="dxa"/>
            <w:vMerge/>
          </w:tcPr>
          <w:p w:rsidR="002C5F48" w:rsidRPr="0079320F" w:rsidRDefault="002C5F48" w:rsidP="00393FA1">
            <w:pPr>
              <w:rPr>
                <w:rFonts w:ascii="Times New Roman" w:hAnsi="Times New Roman" w:cs="Times New Roman"/>
                <w:sz w:val="24"/>
                <w:szCs w:val="24"/>
              </w:rPr>
            </w:pPr>
          </w:p>
        </w:tc>
        <w:tc>
          <w:tcPr>
            <w:tcW w:w="1418" w:type="dxa"/>
            <w:vMerge/>
          </w:tcPr>
          <w:p w:rsidR="002C5F48" w:rsidRPr="0079320F" w:rsidRDefault="002C5F48" w:rsidP="00393FA1">
            <w:pPr>
              <w:rPr>
                <w:rFonts w:ascii="Times New Roman" w:hAnsi="Times New Roman" w:cs="Times New Roman"/>
                <w:sz w:val="24"/>
                <w:szCs w:val="24"/>
              </w:rPr>
            </w:pPr>
          </w:p>
        </w:tc>
        <w:tc>
          <w:tcPr>
            <w:tcW w:w="2693" w:type="dxa"/>
          </w:tcPr>
          <w:p w:rsidR="002C5F48" w:rsidRPr="0079320F" w:rsidRDefault="002C5F48" w:rsidP="00393FA1">
            <w:pPr>
              <w:pStyle w:val="ConsPlusNormal"/>
              <w:jc w:val="both"/>
              <w:rPr>
                <w:sz w:val="24"/>
                <w:szCs w:val="24"/>
              </w:rPr>
            </w:pPr>
            <w:r w:rsidRPr="0079320F">
              <w:rPr>
                <w:sz w:val="24"/>
                <w:szCs w:val="24"/>
              </w:rPr>
              <w:t>...</w:t>
            </w:r>
          </w:p>
        </w:tc>
        <w:tc>
          <w:tcPr>
            <w:tcW w:w="1418" w:type="dxa"/>
          </w:tcPr>
          <w:p w:rsidR="002C5F48" w:rsidRPr="0079320F" w:rsidRDefault="002C5F48" w:rsidP="00393FA1">
            <w:pPr>
              <w:pStyle w:val="ConsPlusNormal"/>
              <w:rPr>
                <w:sz w:val="24"/>
                <w:szCs w:val="24"/>
              </w:rPr>
            </w:pPr>
          </w:p>
        </w:tc>
        <w:tc>
          <w:tcPr>
            <w:tcW w:w="1417" w:type="dxa"/>
          </w:tcPr>
          <w:p w:rsidR="002C5F48" w:rsidRPr="0079320F" w:rsidRDefault="002C5F48" w:rsidP="00393FA1">
            <w:pPr>
              <w:pStyle w:val="ConsPlusNormal"/>
              <w:rPr>
                <w:sz w:val="24"/>
                <w:szCs w:val="24"/>
              </w:rPr>
            </w:pPr>
          </w:p>
        </w:tc>
        <w:tc>
          <w:tcPr>
            <w:tcW w:w="1701" w:type="dxa"/>
          </w:tcPr>
          <w:p w:rsidR="002C5F48" w:rsidRPr="0079320F" w:rsidRDefault="002C5F48" w:rsidP="00393FA1">
            <w:pPr>
              <w:pStyle w:val="ConsPlusNormal"/>
              <w:rPr>
                <w:sz w:val="24"/>
                <w:szCs w:val="24"/>
              </w:rPr>
            </w:pPr>
          </w:p>
        </w:tc>
        <w:tc>
          <w:tcPr>
            <w:tcW w:w="1843" w:type="dxa"/>
          </w:tcPr>
          <w:p w:rsidR="002C5F48" w:rsidRPr="0079320F" w:rsidRDefault="002C5F48" w:rsidP="00393FA1">
            <w:pPr>
              <w:pStyle w:val="ConsPlusNormal"/>
              <w:rPr>
                <w:sz w:val="24"/>
                <w:szCs w:val="24"/>
              </w:rPr>
            </w:pPr>
          </w:p>
        </w:tc>
        <w:tc>
          <w:tcPr>
            <w:tcW w:w="1559" w:type="dxa"/>
          </w:tcPr>
          <w:p w:rsidR="002C5F48" w:rsidRPr="0079320F" w:rsidRDefault="002C5F48" w:rsidP="00393FA1">
            <w:pPr>
              <w:pStyle w:val="ConsPlusNormal"/>
              <w:rPr>
                <w:sz w:val="24"/>
                <w:szCs w:val="24"/>
              </w:rPr>
            </w:pPr>
          </w:p>
        </w:tc>
        <w:tc>
          <w:tcPr>
            <w:tcW w:w="1418" w:type="dxa"/>
          </w:tcPr>
          <w:p w:rsidR="002C5F48" w:rsidRPr="0079320F" w:rsidRDefault="002C5F48" w:rsidP="00393FA1">
            <w:pPr>
              <w:pStyle w:val="ConsPlusNormal"/>
              <w:rPr>
                <w:sz w:val="24"/>
                <w:szCs w:val="24"/>
              </w:rPr>
            </w:pPr>
          </w:p>
        </w:tc>
      </w:tr>
      <w:tr w:rsidR="002C5F48" w:rsidRPr="0079320F" w:rsidTr="00393FA1">
        <w:tc>
          <w:tcPr>
            <w:tcW w:w="1134" w:type="dxa"/>
            <w:vMerge/>
          </w:tcPr>
          <w:p w:rsidR="002C5F48" w:rsidRPr="0079320F" w:rsidRDefault="002C5F48" w:rsidP="00393FA1">
            <w:pPr>
              <w:rPr>
                <w:rFonts w:ascii="Times New Roman" w:hAnsi="Times New Roman" w:cs="Times New Roman"/>
                <w:sz w:val="24"/>
                <w:szCs w:val="24"/>
              </w:rPr>
            </w:pPr>
          </w:p>
        </w:tc>
        <w:tc>
          <w:tcPr>
            <w:tcW w:w="1418" w:type="dxa"/>
            <w:vMerge/>
          </w:tcPr>
          <w:p w:rsidR="002C5F48" w:rsidRPr="0079320F" w:rsidRDefault="002C5F48" w:rsidP="00393FA1">
            <w:pPr>
              <w:rPr>
                <w:rFonts w:ascii="Times New Roman" w:hAnsi="Times New Roman" w:cs="Times New Roman"/>
                <w:sz w:val="24"/>
                <w:szCs w:val="24"/>
              </w:rPr>
            </w:pPr>
          </w:p>
        </w:tc>
        <w:tc>
          <w:tcPr>
            <w:tcW w:w="2693" w:type="dxa"/>
          </w:tcPr>
          <w:p w:rsidR="002C5F48" w:rsidRPr="0079320F" w:rsidRDefault="002C5F48" w:rsidP="00393FA1">
            <w:pPr>
              <w:pStyle w:val="ConsPlusNormal"/>
              <w:jc w:val="both"/>
              <w:rPr>
                <w:sz w:val="24"/>
                <w:szCs w:val="24"/>
              </w:rPr>
            </w:pPr>
            <w:r w:rsidRPr="0079320F">
              <w:rPr>
                <w:sz w:val="24"/>
                <w:szCs w:val="24"/>
              </w:rPr>
              <w:t>Показатель объема</w:t>
            </w:r>
          </w:p>
        </w:tc>
        <w:tc>
          <w:tcPr>
            <w:tcW w:w="1418" w:type="dxa"/>
          </w:tcPr>
          <w:p w:rsidR="002C5F48" w:rsidRPr="0079320F" w:rsidRDefault="002C5F48" w:rsidP="00393FA1">
            <w:pPr>
              <w:pStyle w:val="ConsPlusNormal"/>
              <w:rPr>
                <w:sz w:val="24"/>
                <w:szCs w:val="24"/>
              </w:rPr>
            </w:pPr>
          </w:p>
        </w:tc>
        <w:tc>
          <w:tcPr>
            <w:tcW w:w="1417" w:type="dxa"/>
          </w:tcPr>
          <w:p w:rsidR="002C5F48" w:rsidRPr="0079320F" w:rsidRDefault="002C5F48" w:rsidP="00393FA1">
            <w:pPr>
              <w:pStyle w:val="ConsPlusNormal"/>
              <w:rPr>
                <w:sz w:val="24"/>
                <w:szCs w:val="24"/>
              </w:rPr>
            </w:pPr>
          </w:p>
        </w:tc>
        <w:tc>
          <w:tcPr>
            <w:tcW w:w="1701" w:type="dxa"/>
          </w:tcPr>
          <w:p w:rsidR="002C5F48" w:rsidRPr="0079320F" w:rsidRDefault="002C5F48" w:rsidP="00393FA1">
            <w:pPr>
              <w:pStyle w:val="ConsPlusNormal"/>
              <w:rPr>
                <w:sz w:val="24"/>
                <w:szCs w:val="24"/>
              </w:rPr>
            </w:pPr>
          </w:p>
        </w:tc>
        <w:tc>
          <w:tcPr>
            <w:tcW w:w="1843" w:type="dxa"/>
          </w:tcPr>
          <w:p w:rsidR="002C5F48" w:rsidRPr="0079320F" w:rsidRDefault="002C5F48" w:rsidP="00393FA1">
            <w:pPr>
              <w:pStyle w:val="ConsPlusNormal"/>
              <w:rPr>
                <w:sz w:val="24"/>
                <w:szCs w:val="24"/>
              </w:rPr>
            </w:pPr>
          </w:p>
        </w:tc>
        <w:tc>
          <w:tcPr>
            <w:tcW w:w="1559" w:type="dxa"/>
          </w:tcPr>
          <w:p w:rsidR="002C5F48" w:rsidRPr="0079320F" w:rsidRDefault="002C5F48" w:rsidP="00393FA1">
            <w:pPr>
              <w:pStyle w:val="ConsPlusNormal"/>
              <w:rPr>
                <w:sz w:val="24"/>
                <w:szCs w:val="24"/>
              </w:rPr>
            </w:pPr>
          </w:p>
        </w:tc>
        <w:tc>
          <w:tcPr>
            <w:tcW w:w="1418" w:type="dxa"/>
          </w:tcPr>
          <w:p w:rsidR="002C5F48" w:rsidRPr="0079320F" w:rsidRDefault="002C5F48" w:rsidP="00393FA1">
            <w:pPr>
              <w:pStyle w:val="ConsPlusNormal"/>
              <w:rPr>
                <w:sz w:val="24"/>
                <w:szCs w:val="24"/>
              </w:rPr>
            </w:pPr>
          </w:p>
        </w:tc>
      </w:tr>
      <w:tr w:rsidR="002C5F48" w:rsidRPr="0079320F" w:rsidTr="00393FA1">
        <w:tc>
          <w:tcPr>
            <w:tcW w:w="1134" w:type="dxa"/>
            <w:vMerge/>
          </w:tcPr>
          <w:p w:rsidR="002C5F48" w:rsidRPr="0079320F" w:rsidRDefault="002C5F48" w:rsidP="00393FA1">
            <w:pPr>
              <w:rPr>
                <w:rFonts w:ascii="Times New Roman" w:hAnsi="Times New Roman" w:cs="Times New Roman"/>
                <w:sz w:val="24"/>
                <w:szCs w:val="24"/>
              </w:rPr>
            </w:pPr>
          </w:p>
        </w:tc>
        <w:tc>
          <w:tcPr>
            <w:tcW w:w="1418" w:type="dxa"/>
            <w:vMerge/>
          </w:tcPr>
          <w:p w:rsidR="002C5F48" w:rsidRPr="0079320F" w:rsidRDefault="002C5F48" w:rsidP="00393FA1">
            <w:pPr>
              <w:rPr>
                <w:rFonts w:ascii="Times New Roman" w:hAnsi="Times New Roman" w:cs="Times New Roman"/>
                <w:sz w:val="24"/>
                <w:szCs w:val="24"/>
              </w:rPr>
            </w:pPr>
          </w:p>
        </w:tc>
        <w:tc>
          <w:tcPr>
            <w:tcW w:w="2693" w:type="dxa"/>
          </w:tcPr>
          <w:p w:rsidR="002C5F48" w:rsidRPr="0079320F" w:rsidRDefault="002C5F48" w:rsidP="00393FA1">
            <w:pPr>
              <w:pStyle w:val="ConsPlusNormal"/>
              <w:rPr>
                <w:sz w:val="24"/>
                <w:szCs w:val="24"/>
              </w:rPr>
            </w:pPr>
            <w:r w:rsidRPr="0079320F">
              <w:rPr>
                <w:sz w:val="24"/>
                <w:szCs w:val="24"/>
              </w:rPr>
              <w:t>...</w:t>
            </w:r>
          </w:p>
        </w:tc>
        <w:tc>
          <w:tcPr>
            <w:tcW w:w="1418" w:type="dxa"/>
          </w:tcPr>
          <w:p w:rsidR="002C5F48" w:rsidRPr="0079320F" w:rsidRDefault="002C5F48" w:rsidP="00393FA1">
            <w:pPr>
              <w:pStyle w:val="ConsPlusNormal"/>
              <w:rPr>
                <w:sz w:val="24"/>
                <w:szCs w:val="24"/>
              </w:rPr>
            </w:pPr>
          </w:p>
        </w:tc>
        <w:tc>
          <w:tcPr>
            <w:tcW w:w="1417" w:type="dxa"/>
          </w:tcPr>
          <w:p w:rsidR="002C5F48" w:rsidRPr="0079320F" w:rsidRDefault="002C5F48" w:rsidP="00393FA1">
            <w:pPr>
              <w:pStyle w:val="ConsPlusNormal"/>
              <w:rPr>
                <w:sz w:val="24"/>
                <w:szCs w:val="24"/>
              </w:rPr>
            </w:pPr>
          </w:p>
        </w:tc>
        <w:tc>
          <w:tcPr>
            <w:tcW w:w="1701" w:type="dxa"/>
          </w:tcPr>
          <w:p w:rsidR="002C5F48" w:rsidRPr="0079320F" w:rsidRDefault="002C5F48" w:rsidP="00393FA1">
            <w:pPr>
              <w:pStyle w:val="ConsPlusNormal"/>
              <w:rPr>
                <w:sz w:val="24"/>
                <w:szCs w:val="24"/>
              </w:rPr>
            </w:pPr>
          </w:p>
        </w:tc>
        <w:tc>
          <w:tcPr>
            <w:tcW w:w="1843" w:type="dxa"/>
          </w:tcPr>
          <w:p w:rsidR="002C5F48" w:rsidRPr="0079320F" w:rsidRDefault="002C5F48" w:rsidP="00393FA1">
            <w:pPr>
              <w:pStyle w:val="ConsPlusNormal"/>
              <w:rPr>
                <w:sz w:val="24"/>
                <w:szCs w:val="24"/>
              </w:rPr>
            </w:pPr>
          </w:p>
        </w:tc>
        <w:tc>
          <w:tcPr>
            <w:tcW w:w="1559" w:type="dxa"/>
          </w:tcPr>
          <w:p w:rsidR="002C5F48" w:rsidRPr="0079320F" w:rsidRDefault="002C5F48" w:rsidP="00393FA1">
            <w:pPr>
              <w:pStyle w:val="ConsPlusNormal"/>
              <w:rPr>
                <w:sz w:val="24"/>
                <w:szCs w:val="24"/>
              </w:rPr>
            </w:pPr>
          </w:p>
        </w:tc>
        <w:tc>
          <w:tcPr>
            <w:tcW w:w="1418" w:type="dxa"/>
          </w:tcPr>
          <w:p w:rsidR="002C5F48" w:rsidRPr="0079320F" w:rsidRDefault="002C5F48" w:rsidP="00393FA1">
            <w:pPr>
              <w:pStyle w:val="ConsPlusNormal"/>
              <w:rPr>
                <w:sz w:val="24"/>
                <w:szCs w:val="24"/>
              </w:rPr>
            </w:pPr>
          </w:p>
        </w:tc>
      </w:tr>
    </w:tbl>
    <w:p w:rsidR="002C5F48" w:rsidRPr="0079320F" w:rsidRDefault="002C5F48" w:rsidP="002C5F48">
      <w:pPr>
        <w:pStyle w:val="ConsPlusNormal"/>
        <w:jc w:val="both"/>
        <w:rPr>
          <w:sz w:val="24"/>
          <w:szCs w:val="24"/>
        </w:rPr>
      </w:pPr>
      <w:r>
        <w:rPr>
          <w:sz w:val="24"/>
          <w:szCs w:val="24"/>
        </w:rPr>
        <w:t xml:space="preserve">           </w:t>
      </w:r>
      <w:r w:rsidRPr="0079320F">
        <w:rPr>
          <w:sz w:val="24"/>
          <w:szCs w:val="24"/>
        </w:rPr>
        <w:t>* Представляются показатели, значение которых возможно указать на отчетную дату.</w:t>
      </w:r>
    </w:p>
    <w:p w:rsidR="002C5F48" w:rsidRPr="0079320F" w:rsidRDefault="002C5F48" w:rsidP="002C5F48">
      <w:pPr>
        <w:pStyle w:val="ConsPlusNormal"/>
        <w:ind w:firstLine="540"/>
        <w:jc w:val="both"/>
      </w:pPr>
      <w:r w:rsidRPr="0079320F">
        <w:rPr>
          <w:sz w:val="24"/>
          <w:szCs w:val="24"/>
        </w:rPr>
        <w:t>** Расчет фактического значения показателей качества (объема) за отчетный финансовый год формируется в отдельном приложении к сведениям фактическом исполнении муниципального задания муниципальным учреждением в отчетном финансовом году в произвольной форме</w:t>
      </w:r>
    </w:p>
    <w:p w:rsidR="00D13318" w:rsidRDefault="00D13318" w:rsidP="005F6EEE">
      <w:pPr>
        <w:spacing w:after="0" w:line="240" w:lineRule="auto"/>
        <w:jc w:val="right"/>
        <w:rPr>
          <w:rFonts w:ascii="Times New Roman" w:hAnsi="Times New Roman" w:cs="Times New Roman"/>
          <w:sz w:val="24"/>
          <w:szCs w:val="24"/>
          <w:lang w:eastAsia="ru-RU"/>
        </w:rPr>
      </w:pPr>
    </w:p>
    <w:p w:rsidR="00D13318" w:rsidRDefault="00D13318"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2E2046" w:rsidRDefault="002E2046" w:rsidP="005F6EEE">
      <w:pPr>
        <w:spacing w:after="0" w:line="240" w:lineRule="auto"/>
        <w:jc w:val="right"/>
        <w:rPr>
          <w:rFonts w:ascii="Times New Roman" w:hAnsi="Times New Roman" w:cs="Times New Roman"/>
          <w:sz w:val="24"/>
          <w:szCs w:val="24"/>
          <w:lang w:eastAsia="ru-RU"/>
        </w:rPr>
      </w:pPr>
    </w:p>
    <w:p w:rsidR="005F6EEE" w:rsidRDefault="000A67A6" w:rsidP="005F6EE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5</w:t>
      </w:r>
    </w:p>
    <w:p w:rsidR="005F6EEE" w:rsidRDefault="005F6EEE" w:rsidP="005F6EE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Порядку и условиям формирования</w:t>
      </w:r>
    </w:p>
    <w:p w:rsidR="005F6EEE" w:rsidRDefault="005F6EEE" w:rsidP="005F6EE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муниципального задания в отн</w:t>
      </w:r>
      <w:r w:rsidR="000A67A6">
        <w:rPr>
          <w:rFonts w:ascii="Times New Roman" w:hAnsi="Times New Roman" w:cs="Times New Roman"/>
          <w:sz w:val="24"/>
          <w:szCs w:val="24"/>
          <w:lang w:eastAsia="ru-RU"/>
        </w:rPr>
        <w:t>ошении муниципальных учреждений</w:t>
      </w:r>
    </w:p>
    <w:p w:rsidR="005F6EEE" w:rsidRDefault="000A67A6" w:rsidP="005F6EE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Северо-Енисейского района</w:t>
      </w:r>
    </w:p>
    <w:p w:rsidR="005F6EEE" w:rsidRDefault="005F6EEE" w:rsidP="005F6EE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и финансового обеспечения</w:t>
      </w:r>
      <w:r w:rsidR="000A67A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выполнения муниципального задания,</w:t>
      </w:r>
    </w:p>
    <w:p w:rsidR="005F6EEE" w:rsidRDefault="005F6EEE" w:rsidP="005F6EEE">
      <w:pPr>
        <w:spacing w:after="0" w:line="240" w:lineRule="auto"/>
        <w:jc w:val="right"/>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утвержденному</w:t>
      </w:r>
      <w:proofErr w:type="gramEnd"/>
      <w:r w:rsidR="000A67A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постановлением</w:t>
      </w:r>
    </w:p>
    <w:p w:rsidR="005F6EEE" w:rsidRDefault="005F6EEE" w:rsidP="005F6EE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администрации Северо-Енисейского района</w:t>
      </w:r>
    </w:p>
    <w:p w:rsidR="005F6EEE" w:rsidRDefault="005F6EEE" w:rsidP="005F6EEE">
      <w:pPr>
        <w:spacing w:after="0" w:line="240" w:lineRule="auto"/>
        <w:ind w:firstLine="1701"/>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14.10. 2015 № 624-п</w:t>
      </w:r>
    </w:p>
    <w:p w:rsidR="005F6EEE" w:rsidRDefault="005F6EEE" w:rsidP="005F6EEE">
      <w:pPr>
        <w:spacing w:after="0" w:line="240" w:lineRule="auto"/>
        <w:jc w:val="right"/>
        <w:rPr>
          <w:rFonts w:ascii="Times New Roman" w:hAnsi="Times New Roman" w:cs="Times New Roman"/>
          <w:i/>
          <w:color w:val="FF0000"/>
          <w:sz w:val="24"/>
          <w:szCs w:val="24"/>
          <w:lang w:eastAsia="ru-RU"/>
        </w:rPr>
      </w:pPr>
      <w:proofErr w:type="gramStart"/>
      <w:r>
        <w:rPr>
          <w:rFonts w:ascii="Times New Roman" w:hAnsi="Times New Roman" w:cs="Times New Roman"/>
          <w:sz w:val="24"/>
          <w:szCs w:val="24"/>
          <w:lang w:eastAsia="ru-RU"/>
        </w:rPr>
        <w:t>(</w:t>
      </w:r>
      <w:r>
        <w:rPr>
          <w:rFonts w:ascii="Times New Roman" w:hAnsi="Times New Roman" w:cs="Times New Roman"/>
          <w:i/>
          <w:color w:val="FF0000"/>
          <w:sz w:val="24"/>
          <w:szCs w:val="24"/>
          <w:lang w:eastAsia="ru-RU"/>
        </w:rPr>
        <w:t>в редакции</w:t>
      </w:r>
      <w:r w:rsidR="000A67A6">
        <w:rPr>
          <w:rFonts w:ascii="Times New Roman" w:hAnsi="Times New Roman" w:cs="Times New Roman"/>
          <w:i/>
          <w:color w:val="FF0000"/>
          <w:sz w:val="24"/>
          <w:szCs w:val="24"/>
          <w:lang w:eastAsia="ru-RU"/>
        </w:rPr>
        <w:t xml:space="preserve"> постановления</w:t>
      </w:r>
      <w:proofErr w:type="gramEnd"/>
    </w:p>
    <w:p w:rsidR="005F6EEE" w:rsidRDefault="005F6EEE" w:rsidP="005F6EEE">
      <w:pPr>
        <w:spacing w:after="0" w:line="240" w:lineRule="auto"/>
        <w:jc w:val="right"/>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админист</w:t>
      </w:r>
      <w:r w:rsidR="000A67A6">
        <w:rPr>
          <w:rFonts w:ascii="Times New Roman" w:hAnsi="Times New Roman" w:cs="Times New Roman"/>
          <w:i/>
          <w:color w:val="FF0000"/>
          <w:sz w:val="24"/>
          <w:szCs w:val="24"/>
          <w:lang w:eastAsia="ru-RU"/>
        </w:rPr>
        <w:t>рации Северо-Енисейского района</w:t>
      </w:r>
    </w:p>
    <w:p w:rsidR="005F6EEE" w:rsidRDefault="00CB4BA3" w:rsidP="005F6EEE">
      <w:pPr>
        <w:spacing w:after="0" w:line="240" w:lineRule="auto"/>
        <w:jc w:val="right"/>
        <w:rPr>
          <w:rFonts w:ascii="Times New Roman" w:hAnsi="Times New Roman" w:cs="Times New Roman"/>
          <w:sz w:val="24"/>
          <w:szCs w:val="24"/>
          <w:lang w:eastAsia="ru-RU"/>
        </w:rPr>
      </w:pPr>
      <w:r w:rsidRPr="00BE51EF">
        <w:rPr>
          <w:rFonts w:ascii="Times New Roman" w:hAnsi="Times New Roman" w:cs="Times New Roman"/>
          <w:i/>
          <w:color w:val="FF0000"/>
          <w:sz w:val="24"/>
          <w:szCs w:val="24"/>
        </w:rPr>
        <w:t xml:space="preserve">от </w:t>
      </w:r>
      <w:r>
        <w:rPr>
          <w:rFonts w:ascii="Times New Roman" w:hAnsi="Times New Roman" w:cs="Times New Roman"/>
          <w:i/>
          <w:color w:val="FF0000"/>
          <w:sz w:val="24"/>
          <w:szCs w:val="24"/>
        </w:rPr>
        <w:t>21</w:t>
      </w:r>
      <w:r w:rsidRPr="00BE51EF">
        <w:rPr>
          <w:rFonts w:ascii="Times New Roman" w:hAnsi="Times New Roman" w:cs="Times New Roman"/>
          <w:i/>
          <w:color w:val="FF0000"/>
          <w:sz w:val="24"/>
          <w:szCs w:val="24"/>
        </w:rPr>
        <w:t xml:space="preserve">.11.2017 № </w:t>
      </w:r>
      <w:r>
        <w:rPr>
          <w:rFonts w:ascii="Times New Roman" w:hAnsi="Times New Roman" w:cs="Times New Roman"/>
          <w:i/>
          <w:color w:val="FF0000"/>
          <w:sz w:val="24"/>
          <w:szCs w:val="24"/>
        </w:rPr>
        <w:t>450</w:t>
      </w:r>
      <w:r w:rsidRPr="00BE51EF">
        <w:rPr>
          <w:rFonts w:ascii="Times New Roman" w:hAnsi="Times New Roman" w:cs="Times New Roman"/>
          <w:i/>
          <w:color w:val="FF0000"/>
          <w:sz w:val="24"/>
          <w:szCs w:val="24"/>
        </w:rPr>
        <w:t>-п</w:t>
      </w:r>
      <w:r w:rsidR="00FD28ED">
        <w:rPr>
          <w:rFonts w:ascii="Times New Roman" w:hAnsi="Times New Roman" w:cs="Times New Roman"/>
          <w:i/>
          <w:color w:val="FF0000"/>
          <w:sz w:val="24"/>
          <w:szCs w:val="24"/>
        </w:rPr>
        <w:t xml:space="preserve">, </w:t>
      </w:r>
      <w:r w:rsidR="00C57159">
        <w:rPr>
          <w:rFonts w:ascii="Times New Roman" w:hAnsi="Times New Roman" w:cs="Times New Roman"/>
          <w:i/>
          <w:color w:val="FF0000"/>
          <w:sz w:val="24"/>
          <w:szCs w:val="24"/>
        </w:rPr>
        <w:t>от 05.02.2020 № 54-п</w:t>
      </w:r>
      <w:r w:rsidR="00C57159" w:rsidRPr="00BE51EF">
        <w:rPr>
          <w:rFonts w:ascii="Times New Roman" w:hAnsi="Times New Roman" w:cs="Times New Roman"/>
          <w:i/>
          <w:color w:val="FF0000"/>
          <w:sz w:val="24"/>
          <w:szCs w:val="24"/>
        </w:rPr>
        <w:t>)</w:t>
      </w:r>
    </w:p>
    <w:p w:rsidR="005F6EEE" w:rsidRDefault="005F6EEE" w:rsidP="005F6EEE">
      <w:pPr>
        <w:pStyle w:val="ConsPlusNormal"/>
        <w:jc w:val="center"/>
      </w:pPr>
    </w:p>
    <w:p w:rsidR="001B1ED4" w:rsidRDefault="001B1ED4" w:rsidP="001B1ED4">
      <w:pPr>
        <w:pStyle w:val="ConsPlusNormal"/>
        <w:jc w:val="center"/>
        <w:rPr>
          <w:b/>
          <w:sz w:val="24"/>
          <w:szCs w:val="24"/>
        </w:rPr>
      </w:pPr>
      <w:r>
        <w:rPr>
          <w:b/>
          <w:sz w:val="24"/>
          <w:szCs w:val="24"/>
        </w:rPr>
        <w:t>Сведения о фактическом исполнении муниципального задания</w:t>
      </w:r>
    </w:p>
    <w:p w:rsidR="001B1ED4" w:rsidRDefault="001B1ED4" w:rsidP="001B1ED4">
      <w:pPr>
        <w:pStyle w:val="ConsPlusNormal"/>
        <w:jc w:val="center"/>
        <w:rPr>
          <w:b/>
          <w:sz w:val="24"/>
          <w:szCs w:val="24"/>
        </w:rPr>
      </w:pPr>
      <w:r>
        <w:rPr>
          <w:b/>
          <w:sz w:val="24"/>
          <w:szCs w:val="24"/>
        </w:rPr>
        <w:t>муниципальным учреждением в отчетном финансовом году за ____ квартал ____ года</w:t>
      </w:r>
    </w:p>
    <w:p w:rsidR="001B1ED4" w:rsidRDefault="001B1ED4" w:rsidP="001B1ED4">
      <w:pPr>
        <w:pStyle w:val="ConsPlusNonformat"/>
        <w:jc w:val="both"/>
        <w:rPr>
          <w:rFonts w:ascii="Times New Roman" w:hAnsi="Times New Roman" w:cs="Times New Roman"/>
        </w:rPr>
      </w:pPr>
      <w:r>
        <w:rPr>
          <w:rFonts w:ascii="Times New Roman" w:hAnsi="Times New Roman" w:cs="Times New Roman"/>
        </w:rPr>
        <w:t>Наименование и ИНН учреждения, оказывающего услугу (выполняющего работу) _________________________________________________________________</w:t>
      </w:r>
    </w:p>
    <w:p w:rsidR="001B1ED4" w:rsidRDefault="001B1ED4" w:rsidP="001B1ED4">
      <w:pPr>
        <w:pStyle w:val="ConsPlusNonformat"/>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418"/>
        <w:gridCol w:w="2693"/>
        <w:gridCol w:w="1418"/>
        <w:gridCol w:w="1417"/>
        <w:gridCol w:w="1701"/>
        <w:gridCol w:w="1843"/>
        <w:gridCol w:w="1559"/>
        <w:gridCol w:w="1418"/>
      </w:tblGrid>
      <w:tr w:rsidR="001B1ED4" w:rsidTr="001B1ED4">
        <w:tc>
          <w:tcPr>
            <w:tcW w:w="1134"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rPr>
                <w:sz w:val="24"/>
                <w:szCs w:val="24"/>
                <w:lang w:eastAsia="en-US"/>
              </w:rPr>
            </w:pPr>
            <w:r>
              <w:rPr>
                <w:sz w:val="24"/>
                <w:szCs w:val="24"/>
                <w:lang w:eastAsia="en-US"/>
              </w:rPr>
              <w:t>Наименование и код оказываемой услуги (выполняемой работы)</w:t>
            </w:r>
          </w:p>
        </w:tc>
        <w:tc>
          <w:tcPr>
            <w:tcW w:w="1418"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rPr>
                <w:sz w:val="24"/>
                <w:szCs w:val="24"/>
                <w:lang w:eastAsia="en-US"/>
              </w:rPr>
            </w:pPr>
            <w:r>
              <w:rPr>
                <w:sz w:val="24"/>
                <w:szCs w:val="24"/>
                <w:lang w:eastAsia="en-US"/>
              </w:rPr>
              <w:t>Вариант оказания (выполнения)</w:t>
            </w:r>
          </w:p>
        </w:tc>
        <w:tc>
          <w:tcPr>
            <w:tcW w:w="2693"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rPr>
                <w:sz w:val="24"/>
                <w:szCs w:val="24"/>
                <w:lang w:eastAsia="en-US"/>
              </w:rPr>
            </w:pPr>
            <w:r>
              <w:rPr>
                <w:sz w:val="24"/>
                <w:szCs w:val="24"/>
                <w:lang w:eastAsia="en-US"/>
              </w:rPr>
              <w:t>Показатель * (качества, объема)</w:t>
            </w:r>
          </w:p>
        </w:tc>
        <w:tc>
          <w:tcPr>
            <w:tcW w:w="1418"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rPr>
                <w:sz w:val="24"/>
                <w:szCs w:val="24"/>
                <w:lang w:eastAsia="en-US"/>
              </w:rPr>
            </w:pPr>
            <w:r>
              <w:rPr>
                <w:sz w:val="24"/>
                <w:szCs w:val="24"/>
                <w:lang w:eastAsia="en-US"/>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rPr>
                <w:sz w:val="24"/>
                <w:szCs w:val="24"/>
                <w:lang w:eastAsia="en-US"/>
              </w:rPr>
            </w:pPr>
            <w:r>
              <w:rPr>
                <w:sz w:val="24"/>
                <w:szCs w:val="24"/>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rPr>
                <w:sz w:val="24"/>
                <w:szCs w:val="24"/>
                <w:lang w:eastAsia="en-US"/>
              </w:rPr>
            </w:pPr>
            <w:r>
              <w:rPr>
                <w:sz w:val="24"/>
                <w:szCs w:val="24"/>
                <w:lang w:eastAsia="en-US"/>
              </w:rPr>
              <w:t>Значение, утвержденное в муниципальном задании на отчетный финансовый год</w:t>
            </w:r>
          </w:p>
        </w:tc>
        <w:tc>
          <w:tcPr>
            <w:tcW w:w="1843"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rPr>
                <w:sz w:val="24"/>
                <w:szCs w:val="24"/>
                <w:lang w:eastAsia="en-US"/>
              </w:rPr>
            </w:pPr>
            <w:r>
              <w:rPr>
                <w:sz w:val="24"/>
                <w:szCs w:val="24"/>
                <w:lang w:eastAsia="en-US"/>
              </w:rPr>
              <w:t>Фактическое значение за отчетный финансовый год **</w:t>
            </w:r>
          </w:p>
        </w:tc>
        <w:tc>
          <w:tcPr>
            <w:tcW w:w="1559"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rPr>
                <w:sz w:val="24"/>
                <w:szCs w:val="24"/>
                <w:lang w:eastAsia="en-US"/>
              </w:rPr>
            </w:pPr>
            <w:r>
              <w:rPr>
                <w:sz w:val="24"/>
                <w:szCs w:val="24"/>
                <w:lang w:eastAsia="en-US"/>
              </w:rPr>
              <w:t xml:space="preserve">Причины отклонения значений </w:t>
            </w:r>
            <w:proofErr w:type="gramStart"/>
            <w:r>
              <w:rPr>
                <w:sz w:val="24"/>
                <w:szCs w:val="24"/>
                <w:lang w:eastAsia="en-US"/>
              </w:rPr>
              <w:t>от</w:t>
            </w:r>
            <w:proofErr w:type="gramEnd"/>
            <w:r>
              <w:rPr>
                <w:sz w:val="24"/>
                <w:szCs w:val="24"/>
                <w:lang w:eastAsia="en-US"/>
              </w:rPr>
              <w:t xml:space="preserve"> запланированных</w:t>
            </w:r>
          </w:p>
        </w:tc>
        <w:tc>
          <w:tcPr>
            <w:tcW w:w="1418"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rPr>
                <w:sz w:val="24"/>
                <w:szCs w:val="24"/>
                <w:lang w:eastAsia="en-US"/>
              </w:rPr>
            </w:pPr>
            <w:r>
              <w:rPr>
                <w:sz w:val="24"/>
                <w:szCs w:val="24"/>
                <w:lang w:eastAsia="en-US"/>
              </w:rPr>
              <w:t>Источник информации о фактическом значении показателя</w:t>
            </w:r>
          </w:p>
        </w:tc>
      </w:tr>
      <w:tr w:rsidR="001B1ED4" w:rsidTr="001B1ED4">
        <w:tc>
          <w:tcPr>
            <w:tcW w:w="1134" w:type="dxa"/>
            <w:vMerge w:val="restart"/>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jc w:val="both"/>
              <w:rPr>
                <w:sz w:val="24"/>
                <w:szCs w:val="24"/>
                <w:lang w:eastAsia="en-US"/>
              </w:rPr>
            </w:pPr>
            <w:r>
              <w:rPr>
                <w:sz w:val="24"/>
                <w:szCs w:val="24"/>
                <w:lang w:eastAsia="en-US"/>
              </w:rPr>
              <w:t>Услуга</w:t>
            </w:r>
          </w:p>
        </w:tc>
        <w:tc>
          <w:tcPr>
            <w:tcW w:w="2693"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rPr>
                <w:sz w:val="24"/>
                <w:szCs w:val="24"/>
                <w:lang w:eastAsia="en-US"/>
              </w:rPr>
            </w:pPr>
            <w:r>
              <w:rPr>
                <w:sz w:val="24"/>
                <w:szCs w:val="24"/>
                <w:lang w:eastAsia="en-US"/>
              </w:rPr>
              <w:t>Показатель качества</w:t>
            </w: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r>
      <w:tr w:rsidR="001B1ED4" w:rsidTr="001B1ED4">
        <w:tc>
          <w:tcPr>
            <w:tcW w:w="1134" w:type="dxa"/>
            <w:vMerge/>
            <w:tcBorders>
              <w:top w:val="single" w:sz="4" w:space="0" w:color="auto"/>
              <w:left w:val="single" w:sz="4" w:space="0" w:color="auto"/>
              <w:bottom w:val="single" w:sz="4" w:space="0" w:color="auto"/>
              <w:right w:val="single" w:sz="4" w:space="0" w:color="auto"/>
            </w:tcBorders>
            <w:vAlign w:val="center"/>
            <w:hideMark/>
          </w:tcPr>
          <w:p w:rsidR="001B1ED4" w:rsidRDefault="001B1ED4">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1ED4" w:rsidRDefault="001B1ED4">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r>
      <w:tr w:rsidR="001B1ED4" w:rsidTr="001B1ED4">
        <w:tc>
          <w:tcPr>
            <w:tcW w:w="1134" w:type="dxa"/>
            <w:vMerge/>
            <w:tcBorders>
              <w:top w:val="single" w:sz="4" w:space="0" w:color="auto"/>
              <w:left w:val="single" w:sz="4" w:space="0" w:color="auto"/>
              <w:bottom w:val="single" w:sz="4" w:space="0" w:color="auto"/>
              <w:right w:val="single" w:sz="4" w:space="0" w:color="auto"/>
            </w:tcBorders>
            <w:vAlign w:val="center"/>
            <w:hideMark/>
          </w:tcPr>
          <w:p w:rsidR="001B1ED4" w:rsidRDefault="001B1ED4">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1ED4" w:rsidRDefault="001B1ED4">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rPr>
                <w:sz w:val="24"/>
                <w:szCs w:val="24"/>
                <w:lang w:eastAsia="en-US"/>
              </w:rPr>
            </w:pPr>
            <w:r>
              <w:rPr>
                <w:sz w:val="24"/>
                <w:szCs w:val="24"/>
                <w:lang w:eastAsia="en-US"/>
              </w:rPr>
              <w:t>Показатель объема</w:t>
            </w: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r>
      <w:tr w:rsidR="001B1ED4" w:rsidTr="001B1ED4">
        <w:tc>
          <w:tcPr>
            <w:tcW w:w="1134" w:type="dxa"/>
            <w:vMerge/>
            <w:tcBorders>
              <w:top w:val="single" w:sz="4" w:space="0" w:color="auto"/>
              <w:left w:val="single" w:sz="4" w:space="0" w:color="auto"/>
              <w:bottom w:val="single" w:sz="4" w:space="0" w:color="auto"/>
              <w:right w:val="single" w:sz="4" w:space="0" w:color="auto"/>
            </w:tcBorders>
            <w:vAlign w:val="center"/>
            <w:hideMark/>
          </w:tcPr>
          <w:p w:rsidR="001B1ED4" w:rsidRDefault="001B1ED4">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1ED4" w:rsidRDefault="001B1ED4">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r>
      <w:tr w:rsidR="001B1ED4" w:rsidTr="001B1ED4">
        <w:tc>
          <w:tcPr>
            <w:tcW w:w="1134" w:type="dxa"/>
            <w:vMerge w:val="restart"/>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jc w:val="both"/>
              <w:rPr>
                <w:sz w:val="24"/>
                <w:szCs w:val="24"/>
                <w:lang w:eastAsia="en-US"/>
              </w:rPr>
            </w:pPr>
            <w:r>
              <w:rPr>
                <w:sz w:val="24"/>
                <w:szCs w:val="24"/>
                <w:lang w:eastAsia="en-US"/>
              </w:rPr>
              <w:t>Работа</w:t>
            </w:r>
          </w:p>
        </w:tc>
        <w:tc>
          <w:tcPr>
            <w:tcW w:w="2693"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jc w:val="both"/>
              <w:rPr>
                <w:sz w:val="24"/>
                <w:szCs w:val="24"/>
                <w:lang w:eastAsia="en-US"/>
              </w:rPr>
            </w:pPr>
            <w:r>
              <w:rPr>
                <w:sz w:val="24"/>
                <w:szCs w:val="24"/>
                <w:lang w:eastAsia="en-US"/>
              </w:rPr>
              <w:t>Показатель качества</w:t>
            </w: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r>
      <w:tr w:rsidR="001B1ED4" w:rsidTr="001B1ED4">
        <w:tc>
          <w:tcPr>
            <w:tcW w:w="1134" w:type="dxa"/>
            <w:vMerge/>
            <w:tcBorders>
              <w:top w:val="single" w:sz="4" w:space="0" w:color="auto"/>
              <w:left w:val="single" w:sz="4" w:space="0" w:color="auto"/>
              <w:bottom w:val="single" w:sz="4" w:space="0" w:color="auto"/>
              <w:right w:val="single" w:sz="4" w:space="0" w:color="auto"/>
            </w:tcBorders>
            <w:vAlign w:val="center"/>
            <w:hideMark/>
          </w:tcPr>
          <w:p w:rsidR="001B1ED4" w:rsidRDefault="001B1ED4">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1ED4" w:rsidRDefault="001B1ED4">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jc w:val="both"/>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r>
      <w:tr w:rsidR="001B1ED4" w:rsidTr="001B1ED4">
        <w:tc>
          <w:tcPr>
            <w:tcW w:w="1134" w:type="dxa"/>
            <w:vMerge/>
            <w:tcBorders>
              <w:top w:val="single" w:sz="4" w:space="0" w:color="auto"/>
              <w:left w:val="single" w:sz="4" w:space="0" w:color="auto"/>
              <w:bottom w:val="single" w:sz="4" w:space="0" w:color="auto"/>
              <w:right w:val="single" w:sz="4" w:space="0" w:color="auto"/>
            </w:tcBorders>
            <w:vAlign w:val="center"/>
            <w:hideMark/>
          </w:tcPr>
          <w:p w:rsidR="001B1ED4" w:rsidRDefault="001B1ED4">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1ED4" w:rsidRDefault="001B1ED4">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jc w:val="both"/>
              <w:rPr>
                <w:sz w:val="24"/>
                <w:szCs w:val="24"/>
                <w:lang w:eastAsia="en-US"/>
              </w:rPr>
            </w:pPr>
            <w:r>
              <w:rPr>
                <w:sz w:val="24"/>
                <w:szCs w:val="24"/>
                <w:lang w:eastAsia="en-US"/>
              </w:rPr>
              <w:t>Показатель объема</w:t>
            </w: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r>
      <w:tr w:rsidR="001B1ED4" w:rsidTr="001B1ED4">
        <w:tc>
          <w:tcPr>
            <w:tcW w:w="1134" w:type="dxa"/>
            <w:vMerge/>
            <w:tcBorders>
              <w:top w:val="single" w:sz="4" w:space="0" w:color="auto"/>
              <w:left w:val="single" w:sz="4" w:space="0" w:color="auto"/>
              <w:bottom w:val="single" w:sz="4" w:space="0" w:color="auto"/>
              <w:right w:val="single" w:sz="4" w:space="0" w:color="auto"/>
            </w:tcBorders>
            <w:vAlign w:val="center"/>
            <w:hideMark/>
          </w:tcPr>
          <w:p w:rsidR="001B1ED4" w:rsidRDefault="001B1ED4">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1ED4" w:rsidRDefault="001B1ED4">
            <w:pPr>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B1ED4" w:rsidRDefault="001B1ED4">
            <w:pPr>
              <w:pStyle w:val="ConsPlusNormal"/>
              <w:spacing w:line="276" w:lineRule="auto"/>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B1ED4" w:rsidRDefault="001B1ED4">
            <w:pPr>
              <w:pStyle w:val="ConsPlusNormal"/>
              <w:spacing w:line="276" w:lineRule="auto"/>
              <w:rPr>
                <w:sz w:val="24"/>
                <w:szCs w:val="24"/>
                <w:lang w:eastAsia="en-US"/>
              </w:rPr>
            </w:pPr>
          </w:p>
        </w:tc>
      </w:tr>
    </w:tbl>
    <w:p w:rsidR="001B1ED4" w:rsidRDefault="001B1ED4" w:rsidP="001B1ED4">
      <w:pPr>
        <w:pStyle w:val="ConsPlusNormal"/>
        <w:jc w:val="both"/>
        <w:rPr>
          <w:sz w:val="24"/>
          <w:szCs w:val="24"/>
        </w:rPr>
      </w:pPr>
      <w:bookmarkStart w:id="21" w:name="P78"/>
      <w:bookmarkEnd w:id="21"/>
      <w:r>
        <w:rPr>
          <w:sz w:val="24"/>
          <w:szCs w:val="24"/>
        </w:rPr>
        <w:t xml:space="preserve">           * Представляются показатели, значение которых возможно указать на отчетную дату.</w:t>
      </w:r>
    </w:p>
    <w:p w:rsidR="001B1ED4" w:rsidRDefault="001B1ED4" w:rsidP="001B1ED4">
      <w:pPr>
        <w:pStyle w:val="ConsPlusNormal"/>
        <w:ind w:firstLine="540"/>
        <w:jc w:val="both"/>
        <w:rPr>
          <w:sz w:val="20"/>
        </w:rPr>
      </w:pPr>
      <w:r>
        <w:rPr>
          <w:sz w:val="24"/>
          <w:szCs w:val="24"/>
        </w:rPr>
        <w:t>** Расчет фактического значения показателей качества (объема) за отчетный финансовый год формируется в отдельном приложении к сведениям фактическом исполнении муниципального задания муниципальным учреждением в отчетном финансовом году в произвольной форме</w:t>
      </w:r>
    </w:p>
    <w:p w:rsidR="000A67A6" w:rsidRDefault="000A67A6" w:rsidP="00211D79">
      <w:pPr>
        <w:pStyle w:val="ConsPlusNormal"/>
        <w:ind w:firstLine="540"/>
        <w:jc w:val="both"/>
        <w:sectPr w:rsidR="000A67A6" w:rsidSect="00387A1C">
          <w:pgSz w:w="16838" w:h="11906" w:orient="landscape"/>
          <w:pgMar w:top="426" w:right="1134" w:bottom="850" w:left="1134" w:header="708" w:footer="708" w:gutter="0"/>
          <w:cols w:space="708"/>
          <w:docGrid w:linePitch="360"/>
        </w:sectPr>
      </w:pPr>
      <w:bookmarkStart w:id="22" w:name="_GoBack"/>
      <w:bookmarkEnd w:id="22"/>
    </w:p>
    <w:p w:rsidR="00ED4872" w:rsidRDefault="000A67A6" w:rsidP="00ED4872">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6</w:t>
      </w:r>
    </w:p>
    <w:p w:rsidR="00ED4872" w:rsidRDefault="00ED4872" w:rsidP="00ED4872">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Порядку и условиям формирования</w:t>
      </w:r>
    </w:p>
    <w:p w:rsidR="00ED4872" w:rsidRDefault="00ED4872" w:rsidP="00ED4872">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муниципального задания в отн</w:t>
      </w:r>
      <w:r w:rsidR="000A67A6">
        <w:rPr>
          <w:rFonts w:ascii="Times New Roman" w:hAnsi="Times New Roman" w:cs="Times New Roman"/>
          <w:sz w:val="24"/>
          <w:szCs w:val="24"/>
          <w:lang w:eastAsia="ru-RU"/>
        </w:rPr>
        <w:t>ошении муниципальных учреждений</w:t>
      </w:r>
    </w:p>
    <w:p w:rsidR="00ED4872" w:rsidRDefault="000A67A6" w:rsidP="00ED4872">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Северо-Енисейского района</w:t>
      </w:r>
    </w:p>
    <w:p w:rsidR="00ED4872" w:rsidRDefault="00ED4872" w:rsidP="00ED4872">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и финансового обеспечения</w:t>
      </w:r>
      <w:r w:rsidR="000A67A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выполнения муниципального задания,</w:t>
      </w:r>
    </w:p>
    <w:p w:rsidR="00ED4872" w:rsidRDefault="00ED4872" w:rsidP="00ED4872">
      <w:pPr>
        <w:spacing w:after="0" w:line="240" w:lineRule="auto"/>
        <w:jc w:val="right"/>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утвержденному</w:t>
      </w:r>
      <w:proofErr w:type="gramEnd"/>
      <w:r w:rsidR="000A67A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постановлением</w:t>
      </w:r>
    </w:p>
    <w:p w:rsidR="00ED4872" w:rsidRDefault="00ED4872" w:rsidP="00ED4872">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администрации Северо-Енисейского района</w:t>
      </w:r>
    </w:p>
    <w:p w:rsidR="00ED4872" w:rsidRDefault="00ED4872" w:rsidP="00ED4872">
      <w:pPr>
        <w:spacing w:after="0" w:line="240" w:lineRule="auto"/>
        <w:ind w:firstLine="1701"/>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14.10. 2015 № 624-п</w:t>
      </w:r>
    </w:p>
    <w:p w:rsidR="00ED4872" w:rsidRDefault="00ED4872" w:rsidP="00ED4872">
      <w:pPr>
        <w:spacing w:after="0" w:line="240" w:lineRule="auto"/>
        <w:jc w:val="right"/>
        <w:rPr>
          <w:rFonts w:ascii="Times New Roman" w:hAnsi="Times New Roman" w:cs="Times New Roman"/>
          <w:i/>
          <w:color w:val="FF0000"/>
          <w:sz w:val="24"/>
          <w:szCs w:val="24"/>
          <w:lang w:eastAsia="ru-RU"/>
        </w:rPr>
      </w:pPr>
      <w:proofErr w:type="gramStart"/>
      <w:r>
        <w:rPr>
          <w:rFonts w:ascii="Times New Roman" w:hAnsi="Times New Roman" w:cs="Times New Roman"/>
          <w:sz w:val="24"/>
          <w:szCs w:val="24"/>
          <w:lang w:eastAsia="ru-RU"/>
        </w:rPr>
        <w:t>(</w:t>
      </w:r>
      <w:r>
        <w:rPr>
          <w:rFonts w:ascii="Times New Roman" w:hAnsi="Times New Roman" w:cs="Times New Roman"/>
          <w:i/>
          <w:color w:val="FF0000"/>
          <w:sz w:val="24"/>
          <w:szCs w:val="24"/>
          <w:lang w:eastAsia="ru-RU"/>
        </w:rPr>
        <w:t>в редакции</w:t>
      </w:r>
      <w:r w:rsidR="000A67A6">
        <w:rPr>
          <w:rFonts w:ascii="Times New Roman" w:hAnsi="Times New Roman" w:cs="Times New Roman"/>
          <w:i/>
          <w:color w:val="FF0000"/>
          <w:sz w:val="24"/>
          <w:szCs w:val="24"/>
          <w:lang w:eastAsia="ru-RU"/>
        </w:rPr>
        <w:t xml:space="preserve"> постановления</w:t>
      </w:r>
      <w:proofErr w:type="gramEnd"/>
    </w:p>
    <w:p w:rsidR="00ED4872" w:rsidRDefault="00ED4872" w:rsidP="00ED4872">
      <w:pPr>
        <w:spacing w:after="0" w:line="240" w:lineRule="auto"/>
        <w:jc w:val="right"/>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админист</w:t>
      </w:r>
      <w:r w:rsidR="000A67A6">
        <w:rPr>
          <w:rFonts w:ascii="Times New Roman" w:hAnsi="Times New Roman" w:cs="Times New Roman"/>
          <w:i/>
          <w:color w:val="FF0000"/>
          <w:sz w:val="24"/>
          <w:szCs w:val="24"/>
          <w:lang w:eastAsia="ru-RU"/>
        </w:rPr>
        <w:t>рации Северо-Енисейского района</w:t>
      </w:r>
    </w:p>
    <w:p w:rsidR="00ED4872" w:rsidRDefault="00E402DC" w:rsidP="00ED4872">
      <w:pPr>
        <w:spacing w:after="0" w:line="240" w:lineRule="auto"/>
        <w:jc w:val="right"/>
        <w:rPr>
          <w:rFonts w:ascii="Times New Roman" w:hAnsi="Times New Roman" w:cs="Times New Roman"/>
          <w:sz w:val="24"/>
          <w:szCs w:val="24"/>
          <w:lang w:eastAsia="ru-RU"/>
        </w:rPr>
      </w:pPr>
      <w:r w:rsidRPr="00BE51EF">
        <w:rPr>
          <w:rFonts w:ascii="Times New Roman" w:hAnsi="Times New Roman" w:cs="Times New Roman"/>
          <w:i/>
          <w:color w:val="FF0000"/>
          <w:sz w:val="24"/>
          <w:szCs w:val="24"/>
        </w:rPr>
        <w:t xml:space="preserve">от </w:t>
      </w:r>
      <w:r>
        <w:rPr>
          <w:rFonts w:ascii="Times New Roman" w:hAnsi="Times New Roman" w:cs="Times New Roman"/>
          <w:i/>
          <w:color w:val="FF0000"/>
          <w:sz w:val="24"/>
          <w:szCs w:val="24"/>
        </w:rPr>
        <w:t>21</w:t>
      </w:r>
      <w:r w:rsidRPr="00BE51EF">
        <w:rPr>
          <w:rFonts w:ascii="Times New Roman" w:hAnsi="Times New Roman" w:cs="Times New Roman"/>
          <w:i/>
          <w:color w:val="FF0000"/>
          <w:sz w:val="24"/>
          <w:szCs w:val="24"/>
        </w:rPr>
        <w:t xml:space="preserve">.11.2017 № </w:t>
      </w:r>
      <w:r>
        <w:rPr>
          <w:rFonts w:ascii="Times New Roman" w:hAnsi="Times New Roman" w:cs="Times New Roman"/>
          <w:i/>
          <w:color w:val="FF0000"/>
          <w:sz w:val="24"/>
          <w:szCs w:val="24"/>
        </w:rPr>
        <w:t>450</w:t>
      </w:r>
      <w:r w:rsidRPr="00BE51EF">
        <w:rPr>
          <w:rFonts w:ascii="Times New Roman" w:hAnsi="Times New Roman" w:cs="Times New Roman"/>
          <w:i/>
          <w:color w:val="FF0000"/>
          <w:sz w:val="24"/>
          <w:szCs w:val="24"/>
        </w:rPr>
        <w:t>-п</w:t>
      </w:r>
      <w:r w:rsidR="00ED4872">
        <w:rPr>
          <w:rFonts w:ascii="Times New Roman" w:hAnsi="Times New Roman" w:cs="Times New Roman"/>
          <w:sz w:val="24"/>
          <w:szCs w:val="24"/>
          <w:lang w:eastAsia="ru-RU"/>
        </w:rPr>
        <w:t>)</w:t>
      </w:r>
    </w:p>
    <w:p w:rsidR="00ED4872" w:rsidRPr="007C06A1" w:rsidRDefault="00ED4872" w:rsidP="00ED4872">
      <w:pPr>
        <w:pStyle w:val="ConsPlusNormal"/>
        <w:jc w:val="center"/>
        <w:rPr>
          <w:b/>
          <w:sz w:val="24"/>
          <w:szCs w:val="24"/>
        </w:rPr>
      </w:pPr>
      <w:r w:rsidRPr="007C06A1">
        <w:rPr>
          <w:b/>
          <w:sz w:val="24"/>
          <w:szCs w:val="24"/>
        </w:rPr>
        <w:t>Отчет</w:t>
      </w:r>
    </w:p>
    <w:p w:rsidR="00ED4872" w:rsidRPr="007C06A1" w:rsidRDefault="00ED4872" w:rsidP="00ED4872">
      <w:pPr>
        <w:pStyle w:val="ConsPlusNormal"/>
        <w:jc w:val="center"/>
        <w:rPr>
          <w:b/>
          <w:sz w:val="24"/>
          <w:szCs w:val="24"/>
        </w:rPr>
      </w:pPr>
      <w:r w:rsidRPr="007C06A1">
        <w:rPr>
          <w:b/>
          <w:sz w:val="24"/>
          <w:szCs w:val="24"/>
        </w:rPr>
        <w:t>о фактическом исполнении муниципального задания</w:t>
      </w:r>
    </w:p>
    <w:p w:rsidR="00ED4872" w:rsidRPr="007C06A1" w:rsidRDefault="00ED4872" w:rsidP="00ED4872">
      <w:pPr>
        <w:pStyle w:val="ConsPlusNormal"/>
        <w:jc w:val="center"/>
        <w:rPr>
          <w:b/>
          <w:sz w:val="24"/>
          <w:szCs w:val="24"/>
        </w:rPr>
      </w:pPr>
      <w:r w:rsidRPr="007C06A1">
        <w:rPr>
          <w:b/>
          <w:sz w:val="24"/>
          <w:szCs w:val="24"/>
        </w:rPr>
        <w:t>муниципальным учреждением в отчетном финансовом году</w:t>
      </w:r>
      <w:r w:rsidR="000448CA">
        <w:rPr>
          <w:b/>
          <w:sz w:val="24"/>
          <w:szCs w:val="24"/>
        </w:rPr>
        <w:t xml:space="preserve"> за _____ год</w:t>
      </w:r>
    </w:p>
    <w:p w:rsidR="00ED4872" w:rsidRPr="00AC3BF4" w:rsidRDefault="00ED4872" w:rsidP="00ED4872">
      <w:pPr>
        <w:pStyle w:val="ConsPlusNormal"/>
        <w:jc w:val="both"/>
        <w:outlineLvl w:val="0"/>
      </w:pPr>
    </w:p>
    <w:p w:rsidR="00ED4872" w:rsidRPr="00AC3BF4" w:rsidRDefault="00ED4872" w:rsidP="00ED4872">
      <w:pPr>
        <w:pStyle w:val="ConsPlusNonformat"/>
        <w:jc w:val="both"/>
        <w:rPr>
          <w:rFonts w:ascii="Times New Roman" w:hAnsi="Times New Roman" w:cs="Times New Roman"/>
        </w:rPr>
      </w:pPr>
      <w:r w:rsidRPr="00AC3BF4">
        <w:rPr>
          <w:rFonts w:ascii="Times New Roman" w:hAnsi="Times New Roman" w:cs="Times New Roman"/>
        </w:rPr>
        <w:t>Наименование</w:t>
      </w:r>
      <w:r w:rsidR="000A67A6">
        <w:rPr>
          <w:rFonts w:ascii="Times New Roman" w:hAnsi="Times New Roman" w:cs="Times New Roman"/>
        </w:rPr>
        <w:t xml:space="preserve"> </w:t>
      </w:r>
      <w:r w:rsidRPr="00AC3BF4">
        <w:rPr>
          <w:rFonts w:ascii="Times New Roman" w:hAnsi="Times New Roman" w:cs="Times New Roman"/>
        </w:rPr>
        <w:t>учреждения,</w:t>
      </w:r>
      <w:r w:rsidR="000A67A6">
        <w:rPr>
          <w:rFonts w:ascii="Times New Roman" w:hAnsi="Times New Roman" w:cs="Times New Roman"/>
        </w:rPr>
        <w:t xml:space="preserve"> </w:t>
      </w:r>
      <w:r w:rsidRPr="00AC3BF4">
        <w:rPr>
          <w:rFonts w:ascii="Times New Roman" w:hAnsi="Times New Roman" w:cs="Times New Roman"/>
        </w:rPr>
        <w:t>оказывающего</w:t>
      </w:r>
      <w:r w:rsidR="000A67A6">
        <w:rPr>
          <w:rFonts w:ascii="Times New Roman" w:hAnsi="Times New Roman" w:cs="Times New Roman"/>
        </w:rPr>
        <w:t xml:space="preserve"> </w:t>
      </w:r>
      <w:r w:rsidRPr="00AC3BF4">
        <w:rPr>
          <w:rFonts w:ascii="Times New Roman" w:hAnsi="Times New Roman" w:cs="Times New Roman"/>
        </w:rPr>
        <w:t>услугу</w:t>
      </w:r>
      <w:r w:rsidR="000A67A6">
        <w:rPr>
          <w:rFonts w:ascii="Times New Roman" w:hAnsi="Times New Roman" w:cs="Times New Roman"/>
        </w:rPr>
        <w:t xml:space="preserve"> </w:t>
      </w:r>
      <w:r w:rsidRPr="00AC3BF4">
        <w:rPr>
          <w:rFonts w:ascii="Times New Roman" w:hAnsi="Times New Roman" w:cs="Times New Roman"/>
        </w:rPr>
        <w:t>(выполняющего</w:t>
      </w:r>
      <w:r w:rsidR="000A67A6">
        <w:rPr>
          <w:rFonts w:ascii="Times New Roman" w:hAnsi="Times New Roman" w:cs="Times New Roman"/>
        </w:rPr>
        <w:t xml:space="preserve"> </w:t>
      </w:r>
      <w:r w:rsidRPr="00AC3BF4">
        <w:rPr>
          <w:rFonts w:ascii="Times New Roman" w:hAnsi="Times New Roman" w:cs="Times New Roman"/>
        </w:rPr>
        <w:t>работу)</w:t>
      </w:r>
    </w:p>
    <w:p w:rsidR="00ED4872" w:rsidRPr="00AC3BF4" w:rsidRDefault="00ED4872" w:rsidP="00ED4872">
      <w:pPr>
        <w:pStyle w:val="ConsPlusNonformat"/>
        <w:jc w:val="both"/>
        <w:rPr>
          <w:rFonts w:ascii="Times New Roman" w:hAnsi="Times New Roman" w:cs="Times New Roman"/>
        </w:rPr>
      </w:pPr>
      <w:r w:rsidRPr="00AC3BF4">
        <w:rPr>
          <w:rFonts w:ascii="Times New Roman" w:hAnsi="Times New Roman" w:cs="Times New Roman"/>
        </w:rPr>
        <w:t>___________________________________________________________________________</w:t>
      </w:r>
    </w:p>
    <w:p w:rsidR="00ED4872" w:rsidRPr="00AC3BF4" w:rsidRDefault="00ED4872" w:rsidP="00ED4872">
      <w:pPr>
        <w:pStyle w:val="ConsPlusNormal"/>
        <w:jc w:val="both"/>
      </w:pPr>
    </w:p>
    <w:tbl>
      <w:tblPr>
        <w:tblW w:w="1506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1418"/>
        <w:gridCol w:w="1249"/>
        <w:gridCol w:w="1019"/>
        <w:gridCol w:w="1204"/>
        <w:gridCol w:w="1489"/>
        <w:gridCol w:w="1134"/>
        <w:gridCol w:w="1134"/>
        <w:gridCol w:w="1417"/>
        <w:gridCol w:w="1276"/>
        <w:gridCol w:w="1429"/>
        <w:gridCol w:w="1024"/>
      </w:tblGrid>
      <w:tr w:rsidR="00ED4872" w:rsidRPr="007C06A1" w:rsidTr="00251CC3">
        <w:tc>
          <w:tcPr>
            <w:tcW w:w="1276" w:type="dxa"/>
          </w:tcPr>
          <w:p w:rsidR="00ED4872" w:rsidRPr="007C06A1" w:rsidRDefault="00ED4872" w:rsidP="00251CC3">
            <w:pPr>
              <w:pStyle w:val="ConsPlusNormal"/>
              <w:jc w:val="center"/>
              <w:rPr>
                <w:sz w:val="24"/>
                <w:szCs w:val="24"/>
              </w:rPr>
            </w:pPr>
            <w:r w:rsidRPr="007C06A1">
              <w:rPr>
                <w:sz w:val="24"/>
                <w:szCs w:val="24"/>
              </w:rPr>
              <w:t>Наименование оказываемой услуги (выполняемой работы)</w:t>
            </w:r>
          </w:p>
        </w:tc>
        <w:tc>
          <w:tcPr>
            <w:tcW w:w="1418" w:type="dxa"/>
          </w:tcPr>
          <w:p w:rsidR="00ED4872" w:rsidRPr="007C06A1" w:rsidRDefault="00ED4872" w:rsidP="00251CC3">
            <w:pPr>
              <w:pStyle w:val="ConsPlusNormal"/>
              <w:jc w:val="center"/>
              <w:rPr>
                <w:sz w:val="24"/>
                <w:szCs w:val="24"/>
              </w:rPr>
            </w:pPr>
            <w:r w:rsidRPr="007C06A1">
              <w:rPr>
                <w:sz w:val="24"/>
                <w:szCs w:val="24"/>
              </w:rPr>
              <w:t>Вариант оказания (выполнения)</w:t>
            </w:r>
          </w:p>
        </w:tc>
        <w:tc>
          <w:tcPr>
            <w:tcW w:w="1249" w:type="dxa"/>
          </w:tcPr>
          <w:p w:rsidR="00ED4872" w:rsidRPr="007C06A1" w:rsidRDefault="00ED4872" w:rsidP="00251CC3">
            <w:pPr>
              <w:pStyle w:val="ConsPlusNormal"/>
              <w:jc w:val="center"/>
              <w:rPr>
                <w:sz w:val="24"/>
                <w:szCs w:val="24"/>
              </w:rPr>
            </w:pPr>
            <w:r w:rsidRPr="007C06A1">
              <w:rPr>
                <w:sz w:val="24"/>
                <w:szCs w:val="24"/>
              </w:rPr>
              <w:t>Показатель (качества, объема)</w:t>
            </w:r>
          </w:p>
        </w:tc>
        <w:tc>
          <w:tcPr>
            <w:tcW w:w="1019" w:type="dxa"/>
          </w:tcPr>
          <w:p w:rsidR="00ED4872" w:rsidRPr="007C06A1" w:rsidRDefault="00ED4872" w:rsidP="00251CC3">
            <w:pPr>
              <w:pStyle w:val="ConsPlusNormal"/>
              <w:jc w:val="center"/>
              <w:rPr>
                <w:sz w:val="24"/>
                <w:szCs w:val="24"/>
              </w:rPr>
            </w:pPr>
            <w:r w:rsidRPr="007C06A1">
              <w:rPr>
                <w:sz w:val="24"/>
                <w:szCs w:val="24"/>
              </w:rPr>
              <w:t>Наименование показателя</w:t>
            </w:r>
          </w:p>
        </w:tc>
        <w:tc>
          <w:tcPr>
            <w:tcW w:w="1204" w:type="dxa"/>
          </w:tcPr>
          <w:p w:rsidR="00ED4872" w:rsidRPr="007C06A1" w:rsidRDefault="00ED4872" w:rsidP="00251CC3">
            <w:pPr>
              <w:pStyle w:val="ConsPlusNormal"/>
              <w:jc w:val="center"/>
              <w:rPr>
                <w:sz w:val="24"/>
                <w:szCs w:val="24"/>
              </w:rPr>
            </w:pPr>
            <w:r w:rsidRPr="007C06A1">
              <w:rPr>
                <w:sz w:val="24"/>
                <w:szCs w:val="24"/>
              </w:rPr>
              <w:t>Единица измерения</w:t>
            </w:r>
          </w:p>
        </w:tc>
        <w:tc>
          <w:tcPr>
            <w:tcW w:w="1489" w:type="dxa"/>
          </w:tcPr>
          <w:p w:rsidR="00ED4872" w:rsidRPr="007C06A1" w:rsidRDefault="00ED4872" w:rsidP="00251CC3">
            <w:pPr>
              <w:pStyle w:val="ConsPlusNormal"/>
              <w:jc w:val="center"/>
              <w:rPr>
                <w:sz w:val="24"/>
                <w:szCs w:val="24"/>
              </w:rPr>
            </w:pPr>
            <w:r w:rsidRPr="007C06A1">
              <w:rPr>
                <w:sz w:val="24"/>
                <w:szCs w:val="24"/>
              </w:rPr>
              <w:t>Значение, утвержденное в муниципальном задании на отчетный финансовый год</w:t>
            </w:r>
          </w:p>
        </w:tc>
        <w:tc>
          <w:tcPr>
            <w:tcW w:w="1134" w:type="dxa"/>
          </w:tcPr>
          <w:p w:rsidR="00ED4872" w:rsidRPr="007C06A1" w:rsidRDefault="00ED4872" w:rsidP="00251CC3">
            <w:pPr>
              <w:pStyle w:val="ConsPlusNormal"/>
              <w:jc w:val="center"/>
              <w:rPr>
                <w:sz w:val="24"/>
                <w:szCs w:val="24"/>
              </w:rPr>
            </w:pPr>
            <w:r w:rsidRPr="007C06A1">
              <w:rPr>
                <w:sz w:val="24"/>
                <w:szCs w:val="24"/>
              </w:rPr>
              <w:t>Фактическое значение за отчетный финансовый год*</w:t>
            </w:r>
          </w:p>
        </w:tc>
        <w:tc>
          <w:tcPr>
            <w:tcW w:w="1134" w:type="dxa"/>
          </w:tcPr>
          <w:p w:rsidR="00ED4872" w:rsidRPr="007C06A1" w:rsidRDefault="00ED4872" w:rsidP="00251CC3">
            <w:pPr>
              <w:pStyle w:val="ConsPlusNormal"/>
              <w:jc w:val="center"/>
              <w:rPr>
                <w:sz w:val="24"/>
                <w:szCs w:val="24"/>
              </w:rPr>
            </w:pPr>
            <w:r w:rsidRPr="007C06A1">
              <w:rPr>
                <w:sz w:val="24"/>
                <w:szCs w:val="24"/>
              </w:rPr>
              <w:t>Оценка выполнения муниципальным учреждением муниципального задания по каждому показателю</w:t>
            </w:r>
          </w:p>
        </w:tc>
        <w:tc>
          <w:tcPr>
            <w:tcW w:w="1417" w:type="dxa"/>
          </w:tcPr>
          <w:p w:rsidR="00ED4872" w:rsidRPr="007C06A1" w:rsidRDefault="00ED4872" w:rsidP="00251CC3">
            <w:pPr>
              <w:pStyle w:val="ConsPlusNormal"/>
              <w:jc w:val="center"/>
              <w:rPr>
                <w:sz w:val="24"/>
                <w:szCs w:val="24"/>
              </w:rPr>
            </w:pPr>
            <w:r w:rsidRPr="007C06A1">
              <w:rPr>
                <w:sz w:val="24"/>
                <w:szCs w:val="24"/>
              </w:rPr>
              <w:t>Сводная оценка выполнения муниципальными учреждениями муниципального задания по показателям (качества, объема)</w:t>
            </w:r>
          </w:p>
        </w:tc>
        <w:tc>
          <w:tcPr>
            <w:tcW w:w="1276" w:type="dxa"/>
          </w:tcPr>
          <w:p w:rsidR="00ED4872" w:rsidRPr="007C06A1" w:rsidRDefault="00ED4872" w:rsidP="00251CC3">
            <w:pPr>
              <w:pStyle w:val="ConsPlusNormal"/>
              <w:jc w:val="center"/>
              <w:rPr>
                <w:sz w:val="24"/>
                <w:szCs w:val="24"/>
              </w:rPr>
            </w:pPr>
            <w:r w:rsidRPr="007C06A1">
              <w:rPr>
                <w:sz w:val="24"/>
                <w:szCs w:val="24"/>
              </w:rPr>
              <w:t xml:space="preserve">Причины отклонения значений </w:t>
            </w:r>
            <w:proofErr w:type="gramStart"/>
            <w:r w:rsidRPr="007C06A1">
              <w:rPr>
                <w:sz w:val="24"/>
                <w:szCs w:val="24"/>
              </w:rPr>
              <w:t>от</w:t>
            </w:r>
            <w:proofErr w:type="gramEnd"/>
            <w:r w:rsidRPr="007C06A1">
              <w:rPr>
                <w:sz w:val="24"/>
                <w:szCs w:val="24"/>
              </w:rPr>
              <w:t xml:space="preserve"> запланированных</w:t>
            </w:r>
          </w:p>
        </w:tc>
        <w:tc>
          <w:tcPr>
            <w:tcW w:w="1429" w:type="dxa"/>
          </w:tcPr>
          <w:p w:rsidR="00ED4872" w:rsidRPr="007C06A1" w:rsidRDefault="00ED4872" w:rsidP="00251CC3">
            <w:pPr>
              <w:pStyle w:val="ConsPlusNormal"/>
              <w:jc w:val="center"/>
              <w:rPr>
                <w:sz w:val="24"/>
                <w:szCs w:val="24"/>
              </w:rPr>
            </w:pPr>
            <w:r w:rsidRPr="007C06A1">
              <w:rPr>
                <w:sz w:val="24"/>
                <w:szCs w:val="24"/>
              </w:rPr>
              <w:t>Источник информации о фактическом значении показателя</w:t>
            </w:r>
          </w:p>
        </w:tc>
        <w:tc>
          <w:tcPr>
            <w:tcW w:w="1024" w:type="dxa"/>
          </w:tcPr>
          <w:p w:rsidR="00ED4872" w:rsidRPr="007C06A1" w:rsidRDefault="00ED4872" w:rsidP="00251CC3">
            <w:pPr>
              <w:pStyle w:val="ConsPlusNormal"/>
              <w:jc w:val="center"/>
              <w:rPr>
                <w:sz w:val="24"/>
                <w:szCs w:val="24"/>
              </w:rPr>
            </w:pPr>
            <w:r w:rsidRPr="007C06A1">
              <w:rPr>
                <w:sz w:val="24"/>
                <w:szCs w:val="24"/>
              </w:rPr>
              <w:t>Оценка итоговая</w:t>
            </w:r>
          </w:p>
        </w:tc>
      </w:tr>
      <w:tr w:rsidR="00ED4872" w:rsidRPr="007C06A1" w:rsidTr="00251CC3">
        <w:tc>
          <w:tcPr>
            <w:tcW w:w="1276" w:type="dxa"/>
            <w:vMerge w:val="restart"/>
          </w:tcPr>
          <w:p w:rsidR="00ED4872" w:rsidRPr="007C06A1" w:rsidRDefault="00ED4872" w:rsidP="00251CC3">
            <w:pPr>
              <w:pStyle w:val="ConsPlusNormal"/>
              <w:rPr>
                <w:sz w:val="24"/>
                <w:szCs w:val="24"/>
              </w:rPr>
            </w:pPr>
          </w:p>
        </w:tc>
        <w:tc>
          <w:tcPr>
            <w:tcW w:w="1418" w:type="dxa"/>
            <w:vMerge w:val="restart"/>
          </w:tcPr>
          <w:p w:rsidR="00ED4872" w:rsidRPr="007C06A1" w:rsidRDefault="00ED4872" w:rsidP="00251CC3">
            <w:pPr>
              <w:pStyle w:val="ConsPlusNormal"/>
              <w:rPr>
                <w:sz w:val="24"/>
                <w:szCs w:val="24"/>
              </w:rPr>
            </w:pPr>
            <w:r w:rsidRPr="007C06A1">
              <w:rPr>
                <w:sz w:val="24"/>
                <w:szCs w:val="24"/>
              </w:rPr>
              <w:t>Услуга</w:t>
            </w:r>
          </w:p>
        </w:tc>
        <w:tc>
          <w:tcPr>
            <w:tcW w:w="1249" w:type="dxa"/>
          </w:tcPr>
          <w:p w:rsidR="00ED4872" w:rsidRPr="007C06A1" w:rsidRDefault="00ED4872" w:rsidP="00251CC3">
            <w:pPr>
              <w:pStyle w:val="ConsPlusNormal"/>
              <w:rPr>
                <w:sz w:val="24"/>
                <w:szCs w:val="24"/>
              </w:rPr>
            </w:pPr>
            <w:r w:rsidRPr="007C06A1">
              <w:rPr>
                <w:sz w:val="24"/>
                <w:szCs w:val="24"/>
              </w:rPr>
              <w:t>Показатель качества</w:t>
            </w:r>
          </w:p>
        </w:tc>
        <w:tc>
          <w:tcPr>
            <w:tcW w:w="1019" w:type="dxa"/>
          </w:tcPr>
          <w:p w:rsidR="00ED4872" w:rsidRPr="007C06A1" w:rsidRDefault="00ED4872" w:rsidP="00251CC3">
            <w:pPr>
              <w:pStyle w:val="ConsPlusNormal"/>
              <w:rPr>
                <w:sz w:val="24"/>
                <w:szCs w:val="24"/>
              </w:rPr>
            </w:pPr>
          </w:p>
        </w:tc>
        <w:tc>
          <w:tcPr>
            <w:tcW w:w="1204" w:type="dxa"/>
          </w:tcPr>
          <w:p w:rsidR="00ED4872" w:rsidRPr="007C06A1" w:rsidRDefault="00ED4872" w:rsidP="00251CC3">
            <w:pPr>
              <w:pStyle w:val="ConsPlusNormal"/>
              <w:rPr>
                <w:sz w:val="24"/>
                <w:szCs w:val="24"/>
              </w:rPr>
            </w:pPr>
          </w:p>
        </w:tc>
        <w:tc>
          <w:tcPr>
            <w:tcW w:w="1489"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417" w:type="dxa"/>
          </w:tcPr>
          <w:p w:rsidR="00ED4872" w:rsidRPr="007C06A1" w:rsidRDefault="00ED4872" w:rsidP="00251CC3">
            <w:pPr>
              <w:pStyle w:val="ConsPlusNormal"/>
              <w:rPr>
                <w:sz w:val="24"/>
                <w:szCs w:val="24"/>
              </w:rPr>
            </w:pPr>
          </w:p>
        </w:tc>
        <w:tc>
          <w:tcPr>
            <w:tcW w:w="1276" w:type="dxa"/>
          </w:tcPr>
          <w:p w:rsidR="00ED4872" w:rsidRPr="007C06A1" w:rsidRDefault="00ED4872" w:rsidP="00251CC3">
            <w:pPr>
              <w:pStyle w:val="ConsPlusNormal"/>
              <w:rPr>
                <w:sz w:val="24"/>
                <w:szCs w:val="24"/>
              </w:rPr>
            </w:pPr>
          </w:p>
        </w:tc>
        <w:tc>
          <w:tcPr>
            <w:tcW w:w="1429" w:type="dxa"/>
          </w:tcPr>
          <w:p w:rsidR="00ED4872" w:rsidRPr="007C06A1" w:rsidRDefault="00ED4872" w:rsidP="00251CC3">
            <w:pPr>
              <w:pStyle w:val="ConsPlusNormal"/>
              <w:rPr>
                <w:sz w:val="24"/>
                <w:szCs w:val="24"/>
              </w:rPr>
            </w:pPr>
          </w:p>
        </w:tc>
        <w:tc>
          <w:tcPr>
            <w:tcW w:w="1024" w:type="dxa"/>
          </w:tcPr>
          <w:p w:rsidR="00ED4872" w:rsidRPr="007C06A1" w:rsidRDefault="00ED4872" w:rsidP="00251CC3">
            <w:pPr>
              <w:pStyle w:val="ConsPlusNormal"/>
              <w:rPr>
                <w:sz w:val="24"/>
                <w:szCs w:val="24"/>
              </w:rPr>
            </w:pPr>
          </w:p>
        </w:tc>
      </w:tr>
      <w:tr w:rsidR="00ED4872" w:rsidRPr="007C06A1" w:rsidTr="00251CC3">
        <w:tc>
          <w:tcPr>
            <w:tcW w:w="1276" w:type="dxa"/>
            <w:vMerge/>
          </w:tcPr>
          <w:p w:rsidR="00ED4872" w:rsidRPr="007C06A1" w:rsidRDefault="00ED4872" w:rsidP="00251CC3">
            <w:pPr>
              <w:rPr>
                <w:rFonts w:ascii="Times New Roman" w:hAnsi="Times New Roman" w:cs="Times New Roman"/>
                <w:sz w:val="24"/>
                <w:szCs w:val="24"/>
              </w:rPr>
            </w:pPr>
          </w:p>
        </w:tc>
        <w:tc>
          <w:tcPr>
            <w:tcW w:w="1418" w:type="dxa"/>
            <w:vMerge/>
          </w:tcPr>
          <w:p w:rsidR="00ED4872" w:rsidRPr="007C06A1" w:rsidRDefault="00ED4872" w:rsidP="00251CC3">
            <w:pPr>
              <w:rPr>
                <w:rFonts w:ascii="Times New Roman" w:hAnsi="Times New Roman" w:cs="Times New Roman"/>
                <w:sz w:val="24"/>
                <w:szCs w:val="24"/>
              </w:rPr>
            </w:pPr>
          </w:p>
        </w:tc>
        <w:tc>
          <w:tcPr>
            <w:tcW w:w="1249" w:type="dxa"/>
          </w:tcPr>
          <w:p w:rsidR="00ED4872" w:rsidRPr="007C06A1" w:rsidRDefault="00ED4872" w:rsidP="00251CC3">
            <w:pPr>
              <w:pStyle w:val="ConsPlusNormal"/>
              <w:rPr>
                <w:sz w:val="24"/>
                <w:szCs w:val="24"/>
              </w:rPr>
            </w:pPr>
            <w:r w:rsidRPr="007C06A1">
              <w:rPr>
                <w:sz w:val="24"/>
                <w:szCs w:val="24"/>
              </w:rPr>
              <w:t>...</w:t>
            </w:r>
          </w:p>
        </w:tc>
        <w:tc>
          <w:tcPr>
            <w:tcW w:w="1019" w:type="dxa"/>
          </w:tcPr>
          <w:p w:rsidR="00ED4872" w:rsidRPr="007C06A1" w:rsidRDefault="00ED4872" w:rsidP="00251CC3">
            <w:pPr>
              <w:pStyle w:val="ConsPlusNormal"/>
              <w:rPr>
                <w:sz w:val="24"/>
                <w:szCs w:val="24"/>
              </w:rPr>
            </w:pPr>
          </w:p>
        </w:tc>
        <w:tc>
          <w:tcPr>
            <w:tcW w:w="1204" w:type="dxa"/>
          </w:tcPr>
          <w:p w:rsidR="00ED4872" w:rsidRPr="007C06A1" w:rsidRDefault="00ED4872" w:rsidP="00251CC3">
            <w:pPr>
              <w:pStyle w:val="ConsPlusNormal"/>
              <w:rPr>
                <w:sz w:val="24"/>
                <w:szCs w:val="24"/>
              </w:rPr>
            </w:pPr>
          </w:p>
        </w:tc>
        <w:tc>
          <w:tcPr>
            <w:tcW w:w="1489"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417" w:type="dxa"/>
          </w:tcPr>
          <w:p w:rsidR="00ED4872" w:rsidRPr="007C06A1" w:rsidRDefault="00ED4872" w:rsidP="00251CC3">
            <w:pPr>
              <w:pStyle w:val="ConsPlusNormal"/>
              <w:rPr>
                <w:sz w:val="24"/>
                <w:szCs w:val="24"/>
              </w:rPr>
            </w:pPr>
          </w:p>
        </w:tc>
        <w:tc>
          <w:tcPr>
            <w:tcW w:w="1276" w:type="dxa"/>
          </w:tcPr>
          <w:p w:rsidR="00ED4872" w:rsidRPr="007C06A1" w:rsidRDefault="00ED4872" w:rsidP="00251CC3">
            <w:pPr>
              <w:pStyle w:val="ConsPlusNormal"/>
              <w:rPr>
                <w:sz w:val="24"/>
                <w:szCs w:val="24"/>
              </w:rPr>
            </w:pPr>
          </w:p>
        </w:tc>
        <w:tc>
          <w:tcPr>
            <w:tcW w:w="1429" w:type="dxa"/>
          </w:tcPr>
          <w:p w:rsidR="00ED4872" w:rsidRPr="007C06A1" w:rsidRDefault="00ED4872" w:rsidP="00251CC3">
            <w:pPr>
              <w:pStyle w:val="ConsPlusNormal"/>
              <w:rPr>
                <w:sz w:val="24"/>
                <w:szCs w:val="24"/>
              </w:rPr>
            </w:pPr>
          </w:p>
        </w:tc>
        <w:tc>
          <w:tcPr>
            <w:tcW w:w="1024" w:type="dxa"/>
          </w:tcPr>
          <w:p w:rsidR="00ED4872" w:rsidRPr="007C06A1" w:rsidRDefault="00ED4872" w:rsidP="00251CC3">
            <w:pPr>
              <w:pStyle w:val="ConsPlusNormal"/>
              <w:rPr>
                <w:sz w:val="24"/>
                <w:szCs w:val="24"/>
              </w:rPr>
            </w:pPr>
          </w:p>
        </w:tc>
      </w:tr>
      <w:tr w:rsidR="00ED4872" w:rsidRPr="007C06A1" w:rsidTr="00251CC3">
        <w:tc>
          <w:tcPr>
            <w:tcW w:w="1276" w:type="dxa"/>
            <w:vMerge/>
          </w:tcPr>
          <w:p w:rsidR="00ED4872" w:rsidRPr="007C06A1" w:rsidRDefault="00ED4872" w:rsidP="00251CC3">
            <w:pPr>
              <w:rPr>
                <w:rFonts w:ascii="Times New Roman" w:hAnsi="Times New Roman" w:cs="Times New Roman"/>
                <w:sz w:val="24"/>
                <w:szCs w:val="24"/>
              </w:rPr>
            </w:pPr>
          </w:p>
        </w:tc>
        <w:tc>
          <w:tcPr>
            <w:tcW w:w="1418" w:type="dxa"/>
            <w:vMerge/>
          </w:tcPr>
          <w:p w:rsidR="00ED4872" w:rsidRPr="007C06A1" w:rsidRDefault="00ED4872" w:rsidP="00251CC3">
            <w:pPr>
              <w:rPr>
                <w:rFonts w:ascii="Times New Roman" w:hAnsi="Times New Roman" w:cs="Times New Roman"/>
                <w:sz w:val="24"/>
                <w:szCs w:val="24"/>
              </w:rPr>
            </w:pPr>
          </w:p>
        </w:tc>
        <w:tc>
          <w:tcPr>
            <w:tcW w:w="1249" w:type="dxa"/>
          </w:tcPr>
          <w:p w:rsidR="00ED4872" w:rsidRPr="007C06A1" w:rsidRDefault="00ED4872" w:rsidP="00251CC3">
            <w:pPr>
              <w:pStyle w:val="ConsPlusNormal"/>
              <w:rPr>
                <w:sz w:val="24"/>
                <w:szCs w:val="24"/>
              </w:rPr>
            </w:pPr>
            <w:r w:rsidRPr="007C06A1">
              <w:rPr>
                <w:sz w:val="24"/>
                <w:szCs w:val="24"/>
              </w:rPr>
              <w:t>Показатель объема</w:t>
            </w:r>
          </w:p>
        </w:tc>
        <w:tc>
          <w:tcPr>
            <w:tcW w:w="1019" w:type="dxa"/>
          </w:tcPr>
          <w:p w:rsidR="00ED4872" w:rsidRPr="007C06A1" w:rsidRDefault="00ED4872" w:rsidP="00251CC3">
            <w:pPr>
              <w:pStyle w:val="ConsPlusNormal"/>
              <w:rPr>
                <w:sz w:val="24"/>
                <w:szCs w:val="24"/>
              </w:rPr>
            </w:pPr>
          </w:p>
        </w:tc>
        <w:tc>
          <w:tcPr>
            <w:tcW w:w="1204" w:type="dxa"/>
          </w:tcPr>
          <w:p w:rsidR="00ED4872" w:rsidRPr="007C06A1" w:rsidRDefault="00ED4872" w:rsidP="00251CC3">
            <w:pPr>
              <w:pStyle w:val="ConsPlusNormal"/>
              <w:rPr>
                <w:sz w:val="24"/>
                <w:szCs w:val="24"/>
              </w:rPr>
            </w:pPr>
          </w:p>
        </w:tc>
        <w:tc>
          <w:tcPr>
            <w:tcW w:w="1489"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417" w:type="dxa"/>
          </w:tcPr>
          <w:p w:rsidR="00ED4872" w:rsidRPr="007C06A1" w:rsidRDefault="00ED4872" w:rsidP="00251CC3">
            <w:pPr>
              <w:pStyle w:val="ConsPlusNormal"/>
              <w:rPr>
                <w:sz w:val="24"/>
                <w:szCs w:val="24"/>
              </w:rPr>
            </w:pPr>
          </w:p>
        </w:tc>
        <w:tc>
          <w:tcPr>
            <w:tcW w:w="1276" w:type="dxa"/>
          </w:tcPr>
          <w:p w:rsidR="00ED4872" w:rsidRPr="007C06A1" w:rsidRDefault="00ED4872" w:rsidP="00251CC3">
            <w:pPr>
              <w:pStyle w:val="ConsPlusNormal"/>
              <w:rPr>
                <w:sz w:val="24"/>
                <w:szCs w:val="24"/>
              </w:rPr>
            </w:pPr>
          </w:p>
        </w:tc>
        <w:tc>
          <w:tcPr>
            <w:tcW w:w="1429" w:type="dxa"/>
          </w:tcPr>
          <w:p w:rsidR="00ED4872" w:rsidRPr="007C06A1" w:rsidRDefault="00ED4872" w:rsidP="00251CC3">
            <w:pPr>
              <w:pStyle w:val="ConsPlusNormal"/>
              <w:rPr>
                <w:sz w:val="24"/>
                <w:szCs w:val="24"/>
              </w:rPr>
            </w:pPr>
          </w:p>
        </w:tc>
        <w:tc>
          <w:tcPr>
            <w:tcW w:w="1024" w:type="dxa"/>
          </w:tcPr>
          <w:p w:rsidR="00ED4872" w:rsidRPr="007C06A1" w:rsidRDefault="00ED4872" w:rsidP="00251CC3">
            <w:pPr>
              <w:pStyle w:val="ConsPlusNormal"/>
              <w:rPr>
                <w:sz w:val="24"/>
                <w:szCs w:val="24"/>
              </w:rPr>
            </w:pPr>
          </w:p>
        </w:tc>
      </w:tr>
      <w:tr w:rsidR="00ED4872" w:rsidRPr="007C06A1" w:rsidTr="00251CC3">
        <w:tc>
          <w:tcPr>
            <w:tcW w:w="1276" w:type="dxa"/>
            <w:vMerge/>
          </w:tcPr>
          <w:p w:rsidR="00ED4872" w:rsidRPr="007C06A1" w:rsidRDefault="00ED4872" w:rsidP="00251CC3">
            <w:pPr>
              <w:rPr>
                <w:rFonts w:ascii="Times New Roman" w:hAnsi="Times New Roman" w:cs="Times New Roman"/>
                <w:sz w:val="24"/>
                <w:szCs w:val="24"/>
              </w:rPr>
            </w:pPr>
          </w:p>
        </w:tc>
        <w:tc>
          <w:tcPr>
            <w:tcW w:w="1418" w:type="dxa"/>
            <w:vMerge/>
          </w:tcPr>
          <w:p w:rsidR="00ED4872" w:rsidRPr="007C06A1" w:rsidRDefault="00ED4872" w:rsidP="00251CC3">
            <w:pPr>
              <w:rPr>
                <w:rFonts w:ascii="Times New Roman" w:hAnsi="Times New Roman" w:cs="Times New Roman"/>
                <w:sz w:val="24"/>
                <w:szCs w:val="24"/>
              </w:rPr>
            </w:pPr>
          </w:p>
        </w:tc>
        <w:tc>
          <w:tcPr>
            <w:tcW w:w="1249" w:type="dxa"/>
          </w:tcPr>
          <w:p w:rsidR="00ED4872" w:rsidRPr="007C06A1" w:rsidRDefault="00ED4872" w:rsidP="00251CC3">
            <w:pPr>
              <w:pStyle w:val="ConsPlusNormal"/>
              <w:rPr>
                <w:sz w:val="24"/>
                <w:szCs w:val="24"/>
              </w:rPr>
            </w:pPr>
            <w:r w:rsidRPr="007C06A1">
              <w:rPr>
                <w:sz w:val="24"/>
                <w:szCs w:val="24"/>
              </w:rPr>
              <w:t>...</w:t>
            </w:r>
          </w:p>
        </w:tc>
        <w:tc>
          <w:tcPr>
            <w:tcW w:w="1019" w:type="dxa"/>
          </w:tcPr>
          <w:p w:rsidR="00ED4872" w:rsidRPr="007C06A1" w:rsidRDefault="00ED4872" w:rsidP="00251CC3">
            <w:pPr>
              <w:pStyle w:val="ConsPlusNormal"/>
              <w:rPr>
                <w:sz w:val="24"/>
                <w:szCs w:val="24"/>
              </w:rPr>
            </w:pPr>
          </w:p>
        </w:tc>
        <w:tc>
          <w:tcPr>
            <w:tcW w:w="1204" w:type="dxa"/>
          </w:tcPr>
          <w:p w:rsidR="00ED4872" w:rsidRPr="007C06A1" w:rsidRDefault="00ED4872" w:rsidP="00251CC3">
            <w:pPr>
              <w:pStyle w:val="ConsPlusNormal"/>
              <w:rPr>
                <w:sz w:val="24"/>
                <w:szCs w:val="24"/>
              </w:rPr>
            </w:pPr>
          </w:p>
        </w:tc>
        <w:tc>
          <w:tcPr>
            <w:tcW w:w="1489"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417" w:type="dxa"/>
          </w:tcPr>
          <w:p w:rsidR="00ED4872" w:rsidRPr="007C06A1" w:rsidRDefault="00ED4872" w:rsidP="00251CC3">
            <w:pPr>
              <w:pStyle w:val="ConsPlusNormal"/>
              <w:rPr>
                <w:sz w:val="24"/>
                <w:szCs w:val="24"/>
              </w:rPr>
            </w:pPr>
          </w:p>
        </w:tc>
        <w:tc>
          <w:tcPr>
            <w:tcW w:w="1276" w:type="dxa"/>
          </w:tcPr>
          <w:p w:rsidR="00ED4872" w:rsidRPr="007C06A1" w:rsidRDefault="00ED4872" w:rsidP="00251CC3">
            <w:pPr>
              <w:pStyle w:val="ConsPlusNormal"/>
              <w:rPr>
                <w:sz w:val="24"/>
                <w:szCs w:val="24"/>
              </w:rPr>
            </w:pPr>
          </w:p>
        </w:tc>
        <w:tc>
          <w:tcPr>
            <w:tcW w:w="1429" w:type="dxa"/>
          </w:tcPr>
          <w:p w:rsidR="00ED4872" w:rsidRPr="007C06A1" w:rsidRDefault="00ED4872" w:rsidP="00251CC3">
            <w:pPr>
              <w:pStyle w:val="ConsPlusNormal"/>
              <w:rPr>
                <w:sz w:val="24"/>
                <w:szCs w:val="24"/>
              </w:rPr>
            </w:pPr>
          </w:p>
        </w:tc>
        <w:tc>
          <w:tcPr>
            <w:tcW w:w="1024" w:type="dxa"/>
          </w:tcPr>
          <w:p w:rsidR="00ED4872" w:rsidRPr="007C06A1" w:rsidRDefault="00ED4872" w:rsidP="00251CC3">
            <w:pPr>
              <w:pStyle w:val="ConsPlusNormal"/>
              <w:rPr>
                <w:sz w:val="24"/>
                <w:szCs w:val="24"/>
              </w:rPr>
            </w:pPr>
          </w:p>
        </w:tc>
      </w:tr>
      <w:tr w:rsidR="00ED4872" w:rsidRPr="007C06A1" w:rsidTr="00251CC3">
        <w:tc>
          <w:tcPr>
            <w:tcW w:w="1276" w:type="dxa"/>
            <w:vMerge w:val="restart"/>
          </w:tcPr>
          <w:p w:rsidR="00ED4872" w:rsidRPr="007C06A1" w:rsidRDefault="00ED4872" w:rsidP="00251CC3">
            <w:pPr>
              <w:pStyle w:val="ConsPlusNormal"/>
              <w:rPr>
                <w:sz w:val="24"/>
                <w:szCs w:val="24"/>
              </w:rPr>
            </w:pPr>
          </w:p>
        </w:tc>
        <w:tc>
          <w:tcPr>
            <w:tcW w:w="1418" w:type="dxa"/>
            <w:vMerge w:val="restart"/>
          </w:tcPr>
          <w:p w:rsidR="00ED4872" w:rsidRPr="007C06A1" w:rsidRDefault="00ED4872" w:rsidP="00251CC3">
            <w:pPr>
              <w:pStyle w:val="ConsPlusNormal"/>
              <w:rPr>
                <w:sz w:val="24"/>
                <w:szCs w:val="24"/>
              </w:rPr>
            </w:pPr>
            <w:r w:rsidRPr="007C06A1">
              <w:rPr>
                <w:sz w:val="24"/>
                <w:szCs w:val="24"/>
              </w:rPr>
              <w:t>Работа</w:t>
            </w:r>
          </w:p>
        </w:tc>
        <w:tc>
          <w:tcPr>
            <w:tcW w:w="1249" w:type="dxa"/>
          </w:tcPr>
          <w:p w:rsidR="00ED4872" w:rsidRPr="007C06A1" w:rsidRDefault="00ED4872" w:rsidP="00251CC3">
            <w:pPr>
              <w:pStyle w:val="ConsPlusNormal"/>
              <w:rPr>
                <w:sz w:val="24"/>
                <w:szCs w:val="24"/>
              </w:rPr>
            </w:pPr>
            <w:r w:rsidRPr="007C06A1">
              <w:rPr>
                <w:sz w:val="24"/>
                <w:szCs w:val="24"/>
              </w:rPr>
              <w:t>Показатель качества</w:t>
            </w:r>
          </w:p>
        </w:tc>
        <w:tc>
          <w:tcPr>
            <w:tcW w:w="1019" w:type="dxa"/>
          </w:tcPr>
          <w:p w:rsidR="00ED4872" w:rsidRPr="007C06A1" w:rsidRDefault="00ED4872" w:rsidP="00251CC3">
            <w:pPr>
              <w:pStyle w:val="ConsPlusNormal"/>
              <w:rPr>
                <w:sz w:val="24"/>
                <w:szCs w:val="24"/>
              </w:rPr>
            </w:pPr>
          </w:p>
        </w:tc>
        <w:tc>
          <w:tcPr>
            <w:tcW w:w="1204" w:type="dxa"/>
          </w:tcPr>
          <w:p w:rsidR="00ED4872" w:rsidRPr="007C06A1" w:rsidRDefault="00ED4872" w:rsidP="00251CC3">
            <w:pPr>
              <w:pStyle w:val="ConsPlusNormal"/>
              <w:rPr>
                <w:sz w:val="24"/>
                <w:szCs w:val="24"/>
              </w:rPr>
            </w:pPr>
          </w:p>
        </w:tc>
        <w:tc>
          <w:tcPr>
            <w:tcW w:w="1489"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417" w:type="dxa"/>
          </w:tcPr>
          <w:p w:rsidR="00ED4872" w:rsidRPr="007C06A1" w:rsidRDefault="00ED4872" w:rsidP="00251CC3">
            <w:pPr>
              <w:pStyle w:val="ConsPlusNormal"/>
              <w:rPr>
                <w:sz w:val="24"/>
                <w:szCs w:val="24"/>
              </w:rPr>
            </w:pPr>
          </w:p>
        </w:tc>
        <w:tc>
          <w:tcPr>
            <w:tcW w:w="1276" w:type="dxa"/>
          </w:tcPr>
          <w:p w:rsidR="00ED4872" w:rsidRPr="007C06A1" w:rsidRDefault="00ED4872" w:rsidP="00251CC3">
            <w:pPr>
              <w:pStyle w:val="ConsPlusNormal"/>
              <w:rPr>
                <w:sz w:val="24"/>
                <w:szCs w:val="24"/>
              </w:rPr>
            </w:pPr>
          </w:p>
        </w:tc>
        <w:tc>
          <w:tcPr>
            <w:tcW w:w="1429" w:type="dxa"/>
          </w:tcPr>
          <w:p w:rsidR="00ED4872" w:rsidRPr="007C06A1" w:rsidRDefault="00ED4872" w:rsidP="00251CC3">
            <w:pPr>
              <w:pStyle w:val="ConsPlusNormal"/>
              <w:rPr>
                <w:sz w:val="24"/>
                <w:szCs w:val="24"/>
              </w:rPr>
            </w:pPr>
          </w:p>
        </w:tc>
        <w:tc>
          <w:tcPr>
            <w:tcW w:w="1024" w:type="dxa"/>
          </w:tcPr>
          <w:p w:rsidR="00ED4872" w:rsidRPr="007C06A1" w:rsidRDefault="00ED4872" w:rsidP="00251CC3">
            <w:pPr>
              <w:pStyle w:val="ConsPlusNormal"/>
              <w:rPr>
                <w:sz w:val="24"/>
                <w:szCs w:val="24"/>
              </w:rPr>
            </w:pPr>
          </w:p>
        </w:tc>
      </w:tr>
      <w:tr w:rsidR="00ED4872" w:rsidRPr="007C06A1" w:rsidTr="00251CC3">
        <w:tc>
          <w:tcPr>
            <w:tcW w:w="1276" w:type="dxa"/>
            <w:vMerge/>
          </w:tcPr>
          <w:p w:rsidR="00ED4872" w:rsidRPr="007C06A1" w:rsidRDefault="00ED4872" w:rsidP="00251CC3">
            <w:pPr>
              <w:rPr>
                <w:rFonts w:ascii="Times New Roman" w:hAnsi="Times New Roman" w:cs="Times New Roman"/>
                <w:sz w:val="24"/>
                <w:szCs w:val="24"/>
              </w:rPr>
            </w:pPr>
          </w:p>
        </w:tc>
        <w:tc>
          <w:tcPr>
            <w:tcW w:w="1418" w:type="dxa"/>
            <w:vMerge/>
          </w:tcPr>
          <w:p w:rsidR="00ED4872" w:rsidRPr="007C06A1" w:rsidRDefault="00ED4872" w:rsidP="00251CC3">
            <w:pPr>
              <w:rPr>
                <w:rFonts w:ascii="Times New Roman" w:hAnsi="Times New Roman" w:cs="Times New Roman"/>
                <w:sz w:val="24"/>
                <w:szCs w:val="24"/>
              </w:rPr>
            </w:pPr>
          </w:p>
        </w:tc>
        <w:tc>
          <w:tcPr>
            <w:tcW w:w="1249" w:type="dxa"/>
          </w:tcPr>
          <w:p w:rsidR="00ED4872" w:rsidRPr="007C06A1" w:rsidRDefault="00ED4872" w:rsidP="00251CC3">
            <w:pPr>
              <w:pStyle w:val="ConsPlusNormal"/>
              <w:rPr>
                <w:sz w:val="24"/>
                <w:szCs w:val="24"/>
              </w:rPr>
            </w:pPr>
            <w:r w:rsidRPr="007C06A1">
              <w:rPr>
                <w:sz w:val="24"/>
                <w:szCs w:val="24"/>
              </w:rPr>
              <w:t>...</w:t>
            </w:r>
          </w:p>
        </w:tc>
        <w:tc>
          <w:tcPr>
            <w:tcW w:w="1019" w:type="dxa"/>
          </w:tcPr>
          <w:p w:rsidR="00ED4872" w:rsidRPr="007C06A1" w:rsidRDefault="00ED4872" w:rsidP="00251CC3">
            <w:pPr>
              <w:pStyle w:val="ConsPlusNormal"/>
              <w:rPr>
                <w:sz w:val="24"/>
                <w:szCs w:val="24"/>
              </w:rPr>
            </w:pPr>
          </w:p>
        </w:tc>
        <w:tc>
          <w:tcPr>
            <w:tcW w:w="1204" w:type="dxa"/>
          </w:tcPr>
          <w:p w:rsidR="00ED4872" w:rsidRPr="007C06A1" w:rsidRDefault="00ED4872" w:rsidP="00251CC3">
            <w:pPr>
              <w:pStyle w:val="ConsPlusNormal"/>
              <w:rPr>
                <w:sz w:val="24"/>
                <w:szCs w:val="24"/>
              </w:rPr>
            </w:pPr>
          </w:p>
        </w:tc>
        <w:tc>
          <w:tcPr>
            <w:tcW w:w="1489"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417" w:type="dxa"/>
          </w:tcPr>
          <w:p w:rsidR="00ED4872" w:rsidRPr="007C06A1" w:rsidRDefault="00ED4872" w:rsidP="00251CC3">
            <w:pPr>
              <w:pStyle w:val="ConsPlusNormal"/>
              <w:rPr>
                <w:sz w:val="24"/>
                <w:szCs w:val="24"/>
              </w:rPr>
            </w:pPr>
          </w:p>
        </w:tc>
        <w:tc>
          <w:tcPr>
            <w:tcW w:w="1276" w:type="dxa"/>
          </w:tcPr>
          <w:p w:rsidR="00ED4872" w:rsidRPr="007C06A1" w:rsidRDefault="00ED4872" w:rsidP="00251CC3">
            <w:pPr>
              <w:pStyle w:val="ConsPlusNormal"/>
              <w:rPr>
                <w:sz w:val="24"/>
                <w:szCs w:val="24"/>
              </w:rPr>
            </w:pPr>
          </w:p>
        </w:tc>
        <w:tc>
          <w:tcPr>
            <w:tcW w:w="1429" w:type="dxa"/>
          </w:tcPr>
          <w:p w:rsidR="00ED4872" w:rsidRPr="007C06A1" w:rsidRDefault="00ED4872" w:rsidP="00251CC3">
            <w:pPr>
              <w:pStyle w:val="ConsPlusNormal"/>
              <w:rPr>
                <w:sz w:val="24"/>
                <w:szCs w:val="24"/>
              </w:rPr>
            </w:pPr>
          </w:p>
        </w:tc>
        <w:tc>
          <w:tcPr>
            <w:tcW w:w="1024" w:type="dxa"/>
          </w:tcPr>
          <w:p w:rsidR="00ED4872" w:rsidRPr="007C06A1" w:rsidRDefault="00ED4872" w:rsidP="00251CC3">
            <w:pPr>
              <w:pStyle w:val="ConsPlusNormal"/>
              <w:rPr>
                <w:sz w:val="24"/>
                <w:szCs w:val="24"/>
              </w:rPr>
            </w:pPr>
          </w:p>
        </w:tc>
      </w:tr>
      <w:tr w:rsidR="00ED4872" w:rsidRPr="007C06A1" w:rsidTr="00251CC3">
        <w:tc>
          <w:tcPr>
            <w:tcW w:w="1276" w:type="dxa"/>
            <w:vMerge/>
          </w:tcPr>
          <w:p w:rsidR="00ED4872" w:rsidRPr="007C06A1" w:rsidRDefault="00ED4872" w:rsidP="00251CC3">
            <w:pPr>
              <w:rPr>
                <w:rFonts w:ascii="Times New Roman" w:hAnsi="Times New Roman" w:cs="Times New Roman"/>
                <w:sz w:val="24"/>
                <w:szCs w:val="24"/>
              </w:rPr>
            </w:pPr>
          </w:p>
        </w:tc>
        <w:tc>
          <w:tcPr>
            <w:tcW w:w="1418" w:type="dxa"/>
            <w:vMerge/>
          </w:tcPr>
          <w:p w:rsidR="00ED4872" w:rsidRPr="007C06A1" w:rsidRDefault="00ED4872" w:rsidP="00251CC3">
            <w:pPr>
              <w:rPr>
                <w:rFonts w:ascii="Times New Roman" w:hAnsi="Times New Roman" w:cs="Times New Roman"/>
                <w:sz w:val="24"/>
                <w:szCs w:val="24"/>
              </w:rPr>
            </w:pPr>
          </w:p>
        </w:tc>
        <w:tc>
          <w:tcPr>
            <w:tcW w:w="1249" w:type="dxa"/>
          </w:tcPr>
          <w:p w:rsidR="00ED4872" w:rsidRPr="007C06A1" w:rsidRDefault="00ED4872" w:rsidP="00251CC3">
            <w:pPr>
              <w:pStyle w:val="ConsPlusNormal"/>
              <w:rPr>
                <w:sz w:val="24"/>
                <w:szCs w:val="24"/>
              </w:rPr>
            </w:pPr>
            <w:r w:rsidRPr="007C06A1">
              <w:rPr>
                <w:sz w:val="24"/>
                <w:szCs w:val="24"/>
              </w:rPr>
              <w:t>Показатель объема</w:t>
            </w:r>
          </w:p>
        </w:tc>
        <w:tc>
          <w:tcPr>
            <w:tcW w:w="1019" w:type="dxa"/>
          </w:tcPr>
          <w:p w:rsidR="00ED4872" w:rsidRPr="007C06A1" w:rsidRDefault="00ED4872" w:rsidP="00251CC3">
            <w:pPr>
              <w:pStyle w:val="ConsPlusNormal"/>
              <w:rPr>
                <w:sz w:val="24"/>
                <w:szCs w:val="24"/>
              </w:rPr>
            </w:pPr>
          </w:p>
        </w:tc>
        <w:tc>
          <w:tcPr>
            <w:tcW w:w="1204" w:type="dxa"/>
          </w:tcPr>
          <w:p w:rsidR="00ED4872" w:rsidRPr="007C06A1" w:rsidRDefault="00ED4872" w:rsidP="00251CC3">
            <w:pPr>
              <w:pStyle w:val="ConsPlusNormal"/>
              <w:rPr>
                <w:sz w:val="24"/>
                <w:szCs w:val="24"/>
              </w:rPr>
            </w:pPr>
          </w:p>
        </w:tc>
        <w:tc>
          <w:tcPr>
            <w:tcW w:w="1489"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417" w:type="dxa"/>
          </w:tcPr>
          <w:p w:rsidR="00ED4872" w:rsidRPr="007C06A1" w:rsidRDefault="00ED4872" w:rsidP="00251CC3">
            <w:pPr>
              <w:pStyle w:val="ConsPlusNormal"/>
              <w:rPr>
                <w:sz w:val="24"/>
                <w:szCs w:val="24"/>
              </w:rPr>
            </w:pPr>
          </w:p>
        </w:tc>
        <w:tc>
          <w:tcPr>
            <w:tcW w:w="1276" w:type="dxa"/>
          </w:tcPr>
          <w:p w:rsidR="00ED4872" w:rsidRPr="007C06A1" w:rsidRDefault="00ED4872" w:rsidP="00251CC3">
            <w:pPr>
              <w:pStyle w:val="ConsPlusNormal"/>
              <w:rPr>
                <w:sz w:val="24"/>
                <w:szCs w:val="24"/>
              </w:rPr>
            </w:pPr>
          </w:p>
        </w:tc>
        <w:tc>
          <w:tcPr>
            <w:tcW w:w="1429" w:type="dxa"/>
          </w:tcPr>
          <w:p w:rsidR="00ED4872" w:rsidRPr="007C06A1" w:rsidRDefault="00ED4872" w:rsidP="00251CC3">
            <w:pPr>
              <w:pStyle w:val="ConsPlusNormal"/>
              <w:rPr>
                <w:sz w:val="24"/>
                <w:szCs w:val="24"/>
              </w:rPr>
            </w:pPr>
          </w:p>
        </w:tc>
        <w:tc>
          <w:tcPr>
            <w:tcW w:w="1024" w:type="dxa"/>
          </w:tcPr>
          <w:p w:rsidR="00ED4872" w:rsidRPr="007C06A1" w:rsidRDefault="00ED4872" w:rsidP="00251CC3">
            <w:pPr>
              <w:pStyle w:val="ConsPlusNormal"/>
              <w:rPr>
                <w:sz w:val="24"/>
                <w:szCs w:val="24"/>
              </w:rPr>
            </w:pPr>
          </w:p>
        </w:tc>
      </w:tr>
      <w:tr w:rsidR="00ED4872" w:rsidRPr="007C06A1" w:rsidTr="00251CC3">
        <w:tc>
          <w:tcPr>
            <w:tcW w:w="1276" w:type="dxa"/>
            <w:vMerge/>
          </w:tcPr>
          <w:p w:rsidR="00ED4872" w:rsidRPr="007C06A1" w:rsidRDefault="00ED4872" w:rsidP="00251CC3">
            <w:pPr>
              <w:rPr>
                <w:rFonts w:ascii="Times New Roman" w:hAnsi="Times New Roman" w:cs="Times New Roman"/>
                <w:sz w:val="24"/>
                <w:szCs w:val="24"/>
              </w:rPr>
            </w:pPr>
          </w:p>
        </w:tc>
        <w:tc>
          <w:tcPr>
            <w:tcW w:w="1418" w:type="dxa"/>
            <w:vMerge/>
          </w:tcPr>
          <w:p w:rsidR="00ED4872" w:rsidRPr="007C06A1" w:rsidRDefault="00ED4872" w:rsidP="00251CC3">
            <w:pPr>
              <w:rPr>
                <w:rFonts w:ascii="Times New Roman" w:hAnsi="Times New Roman" w:cs="Times New Roman"/>
                <w:sz w:val="24"/>
                <w:szCs w:val="24"/>
              </w:rPr>
            </w:pPr>
          </w:p>
        </w:tc>
        <w:tc>
          <w:tcPr>
            <w:tcW w:w="1249" w:type="dxa"/>
          </w:tcPr>
          <w:p w:rsidR="00ED4872" w:rsidRPr="007C06A1" w:rsidRDefault="00ED4872" w:rsidP="00251CC3">
            <w:pPr>
              <w:pStyle w:val="ConsPlusNormal"/>
              <w:rPr>
                <w:sz w:val="24"/>
                <w:szCs w:val="24"/>
              </w:rPr>
            </w:pPr>
            <w:r w:rsidRPr="007C06A1">
              <w:rPr>
                <w:sz w:val="24"/>
                <w:szCs w:val="24"/>
              </w:rPr>
              <w:t>...</w:t>
            </w:r>
          </w:p>
        </w:tc>
        <w:tc>
          <w:tcPr>
            <w:tcW w:w="1019" w:type="dxa"/>
          </w:tcPr>
          <w:p w:rsidR="00ED4872" w:rsidRPr="007C06A1" w:rsidRDefault="00ED4872" w:rsidP="00251CC3">
            <w:pPr>
              <w:pStyle w:val="ConsPlusNormal"/>
              <w:rPr>
                <w:sz w:val="24"/>
                <w:szCs w:val="24"/>
              </w:rPr>
            </w:pPr>
          </w:p>
        </w:tc>
        <w:tc>
          <w:tcPr>
            <w:tcW w:w="1204" w:type="dxa"/>
          </w:tcPr>
          <w:p w:rsidR="00ED4872" w:rsidRPr="007C06A1" w:rsidRDefault="00ED4872" w:rsidP="00251CC3">
            <w:pPr>
              <w:pStyle w:val="ConsPlusNormal"/>
              <w:rPr>
                <w:sz w:val="24"/>
                <w:szCs w:val="24"/>
              </w:rPr>
            </w:pPr>
          </w:p>
        </w:tc>
        <w:tc>
          <w:tcPr>
            <w:tcW w:w="1489"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134" w:type="dxa"/>
          </w:tcPr>
          <w:p w:rsidR="00ED4872" w:rsidRPr="007C06A1" w:rsidRDefault="00ED4872" w:rsidP="00251CC3">
            <w:pPr>
              <w:pStyle w:val="ConsPlusNormal"/>
              <w:rPr>
                <w:sz w:val="24"/>
                <w:szCs w:val="24"/>
              </w:rPr>
            </w:pPr>
          </w:p>
        </w:tc>
        <w:tc>
          <w:tcPr>
            <w:tcW w:w="1417" w:type="dxa"/>
          </w:tcPr>
          <w:p w:rsidR="00ED4872" w:rsidRPr="007C06A1" w:rsidRDefault="00ED4872" w:rsidP="00251CC3">
            <w:pPr>
              <w:pStyle w:val="ConsPlusNormal"/>
              <w:rPr>
                <w:sz w:val="24"/>
                <w:szCs w:val="24"/>
              </w:rPr>
            </w:pPr>
          </w:p>
        </w:tc>
        <w:tc>
          <w:tcPr>
            <w:tcW w:w="1276" w:type="dxa"/>
          </w:tcPr>
          <w:p w:rsidR="00ED4872" w:rsidRPr="007C06A1" w:rsidRDefault="00ED4872" w:rsidP="00251CC3">
            <w:pPr>
              <w:pStyle w:val="ConsPlusNormal"/>
              <w:rPr>
                <w:sz w:val="24"/>
                <w:szCs w:val="24"/>
              </w:rPr>
            </w:pPr>
          </w:p>
        </w:tc>
        <w:tc>
          <w:tcPr>
            <w:tcW w:w="1429" w:type="dxa"/>
          </w:tcPr>
          <w:p w:rsidR="00ED4872" w:rsidRPr="007C06A1" w:rsidRDefault="00ED4872" w:rsidP="00251CC3">
            <w:pPr>
              <w:pStyle w:val="ConsPlusNormal"/>
              <w:rPr>
                <w:sz w:val="24"/>
                <w:szCs w:val="24"/>
              </w:rPr>
            </w:pPr>
          </w:p>
        </w:tc>
        <w:tc>
          <w:tcPr>
            <w:tcW w:w="1024" w:type="dxa"/>
          </w:tcPr>
          <w:p w:rsidR="00ED4872" w:rsidRPr="007C06A1" w:rsidRDefault="00ED4872" w:rsidP="00251CC3">
            <w:pPr>
              <w:pStyle w:val="ConsPlusNormal"/>
              <w:rPr>
                <w:sz w:val="24"/>
                <w:szCs w:val="24"/>
              </w:rPr>
            </w:pPr>
          </w:p>
        </w:tc>
      </w:tr>
    </w:tbl>
    <w:p w:rsidR="00ED4872" w:rsidRPr="00AC3BF4" w:rsidRDefault="00ED4872" w:rsidP="00ED4872">
      <w:pPr>
        <w:pStyle w:val="ConsPlusNormal"/>
        <w:jc w:val="both"/>
      </w:pPr>
    </w:p>
    <w:p w:rsidR="00ED4872" w:rsidRPr="007C06A1" w:rsidRDefault="00ED4872" w:rsidP="00ED4872">
      <w:pPr>
        <w:pStyle w:val="ConsPlusNormal"/>
        <w:jc w:val="both"/>
        <w:rPr>
          <w:sz w:val="24"/>
          <w:szCs w:val="24"/>
        </w:rPr>
      </w:pPr>
      <w:r w:rsidRPr="007C06A1">
        <w:rPr>
          <w:sz w:val="24"/>
          <w:szCs w:val="24"/>
        </w:rPr>
        <w:t>*Расчет фактического значения показателей качества (объема) за отчетный финансовый год формируется в отдельном приложении к отчету фактическом исполнении муниципального задания муниципальным учреждением в отчетном финансовом году</w:t>
      </w:r>
      <w:r w:rsidR="0081714B">
        <w:rPr>
          <w:sz w:val="24"/>
          <w:szCs w:val="24"/>
        </w:rPr>
        <w:t xml:space="preserve"> в произвольной форме</w:t>
      </w:r>
    </w:p>
    <w:sectPr w:rsidR="00ED4872" w:rsidRPr="007C06A1" w:rsidSect="00387A1C">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4DF" w:rsidRDefault="00DC14DF" w:rsidP="004F6071">
      <w:pPr>
        <w:spacing w:after="0" w:line="240" w:lineRule="auto"/>
      </w:pPr>
      <w:r>
        <w:separator/>
      </w:r>
    </w:p>
  </w:endnote>
  <w:endnote w:type="continuationSeparator" w:id="0">
    <w:p w:rsidR="00DC14DF" w:rsidRDefault="00DC14DF" w:rsidP="004F6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4DF" w:rsidRDefault="00DC14DF" w:rsidP="004F6071">
      <w:pPr>
        <w:spacing w:after="0" w:line="240" w:lineRule="auto"/>
      </w:pPr>
      <w:r>
        <w:separator/>
      </w:r>
    </w:p>
  </w:footnote>
  <w:footnote w:type="continuationSeparator" w:id="0">
    <w:p w:rsidR="00DC14DF" w:rsidRDefault="00DC14DF" w:rsidP="004F60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5164A"/>
    <w:multiLevelType w:val="hybridMultilevel"/>
    <w:tmpl w:val="5772486E"/>
    <w:lvl w:ilvl="0" w:tplc="A3349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C60E84"/>
    <w:multiLevelType w:val="hybridMultilevel"/>
    <w:tmpl w:val="499E98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04911"/>
    <w:rsid w:val="00001664"/>
    <w:rsid w:val="00003107"/>
    <w:rsid w:val="00004715"/>
    <w:rsid w:val="00013453"/>
    <w:rsid w:val="00022F40"/>
    <w:rsid w:val="00030B9B"/>
    <w:rsid w:val="0004264A"/>
    <w:rsid w:val="000448CA"/>
    <w:rsid w:val="000454BC"/>
    <w:rsid w:val="000478AC"/>
    <w:rsid w:val="000519B0"/>
    <w:rsid w:val="00055CD5"/>
    <w:rsid w:val="00071A27"/>
    <w:rsid w:val="00083496"/>
    <w:rsid w:val="00085F40"/>
    <w:rsid w:val="000A67A6"/>
    <w:rsid w:val="000B1F8F"/>
    <w:rsid w:val="000C11EE"/>
    <w:rsid w:val="000C2A16"/>
    <w:rsid w:val="000D52DF"/>
    <w:rsid w:val="000D6C5D"/>
    <w:rsid w:val="000E2C4B"/>
    <w:rsid w:val="000E2CCE"/>
    <w:rsid w:val="000F15F9"/>
    <w:rsid w:val="000F6154"/>
    <w:rsid w:val="00102701"/>
    <w:rsid w:val="00104911"/>
    <w:rsid w:val="001128FC"/>
    <w:rsid w:val="00122AD6"/>
    <w:rsid w:val="0012378F"/>
    <w:rsid w:val="00136DD7"/>
    <w:rsid w:val="00145EA2"/>
    <w:rsid w:val="00146E22"/>
    <w:rsid w:val="00152DD9"/>
    <w:rsid w:val="00156D69"/>
    <w:rsid w:val="001A3AF6"/>
    <w:rsid w:val="001A6849"/>
    <w:rsid w:val="001B1ED4"/>
    <w:rsid w:val="001B4184"/>
    <w:rsid w:val="001C7F02"/>
    <w:rsid w:val="001D6C8E"/>
    <w:rsid w:val="001E1CD3"/>
    <w:rsid w:val="001F6902"/>
    <w:rsid w:val="00207ABB"/>
    <w:rsid w:val="00211D79"/>
    <w:rsid w:val="00221E7C"/>
    <w:rsid w:val="00223076"/>
    <w:rsid w:val="002354DE"/>
    <w:rsid w:val="002363B7"/>
    <w:rsid w:val="002374D2"/>
    <w:rsid w:val="0025112D"/>
    <w:rsid w:val="002658A5"/>
    <w:rsid w:val="0028320F"/>
    <w:rsid w:val="00283B91"/>
    <w:rsid w:val="002A2147"/>
    <w:rsid w:val="002B2552"/>
    <w:rsid w:val="002C5F48"/>
    <w:rsid w:val="002C67B1"/>
    <w:rsid w:val="002E2046"/>
    <w:rsid w:val="002E310B"/>
    <w:rsid w:val="002E3498"/>
    <w:rsid w:val="002F71D6"/>
    <w:rsid w:val="00304222"/>
    <w:rsid w:val="0030508B"/>
    <w:rsid w:val="00306EFB"/>
    <w:rsid w:val="00314815"/>
    <w:rsid w:val="00316768"/>
    <w:rsid w:val="003168CA"/>
    <w:rsid w:val="003269C9"/>
    <w:rsid w:val="003461B9"/>
    <w:rsid w:val="00347F90"/>
    <w:rsid w:val="0035408C"/>
    <w:rsid w:val="003A211F"/>
    <w:rsid w:val="003D30F4"/>
    <w:rsid w:val="003D405D"/>
    <w:rsid w:val="003E3565"/>
    <w:rsid w:val="003E6524"/>
    <w:rsid w:val="004030A3"/>
    <w:rsid w:val="004062D6"/>
    <w:rsid w:val="00413C1F"/>
    <w:rsid w:val="00432E14"/>
    <w:rsid w:val="00436A44"/>
    <w:rsid w:val="00454361"/>
    <w:rsid w:val="00456A00"/>
    <w:rsid w:val="004630D7"/>
    <w:rsid w:val="00471A0F"/>
    <w:rsid w:val="00484E7C"/>
    <w:rsid w:val="0048543C"/>
    <w:rsid w:val="00485E50"/>
    <w:rsid w:val="00491672"/>
    <w:rsid w:val="004977E0"/>
    <w:rsid w:val="004A78E2"/>
    <w:rsid w:val="004B10BA"/>
    <w:rsid w:val="004B60CF"/>
    <w:rsid w:val="004C2F6A"/>
    <w:rsid w:val="004D3EF9"/>
    <w:rsid w:val="004D54B9"/>
    <w:rsid w:val="004E32CA"/>
    <w:rsid w:val="004F1491"/>
    <w:rsid w:val="004F6071"/>
    <w:rsid w:val="00510FD8"/>
    <w:rsid w:val="005264C3"/>
    <w:rsid w:val="00526B28"/>
    <w:rsid w:val="00530219"/>
    <w:rsid w:val="00530602"/>
    <w:rsid w:val="0054615C"/>
    <w:rsid w:val="00572DD8"/>
    <w:rsid w:val="00573AB0"/>
    <w:rsid w:val="0059254E"/>
    <w:rsid w:val="00595526"/>
    <w:rsid w:val="005955E0"/>
    <w:rsid w:val="005A026F"/>
    <w:rsid w:val="005B37B6"/>
    <w:rsid w:val="005C3717"/>
    <w:rsid w:val="005C53A3"/>
    <w:rsid w:val="005D3656"/>
    <w:rsid w:val="005E0A99"/>
    <w:rsid w:val="005E24FF"/>
    <w:rsid w:val="005E45C5"/>
    <w:rsid w:val="005E71A7"/>
    <w:rsid w:val="005F092B"/>
    <w:rsid w:val="005F0FDF"/>
    <w:rsid w:val="005F2848"/>
    <w:rsid w:val="005F452D"/>
    <w:rsid w:val="005F6EEE"/>
    <w:rsid w:val="006064C0"/>
    <w:rsid w:val="006069C1"/>
    <w:rsid w:val="00611771"/>
    <w:rsid w:val="00614491"/>
    <w:rsid w:val="0061614B"/>
    <w:rsid w:val="0062291D"/>
    <w:rsid w:val="00626053"/>
    <w:rsid w:val="00626610"/>
    <w:rsid w:val="006546B6"/>
    <w:rsid w:val="00661121"/>
    <w:rsid w:val="00672C2A"/>
    <w:rsid w:val="0067475A"/>
    <w:rsid w:val="0067562B"/>
    <w:rsid w:val="00693867"/>
    <w:rsid w:val="006A156E"/>
    <w:rsid w:val="006A37F0"/>
    <w:rsid w:val="006B04C4"/>
    <w:rsid w:val="006B2B23"/>
    <w:rsid w:val="006B31FA"/>
    <w:rsid w:val="006B45F6"/>
    <w:rsid w:val="006C1571"/>
    <w:rsid w:val="006C287B"/>
    <w:rsid w:val="006C4869"/>
    <w:rsid w:val="006D037F"/>
    <w:rsid w:val="006E4499"/>
    <w:rsid w:val="006E7FE4"/>
    <w:rsid w:val="00701145"/>
    <w:rsid w:val="00702383"/>
    <w:rsid w:val="007219DA"/>
    <w:rsid w:val="00733E90"/>
    <w:rsid w:val="007555A3"/>
    <w:rsid w:val="0076386E"/>
    <w:rsid w:val="00780FB2"/>
    <w:rsid w:val="00781156"/>
    <w:rsid w:val="00787C0A"/>
    <w:rsid w:val="007902E8"/>
    <w:rsid w:val="007918BC"/>
    <w:rsid w:val="007A174D"/>
    <w:rsid w:val="007A31AB"/>
    <w:rsid w:val="007A54F7"/>
    <w:rsid w:val="007B2FC5"/>
    <w:rsid w:val="007C06A1"/>
    <w:rsid w:val="007C35BC"/>
    <w:rsid w:val="007D7535"/>
    <w:rsid w:val="007E05B0"/>
    <w:rsid w:val="007F4582"/>
    <w:rsid w:val="008001B5"/>
    <w:rsid w:val="008148E4"/>
    <w:rsid w:val="008158AD"/>
    <w:rsid w:val="0081714B"/>
    <w:rsid w:val="00817AA5"/>
    <w:rsid w:val="008214C0"/>
    <w:rsid w:val="008261DA"/>
    <w:rsid w:val="0085349B"/>
    <w:rsid w:val="008600C0"/>
    <w:rsid w:val="00862FBA"/>
    <w:rsid w:val="00863FB5"/>
    <w:rsid w:val="00872A43"/>
    <w:rsid w:val="008736CB"/>
    <w:rsid w:val="00881718"/>
    <w:rsid w:val="00887FC6"/>
    <w:rsid w:val="008909EB"/>
    <w:rsid w:val="008957C2"/>
    <w:rsid w:val="008A1A82"/>
    <w:rsid w:val="008A37AD"/>
    <w:rsid w:val="008A6613"/>
    <w:rsid w:val="008B2BDF"/>
    <w:rsid w:val="008C045F"/>
    <w:rsid w:val="008C7CB4"/>
    <w:rsid w:val="008D1351"/>
    <w:rsid w:val="008D2DE5"/>
    <w:rsid w:val="008E08A9"/>
    <w:rsid w:val="008E20B3"/>
    <w:rsid w:val="008E5F0B"/>
    <w:rsid w:val="00901500"/>
    <w:rsid w:val="009038BC"/>
    <w:rsid w:val="00922B3C"/>
    <w:rsid w:val="0092466A"/>
    <w:rsid w:val="00927793"/>
    <w:rsid w:val="00932C9C"/>
    <w:rsid w:val="00933F99"/>
    <w:rsid w:val="0097775F"/>
    <w:rsid w:val="00982F20"/>
    <w:rsid w:val="009963D0"/>
    <w:rsid w:val="009A2941"/>
    <w:rsid w:val="009B43D1"/>
    <w:rsid w:val="009B6A3B"/>
    <w:rsid w:val="009C1307"/>
    <w:rsid w:val="009D6E2D"/>
    <w:rsid w:val="009E684A"/>
    <w:rsid w:val="00A23BE9"/>
    <w:rsid w:val="00A266F3"/>
    <w:rsid w:val="00A27706"/>
    <w:rsid w:val="00A30912"/>
    <w:rsid w:val="00A34DA5"/>
    <w:rsid w:val="00A41322"/>
    <w:rsid w:val="00A43281"/>
    <w:rsid w:val="00A5608D"/>
    <w:rsid w:val="00A56604"/>
    <w:rsid w:val="00A60929"/>
    <w:rsid w:val="00A63F66"/>
    <w:rsid w:val="00A75F6D"/>
    <w:rsid w:val="00A77637"/>
    <w:rsid w:val="00A82713"/>
    <w:rsid w:val="00A952EB"/>
    <w:rsid w:val="00AA3A08"/>
    <w:rsid w:val="00AA44A9"/>
    <w:rsid w:val="00AB1941"/>
    <w:rsid w:val="00AB36A7"/>
    <w:rsid w:val="00AB5F6E"/>
    <w:rsid w:val="00AD6CF4"/>
    <w:rsid w:val="00AE673F"/>
    <w:rsid w:val="00AF66E5"/>
    <w:rsid w:val="00B35E50"/>
    <w:rsid w:val="00B37B88"/>
    <w:rsid w:val="00B445EF"/>
    <w:rsid w:val="00B4764B"/>
    <w:rsid w:val="00B50098"/>
    <w:rsid w:val="00B56E04"/>
    <w:rsid w:val="00B77F3D"/>
    <w:rsid w:val="00B81E32"/>
    <w:rsid w:val="00B8376A"/>
    <w:rsid w:val="00B9187B"/>
    <w:rsid w:val="00BA74D8"/>
    <w:rsid w:val="00BB006E"/>
    <w:rsid w:val="00BB4285"/>
    <w:rsid w:val="00BD095B"/>
    <w:rsid w:val="00BE51EF"/>
    <w:rsid w:val="00BF01F0"/>
    <w:rsid w:val="00BF5866"/>
    <w:rsid w:val="00BF6129"/>
    <w:rsid w:val="00C005C7"/>
    <w:rsid w:val="00C0467F"/>
    <w:rsid w:val="00C0698A"/>
    <w:rsid w:val="00C23074"/>
    <w:rsid w:val="00C30348"/>
    <w:rsid w:val="00C30FE3"/>
    <w:rsid w:val="00C5165D"/>
    <w:rsid w:val="00C57159"/>
    <w:rsid w:val="00C60E0A"/>
    <w:rsid w:val="00C66465"/>
    <w:rsid w:val="00C84D44"/>
    <w:rsid w:val="00C921CD"/>
    <w:rsid w:val="00C95A69"/>
    <w:rsid w:val="00CA3DD5"/>
    <w:rsid w:val="00CA5AEC"/>
    <w:rsid w:val="00CB039E"/>
    <w:rsid w:val="00CB4BA3"/>
    <w:rsid w:val="00CB60AF"/>
    <w:rsid w:val="00CC3B0F"/>
    <w:rsid w:val="00CF02CD"/>
    <w:rsid w:val="00CF4D10"/>
    <w:rsid w:val="00CF5F28"/>
    <w:rsid w:val="00D13318"/>
    <w:rsid w:val="00D14667"/>
    <w:rsid w:val="00D15F31"/>
    <w:rsid w:val="00D21294"/>
    <w:rsid w:val="00D32B87"/>
    <w:rsid w:val="00D33263"/>
    <w:rsid w:val="00D442AB"/>
    <w:rsid w:val="00D470C4"/>
    <w:rsid w:val="00D5526B"/>
    <w:rsid w:val="00D6094B"/>
    <w:rsid w:val="00D62C0F"/>
    <w:rsid w:val="00D67E61"/>
    <w:rsid w:val="00D74406"/>
    <w:rsid w:val="00D80505"/>
    <w:rsid w:val="00D80E48"/>
    <w:rsid w:val="00D80FD0"/>
    <w:rsid w:val="00D814DE"/>
    <w:rsid w:val="00D83EDC"/>
    <w:rsid w:val="00D85750"/>
    <w:rsid w:val="00DA2C8D"/>
    <w:rsid w:val="00DA7621"/>
    <w:rsid w:val="00DC0F20"/>
    <w:rsid w:val="00DC14DF"/>
    <w:rsid w:val="00DC2D46"/>
    <w:rsid w:val="00DD47BB"/>
    <w:rsid w:val="00DE0589"/>
    <w:rsid w:val="00DF0713"/>
    <w:rsid w:val="00DF4E32"/>
    <w:rsid w:val="00DF7E36"/>
    <w:rsid w:val="00E100FB"/>
    <w:rsid w:val="00E205EF"/>
    <w:rsid w:val="00E24247"/>
    <w:rsid w:val="00E402DC"/>
    <w:rsid w:val="00E520A8"/>
    <w:rsid w:val="00E53ACD"/>
    <w:rsid w:val="00E56900"/>
    <w:rsid w:val="00E64E18"/>
    <w:rsid w:val="00E655A9"/>
    <w:rsid w:val="00E71056"/>
    <w:rsid w:val="00E72CD6"/>
    <w:rsid w:val="00E8129F"/>
    <w:rsid w:val="00E840AD"/>
    <w:rsid w:val="00E96277"/>
    <w:rsid w:val="00E9641F"/>
    <w:rsid w:val="00EB4195"/>
    <w:rsid w:val="00EC6DCC"/>
    <w:rsid w:val="00ED4872"/>
    <w:rsid w:val="00EE2BC2"/>
    <w:rsid w:val="00EF43B2"/>
    <w:rsid w:val="00EF5E4C"/>
    <w:rsid w:val="00F1095B"/>
    <w:rsid w:val="00F120AC"/>
    <w:rsid w:val="00F22699"/>
    <w:rsid w:val="00F30022"/>
    <w:rsid w:val="00F31675"/>
    <w:rsid w:val="00F47D5B"/>
    <w:rsid w:val="00F55B05"/>
    <w:rsid w:val="00F62F8E"/>
    <w:rsid w:val="00F722F8"/>
    <w:rsid w:val="00F72FD3"/>
    <w:rsid w:val="00F83F4C"/>
    <w:rsid w:val="00F851F6"/>
    <w:rsid w:val="00F85AEA"/>
    <w:rsid w:val="00FB10B3"/>
    <w:rsid w:val="00FC27AD"/>
    <w:rsid w:val="00FC3CCE"/>
    <w:rsid w:val="00FC6304"/>
    <w:rsid w:val="00FD205A"/>
    <w:rsid w:val="00FD28ED"/>
    <w:rsid w:val="00FD700B"/>
    <w:rsid w:val="00FE43EE"/>
    <w:rsid w:val="00FE45D4"/>
    <w:rsid w:val="00FF1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04911"/>
    <w:pPr>
      <w:spacing w:after="0" w:line="240" w:lineRule="auto"/>
    </w:pPr>
    <w:rPr>
      <w:rFonts w:ascii="Tahoma" w:hAnsi="Tahoma" w:cs="Tahoma"/>
      <w:sz w:val="16"/>
      <w:szCs w:val="16"/>
    </w:rPr>
  </w:style>
  <w:style w:type="character" w:customStyle="1" w:styleId="a4">
    <w:name w:val="Текст выноски Знак"/>
    <w:basedOn w:val="a0"/>
    <w:link w:val="a3"/>
    <w:rsid w:val="00104911"/>
    <w:rPr>
      <w:rFonts w:ascii="Tahoma" w:hAnsi="Tahoma" w:cs="Tahoma"/>
      <w:sz w:val="16"/>
      <w:szCs w:val="16"/>
    </w:rPr>
  </w:style>
  <w:style w:type="paragraph" w:customStyle="1" w:styleId="ConsPlusTitle">
    <w:name w:val="ConsPlusTitle"/>
    <w:rsid w:val="00E840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840A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blk">
    <w:name w:val="blk"/>
    <w:rsid w:val="00E840AD"/>
  </w:style>
  <w:style w:type="paragraph" w:styleId="a5">
    <w:name w:val="List Paragraph"/>
    <w:basedOn w:val="a"/>
    <w:uiPriority w:val="34"/>
    <w:qFormat/>
    <w:rsid w:val="00A27706"/>
    <w:pPr>
      <w:ind w:left="720"/>
      <w:contextualSpacing/>
    </w:pPr>
  </w:style>
  <w:style w:type="paragraph" w:styleId="a6">
    <w:name w:val="endnote text"/>
    <w:basedOn w:val="a"/>
    <w:link w:val="a7"/>
    <w:uiPriority w:val="99"/>
    <w:rsid w:val="004F6071"/>
    <w:pPr>
      <w:spacing w:after="0" w:line="240" w:lineRule="auto"/>
      <w:jc w:val="both"/>
    </w:pPr>
    <w:rPr>
      <w:rFonts w:ascii="Calibri" w:eastAsia="Times New Roman" w:hAnsi="Calibri" w:cs="Times New Roman"/>
      <w:sz w:val="20"/>
      <w:szCs w:val="20"/>
    </w:rPr>
  </w:style>
  <w:style w:type="character" w:customStyle="1" w:styleId="a7">
    <w:name w:val="Текст концевой сноски Знак"/>
    <w:basedOn w:val="a0"/>
    <w:link w:val="a6"/>
    <w:uiPriority w:val="99"/>
    <w:rsid w:val="004F6071"/>
    <w:rPr>
      <w:rFonts w:ascii="Calibri" w:eastAsia="Times New Roman" w:hAnsi="Calibri" w:cs="Times New Roman"/>
      <w:sz w:val="20"/>
      <w:szCs w:val="20"/>
    </w:rPr>
  </w:style>
  <w:style w:type="character" w:styleId="a8">
    <w:name w:val="endnote reference"/>
    <w:rsid w:val="004F6071"/>
    <w:rPr>
      <w:rFonts w:cs="Times New Roman"/>
      <w:vertAlign w:val="superscript"/>
    </w:rPr>
  </w:style>
  <w:style w:type="character" w:styleId="a9">
    <w:name w:val="footnote reference"/>
    <w:rsid w:val="004F6071"/>
    <w:rPr>
      <w:rFonts w:cs="Times New Roman"/>
      <w:vertAlign w:val="superscript"/>
    </w:rPr>
  </w:style>
  <w:style w:type="paragraph" w:customStyle="1" w:styleId="1">
    <w:name w:val="Абзац списка1"/>
    <w:basedOn w:val="a"/>
    <w:rsid w:val="004F6071"/>
    <w:pPr>
      <w:spacing w:after="0" w:line="240" w:lineRule="auto"/>
      <w:ind w:left="720"/>
      <w:jc w:val="both"/>
    </w:pPr>
    <w:rPr>
      <w:rFonts w:ascii="Calibri" w:eastAsia="Times New Roman" w:hAnsi="Calibri" w:cs="Times New Roman"/>
      <w:sz w:val="28"/>
    </w:rPr>
  </w:style>
  <w:style w:type="paragraph" w:customStyle="1" w:styleId="aa">
    <w:name w:val="Знак Знак Знак"/>
    <w:basedOn w:val="a"/>
    <w:rsid w:val="005F452D"/>
    <w:pPr>
      <w:spacing w:after="160" w:line="240" w:lineRule="exact"/>
    </w:pPr>
    <w:rPr>
      <w:rFonts w:ascii="Verdana" w:eastAsia="MS Mincho" w:hAnsi="Verdana" w:cs="Times New Roman"/>
      <w:sz w:val="20"/>
      <w:szCs w:val="20"/>
      <w:lang w:val="en-GB"/>
    </w:rPr>
  </w:style>
  <w:style w:type="paragraph" w:customStyle="1" w:styleId="ConsPlusNonformat">
    <w:name w:val="ConsPlusNonformat"/>
    <w:rsid w:val="005F6EE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952160">
      <w:bodyDiv w:val="1"/>
      <w:marLeft w:val="0"/>
      <w:marRight w:val="0"/>
      <w:marTop w:val="0"/>
      <w:marBottom w:val="0"/>
      <w:divBdr>
        <w:top w:val="none" w:sz="0" w:space="0" w:color="auto"/>
        <w:left w:val="none" w:sz="0" w:space="0" w:color="auto"/>
        <w:bottom w:val="none" w:sz="0" w:space="0" w:color="auto"/>
        <w:right w:val="none" w:sz="0" w:space="0" w:color="auto"/>
      </w:divBdr>
    </w:div>
    <w:div w:id="8549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0683B5141C55728136376E1A1F43FCAC69AED6B5D9BB1B82DFD3440F8F094B9A21F82268A6321j0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683B5141C55728136376E1A1F43FCAC69AED6B5D9BB1B82DFD3440F8F094B9A21F82248C6221j4J"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683B5141C55728136376E1A1F43FCAC695EF695A95B1B82DFD3440F8F094B9A21F822528j1J" TargetMode="External"/><Relationship Id="rId5" Type="http://schemas.openxmlformats.org/officeDocument/2006/relationships/webSettings" Target="webSettings.xml"/><Relationship Id="rId15" Type="http://schemas.openxmlformats.org/officeDocument/2006/relationships/hyperlink" Target="consultantplus://offline/ref=88082CA59E0484B35D5C22599BAA78FDCC8CD30C806B976CDDCDCADA73C42E82860E952123BB4EBCT1IEK" TargetMode="External"/><Relationship Id="rId10" Type="http://schemas.openxmlformats.org/officeDocument/2006/relationships/hyperlink" Target="consultantplus://offline/ref=A0683B5141C55728136376E1A1F43FCAC69AED655D9AB1B82DFD3440F8F094B9A21F82258A26j9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0683B5141C55728136376E1A1F43FCAC69AED6B5D9BB1B82DFD3440F8F094B9A21F82268A6321j0J" TargetMode="External"/><Relationship Id="rId14" Type="http://schemas.openxmlformats.org/officeDocument/2006/relationships/hyperlink" Target="consultantplus://offline/ref=0654C387EC3266DA02615B18835644EAB2D2FECEC8A0EF2C28583D4C97D6DFE9ECE17705B6C8F12A4C4BBDB8h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4D0E-EE4B-473F-9BA7-4FE171DD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11181</Words>
  <Characters>63732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KVU</cp:lastModifiedBy>
  <cp:revision>387</cp:revision>
  <cp:lastPrinted>2019-01-14T10:51:00Z</cp:lastPrinted>
  <dcterms:created xsi:type="dcterms:W3CDTF">2016-11-11T09:44:00Z</dcterms:created>
  <dcterms:modified xsi:type="dcterms:W3CDTF">2020-02-05T09:54:00Z</dcterms:modified>
</cp:coreProperties>
</file>