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E4827" w14:textId="77777777" w:rsidR="00D422D8" w:rsidRPr="00614491" w:rsidRDefault="00D422D8" w:rsidP="00D422D8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b/>
          <w:lang w:eastAsia="ru-RU"/>
        </w:rPr>
      </w:pPr>
      <w:r w:rsidRPr="00614491">
        <w:rPr>
          <w:rFonts w:ascii="Times New Roman" w:hAnsi="Times New Roman" w:cs="Times New Roman"/>
          <w:b/>
          <w:lang w:eastAsia="ru-RU"/>
        </w:rPr>
        <w:t>Сводный отчет о фактическом исполнении муниципальных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Pr="00614491">
        <w:rPr>
          <w:rFonts w:ascii="Times New Roman" w:hAnsi="Times New Roman" w:cs="Times New Roman"/>
          <w:b/>
          <w:lang w:eastAsia="ru-RU"/>
        </w:rPr>
        <w:t>заданий муниципальными учреждениями Северо-Енисейского района в отчетном финансовом году</w:t>
      </w:r>
    </w:p>
    <w:p w14:paraId="6AF2CA6B" w14:textId="77777777" w:rsidR="00D422D8" w:rsidRDefault="00D422D8" w:rsidP="00D422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  <w:lang w:eastAsia="ru-RU"/>
        </w:rPr>
      </w:pPr>
    </w:p>
    <w:tbl>
      <w:tblPr>
        <w:tblW w:w="1658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992"/>
        <w:gridCol w:w="1418"/>
        <w:gridCol w:w="992"/>
        <w:gridCol w:w="1134"/>
        <w:gridCol w:w="1985"/>
        <w:gridCol w:w="1134"/>
        <w:gridCol w:w="851"/>
        <w:gridCol w:w="1133"/>
        <w:gridCol w:w="992"/>
        <w:gridCol w:w="1133"/>
        <w:gridCol w:w="992"/>
        <w:gridCol w:w="1417"/>
        <w:gridCol w:w="567"/>
      </w:tblGrid>
      <w:tr w:rsidR="00D422D8" w:rsidRPr="00A60CE2" w14:paraId="4946FE31" w14:textId="77777777" w:rsidTr="00791AE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F4C6B4B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31BD2956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proofErr w:type="spell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Наименова-ние</w:t>
            </w:r>
            <w:proofErr w:type="spellEnd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учреждения, оказываю-</w:t>
            </w:r>
            <w:proofErr w:type="spell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щего</w:t>
            </w:r>
            <w:proofErr w:type="spellEnd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услугу (выполняю-</w:t>
            </w:r>
            <w:proofErr w:type="spell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щего</w:t>
            </w:r>
            <w:proofErr w:type="spellEnd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работу)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E7A348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116FCF3C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ИНН учреждения, оказывающего услугу (выполняющего работу)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096DEE9E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967D141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оказываемой услуги (выполняемой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ED38ABE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147E9CF4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Вариант оказания (выполнения)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857EEEB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407582A4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Показатель (качества, объема)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7219C2D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F7158F1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A6DF34A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071B1A47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измере-ния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5CBD8B4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68455318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691BA87" w14:textId="77777777" w:rsidR="00D422D8" w:rsidRDefault="00D422D8" w:rsidP="00631936">
            <w:pPr>
              <w:autoSpaceDE w:val="0"/>
              <w:autoSpaceDN w:val="0"/>
              <w:adjustRightInd w:val="0"/>
              <w:ind w:left="-204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FAD9BB7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204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Фактическое значение </w:t>
            </w: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br/>
              <w:t>за отчетный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23BB10C" w14:textId="77777777" w:rsidR="00D422D8" w:rsidRPr="003E6524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Оценка выполнения муниципальным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учреждением муниципального задания по каждому показателю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703CC9C" w14:textId="77777777" w:rsidR="00D422D8" w:rsidRPr="003E6524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Сводная оценка выполнения муниципальными учреждениями муниципального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3E6524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задания по показателям (качества, объема)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7CD5FCE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3CE1213A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Причины отклонения значений от запланированных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3C47B2C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43B61D4D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Источник информации о фактическом значении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C8EF667" w14:textId="77777777" w:rsidR="00D422D8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</w:p>
          <w:p w14:paraId="538FA8AE" w14:textId="77777777" w:rsidR="00D422D8" w:rsidRPr="00614491" w:rsidRDefault="00D422D8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614491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Оценка итоговая</w:t>
            </w:r>
          </w:p>
        </w:tc>
      </w:tr>
      <w:tr w:rsidR="00B8697E" w14:paraId="6692FE96" w14:textId="77777777" w:rsidTr="00791AE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392759E" w14:textId="77777777"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64B703BD" w14:textId="77777777" w:rsidR="00B8697E" w:rsidRP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4"/>
                <w:szCs w:val="24"/>
                <w:lang w:eastAsia="ru-RU"/>
              </w:rPr>
            </w:pPr>
            <w:r w:rsidRPr="00B8697E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физкультурно-оздоровительного учреждения «Бассейн «</w:t>
            </w:r>
            <w:proofErr w:type="spellStart"/>
            <w:r w:rsidRPr="00B8697E">
              <w:rPr>
                <w:rFonts w:ascii="Times New Roman" w:hAnsi="Times New Roman" w:cs="Times New Roman"/>
                <w:sz w:val="24"/>
                <w:szCs w:val="24"/>
              </w:rPr>
              <w:t>Аяхта</w:t>
            </w:r>
            <w:proofErr w:type="spellEnd"/>
            <w:r w:rsidRPr="00B8697E">
              <w:rPr>
                <w:rFonts w:ascii="Times New Roman" w:hAnsi="Times New Roman" w:cs="Times New Roman"/>
                <w:sz w:val="24"/>
                <w:szCs w:val="24"/>
              </w:rPr>
              <w:t>» Северо-Енисейского района»</w:t>
            </w:r>
          </w:p>
          <w:p w14:paraId="5C176597" w14:textId="77777777"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08A13C55" w14:textId="77777777"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2C9440A1" w14:textId="77777777"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4E80195C" w14:textId="77777777"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2359B318" w14:textId="77777777"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43385CEF" w14:textId="77777777"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64522606" w14:textId="77777777" w:rsidR="00B8697E" w:rsidRPr="00EF52D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E898EE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lastRenderedPageBreak/>
              <w:t>2434000350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E3CA5F0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доступа к объектам спорта</w:t>
            </w:r>
          </w:p>
          <w:p w14:paraId="37B6B67D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7783AC21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116F5C3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78313E9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143AD87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308EE3E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74CB231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300DE5F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3C595A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Работ</w:t>
            </w: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а</w:t>
            </w:r>
          </w:p>
          <w:p w14:paraId="463C87A5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1B2C9664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18923ED1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3D808C27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078D7ECD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5A462EA6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51788EA4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1904F87B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EBD446C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F6D6D9" w14:textId="77777777"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Наличие обоснованных жалоб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9D272A" w14:textId="77777777"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4F4321F" w14:textId="77777777"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733D47C" w14:textId="77777777"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A6B7162" w14:textId="77777777"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E9C2BA" w14:textId="77777777" w:rsidR="00B8697E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</w:p>
          <w:p w14:paraId="50E01271" w14:textId="77777777" w:rsidR="00B8697E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</w:p>
          <w:p w14:paraId="3F304DB8" w14:textId="77777777" w:rsidR="00B8697E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</w:p>
          <w:p w14:paraId="3B226F6D" w14:textId="77777777" w:rsidR="00B8697E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</w:p>
          <w:p w14:paraId="33196B6F" w14:textId="77777777" w:rsidR="00B8697E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</w:p>
          <w:p w14:paraId="713B5C0F" w14:textId="77777777"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47AA62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6019B1" w14:textId="77777777" w:rsidR="00B8697E" w:rsidRPr="004E23BD" w:rsidRDefault="00B8697E" w:rsidP="00B8697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Книга жалоб и предложений.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EC65599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09CE8E33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5431F62B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1BBDBFF1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59793EBD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100%</w:t>
            </w:r>
          </w:p>
          <w:p w14:paraId="1B68CFB9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1EF5B7BD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539684BB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506EE72E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49A7A31B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3F292304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283132FC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027DC1EC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2D851C14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4E8C0829" w14:textId="77777777" w:rsidTr="00791AE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B0BC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1F9E2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27EC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53E2" w14:textId="77777777" w:rsidR="00B8697E" w:rsidRPr="005F2848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6B30C6B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DF066D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мероприятий муниципального образования, официальных физкультурных мероприятий и спортивных мероприятий Красноярского края, а также утвержденного Единого календарного плана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AA7588C" w14:textId="77777777"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FCBD0A" w14:textId="77777777"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AECFBBB" w14:textId="77777777"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081F945" w14:textId="77777777" w:rsidR="00B8697E" w:rsidRPr="00A60CE2" w:rsidRDefault="00B8697E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4498B7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3A39DB8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E64B47" w14:textId="77777777" w:rsidR="00B8697E" w:rsidRDefault="00B8697E" w:rsidP="00B8697E">
            <w:pPr>
              <w:pStyle w:val="ConsPlusNormal"/>
              <w:rPr>
                <w:spacing w:val="-6"/>
                <w:sz w:val="20"/>
              </w:rPr>
            </w:pPr>
            <w:r w:rsidRPr="004E23BD">
              <w:rPr>
                <w:sz w:val="20"/>
              </w:rPr>
              <w:t>П</w:t>
            </w:r>
            <w:r w:rsidRPr="00D422D8">
              <w:rPr>
                <w:sz w:val="20"/>
              </w:rPr>
              <w:t>лан физкультурно-оздоровительных, спортивных мероприяти</w:t>
            </w:r>
            <w:r w:rsidRPr="004E23BD">
              <w:rPr>
                <w:sz w:val="20"/>
              </w:rPr>
              <w:t>й.</w:t>
            </w:r>
            <w:r w:rsidRPr="00D422D8">
              <w:rPr>
                <w:sz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9572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D422D8" w14:paraId="6506468B" w14:textId="77777777" w:rsidTr="00791AE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ED40" w14:textId="77777777" w:rsidR="00D422D8" w:rsidRDefault="00D422D8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A0B8" w14:textId="77777777" w:rsidR="00D422D8" w:rsidRPr="00A60CE2" w:rsidRDefault="00D422D8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7F0B" w14:textId="77777777" w:rsidR="00D422D8" w:rsidRPr="00A60CE2" w:rsidRDefault="00D422D8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BEC9" w14:textId="77777777" w:rsidR="00D422D8" w:rsidRPr="005F2848" w:rsidRDefault="00D422D8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6146ED2C" w14:textId="77777777" w:rsidR="00D422D8" w:rsidRPr="005F2848" w:rsidRDefault="00D422D8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905AE1D" w14:textId="77777777" w:rsidR="00D422D8" w:rsidRPr="00A60CE2" w:rsidRDefault="00D422D8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договоров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9F57569" w14:textId="77777777" w:rsidR="00D422D8" w:rsidRPr="00A60CE2" w:rsidRDefault="00D422D8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8A6261F" w14:textId="04AFA7C9" w:rsidR="00D422D8" w:rsidRPr="00A60CE2" w:rsidRDefault="007E7017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9113918" w14:textId="4B0677B0" w:rsidR="00D422D8" w:rsidRPr="00A60CE2" w:rsidRDefault="007E7017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4C832A5" w14:textId="77777777" w:rsidR="00D422D8" w:rsidRPr="00A60CE2" w:rsidRDefault="00D422D8" w:rsidP="00D422D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F4BD77C" w14:textId="77777777" w:rsidR="00D422D8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B9666F8" w14:textId="77777777" w:rsidR="00D422D8" w:rsidRPr="00A60CE2" w:rsidRDefault="00D422D8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3F91768" w14:textId="77777777" w:rsidR="00D422D8" w:rsidRDefault="00D422D8" w:rsidP="00B8697E">
            <w:pPr>
              <w:pStyle w:val="ConsPlusNormal"/>
              <w:rPr>
                <w:spacing w:val="-6"/>
                <w:sz w:val="20"/>
              </w:rPr>
            </w:pPr>
            <w:r>
              <w:rPr>
                <w:sz w:val="20"/>
              </w:rPr>
              <w:t xml:space="preserve">Журнал регистрации </w:t>
            </w:r>
            <w:r>
              <w:rPr>
                <w:sz w:val="20"/>
              </w:rPr>
              <w:lastRenderedPageBreak/>
              <w:t>договоров</w:t>
            </w:r>
            <w:r w:rsidRPr="00D422D8">
              <w:rPr>
                <w:sz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A60E" w14:textId="77777777" w:rsidR="00D422D8" w:rsidRDefault="00D422D8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7791101A" w14:textId="77777777" w:rsidTr="00791AE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CCD2C12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262085C2" w14:textId="77777777" w:rsidR="00B8697E" w:rsidRP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8697E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Муниципальное бюджетное учреждение  "Молодежный центр "АУРУМ" Северо-Енисейского района"</w:t>
            </w:r>
          </w:p>
          <w:p w14:paraId="48B82770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CDC3D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2434001988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FDFB66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</w:t>
            </w:r>
            <w:r>
              <w:rPr>
                <w:spacing w:val="-6"/>
                <w:sz w:val="16"/>
                <w:szCs w:val="16"/>
                <w:lang w:eastAsia="ru-RU"/>
              </w:rPr>
              <w:t>л</w:t>
            </w:r>
            <w:r w:rsidRPr="00D422D8">
              <w:rPr>
                <w:spacing w:val="-6"/>
                <w:sz w:val="16"/>
                <w:szCs w:val="16"/>
                <w:lang w:eastAsia="ru-RU"/>
              </w:rPr>
              <w:t>ектуального потенциалов подростков и молодежи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4653AF9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7A944D14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65DE450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человек, вовлеченных 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0CA83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F9DB63F" w14:textId="50B40BFC" w:rsidR="00B8697E" w:rsidRPr="00A60CE2" w:rsidRDefault="0096440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6</w:t>
            </w:r>
            <w:r w:rsidR="00FC01E8">
              <w:rPr>
                <w:spacing w:val="-6"/>
                <w:sz w:val="16"/>
                <w:szCs w:val="16"/>
                <w:lang w:val="en-US" w:eastAsia="ru-RU"/>
              </w:rPr>
              <w:t>8</w:t>
            </w:r>
            <w:r>
              <w:rPr>
                <w:spacing w:val="-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656355" w14:textId="636EACD5" w:rsidR="00B8697E" w:rsidRPr="00135BD5" w:rsidRDefault="004036D5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 w:rsidRPr="00135BD5">
              <w:rPr>
                <w:spacing w:val="-6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A0828D" w14:textId="3F1AFD9B" w:rsidR="00B8697E" w:rsidRPr="00135BD5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135BD5">
              <w:rPr>
                <w:spacing w:val="-6"/>
                <w:sz w:val="16"/>
                <w:szCs w:val="16"/>
                <w:lang w:eastAsia="ru-RU"/>
              </w:rPr>
              <w:t>10</w:t>
            </w:r>
            <w:r w:rsidR="0096440E" w:rsidRPr="00135BD5">
              <w:rPr>
                <w:spacing w:val="-6"/>
                <w:sz w:val="16"/>
                <w:szCs w:val="16"/>
                <w:lang w:eastAsia="ru-RU"/>
              </w:rPr>
              <w:t>0</w:t>
            </w:r>
            <w:r w:rsidRPr="00135BD5">
              <w:rPr>
                <w:spacing w:val="-6"/>
                <w:sz w:val="16"/>
                <w:szCs w:val="16"/>
                <w:lang w:eastAsia="ru-RU"/>
              </w:rPr>
              <w:t>,</w:t>
            </w:r>
            <w:r w:rsidR="004036D5" w:rsidRPr="00135BD5">
              <w:rPr>
                <w:spacing w:val="-6"/>
                <w:sz w:val="16"/>
                <w:szCs w:val="16"/>
                <w:lang w:eastAsia="ru-RU"/>
              </w:rPr>
              <w:t>7</w:t>
            </w:r>
            <w:r w:rsidRPr="00135BD5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BD50CA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3DD108A2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174511FC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4FCFAFF0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6D9D5749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482A8833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22B7EFF6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057D6545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  <w:p w14:paraId="36A2C4A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D60456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52E2AD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CEB60E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1C2AFB33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37F38B46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1532DBAB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5B21DD6D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3D38822E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3BE6E18C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23679299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  <w:p w14:paraId="576FD025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  <w:lang w:eastAsia="ru-RU"/>
              </w:rPr>
              <w:t>100%</w:t>
            </w:r>
          </w:p>
        </w:tc>
      </w:tr>
      <w:tr w:rsidR="00B8697E" w14:paraId="06EB1CEF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3AE8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B5F43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6E9A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B494" w14:textId="77777777" w:rsidR="00B8697E" w:rsidRPr="005F2848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0A1792B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B2339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детей и молодежи, направленных для участия в мероприятиях межмуниципального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87156C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F1B2253" w14:textId="6C1EB492" w:rsidR="00B8697E" w:rsidRPr="00A60CE2" w:rsidRDefault="00A50A19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  <w:r w:rsidR="00B8697E">
              <w:rPr>
                <w:spacing w:val="-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F00CB07" w14:textId="753C6635" w:rsidR="00B8697E" w:rsidRPr="00135BD5" w:rsidRDefault="004036D5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 w:rsidRPr="00135BD5">
              <w:rPr>
                <w:spacing w:val="-6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79B590" w14:textId="61E55A16" w:rsidR="00B8697E" w:rsidRPr="00135BD5" w:rsidRDefault="004036D5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135BD5">
              <w:rPr>
                <w:spacing w:val="-6"/>
                <w:sz w:val="16"/>
                <w:szCs w:val="16"/>
                <w:lang w:eastAsia="ru-RU"/>
              </w:rPr>
              <w:t>143,7</w:t>
            </w:r>
            <w:r w:rsidR="0096440E" w:rsidRPr="00135BD5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4375658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9F8195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DF1720E" w14:textId="36364BB7" w:rsidR="00B8697E" w:rsidRPr="00665FE9" w:rsidRDefault="00135BD5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Тим Юниор 10 чел, Тим Бирюса -3 чел, Новый Фарватер -10 чел. Участие в 2020 году дистанционно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14D31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79BB883D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19EEC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A69A7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DBB3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2610" w14:textId="77777777" w:rsidR="00B8697E" w:rsidRPr="00DA7621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6C10AF4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6CE15F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Отсутствие обоснованных жалоб потребителей к качеству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2EABEE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886B08F" w14:textId="77777777"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305BC1" w14:textId="77777777"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43CD40D" w14:textId="77777777" w:rsidR="00B8697E" w:rsidRPr="00A60CE2" w:rsidRDefault="0096440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100,</w:t>
            </w:r>
            <w:r w:rsidR="00B8697E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9FE7DD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D8EEDE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F4A01AC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Жалобная книга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F116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0E81AB5A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6749D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4669B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0B4B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24EC" w14:textId="77777777" w:rsidR="00B8697E" w:rsidRPr="00DA7621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4414420F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37087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информационного сопровождения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4DE22D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0EAC3B9" w14:textId="77777777"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9634EDA" w14:textId="77777777"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D4AEF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4985FD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A5F43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97538C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Сюжеты и публикации МКУ «СЕМИС», в социальных сетях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D1313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56115AF0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7614E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CBD5D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4BF7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F888" w14:textId="77777777" w:rsidR="00B8697E" w:rsidRPr="00DA7621" w:rsidRDefault="00B8697E" w:rsidP="00631936">
            <w:pPr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B423CEB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A7621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27D01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D6728E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999B768" w14:textId="77777777" w:rsidR="00B8697E" w:rsidRPr="00A60CE2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1DEA2B" w14:textId="77777777" w:rsidR="00B8697E" w:rsidRPr="00135BD5" w:rsidRDefault="00B8697E" w:rsidP="00EC2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 w:rsidRPr="00135BD5">
              <w:rPr>
                <w:spacing w:val="-6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AD6835" w14:textId="77777777" w:rsidR="00B8697E" w:rsidRPr="00135BD5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135BD5"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683AB5E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522791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C4A73D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Журнал учета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0A686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295B3B51" w14:textId="77777777" w:rsidTr="00791AEB">
        <w:trPr>
          <w:trHeight w:val="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A977B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231E9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18498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 w:rsidRPr="00EC2457">
              <w:rPr>
                <w:spacing w:val="-6"/>
                <w:sz w:val="16"/>
                <w:szCs w:val="16"/>
                <w:lang w:eastAsia="ru-RU"/>
              </w:rPr>
              <w:t xml:space="preserve">Организация мероприятий в сфере молодежной </w:t>
            </w:r>
            <w:r w:rsidRPr="00EC2457">
              <w:rPr>
                <w:spacing w:val="-6"/>
                <w:sz w:val="16"/>
                <w:szCs w:val="16"/>
                <w:lang w:eastAsia="ru-RU"/>
              </w:rPr>
              <w:lastRenderedPageBreak/>
              <w:t>политики,</w:t>
            </w:r>
            <w:r>
              <w:t xml:space="preserve"> </w:t>
            </w:r>
            <w:r w:rsidRPr="00EC2457">
              <w:rPr>
                <w:spacing w:val="-6"/>
                <w:sz w:val="16"/>
                <w:szCs w:val="16"/>
                <w:lang w:eastAsia="ru-RU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8A9F7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lastRenderedPageBreak/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B9D2E0A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FC102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человек, вовлеченных 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04457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AE9C0E5" w14:textId="004DBC5D" w:rsidR="00B8697E" w:rsidRPr="00FC01E8" w:rsidRDefault="00347627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val="en-US"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126</w:t>
            </w:r>
            <w:r w:rsidR="00FC01E8">
              <w:rPr>
                <w:spacing w:val="-6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499E2C9" w14:textId="2C916F3B" w:rsidR="00B8697E" w:rsidRPr="005B43A3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1</w:t>
            </w:r>
            <w:r w:rsidR="005B43A3" w:rsidRPr="005B43A3">
              <w:rPr>
                <w:spacing w:val="-6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E9E31CD" w14:textId="4875DE1C" w:rsidR="00B8697E" w:rsidRPr="005B43A3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1</w:t>
            </w:r>
            <w:r w:rsidR="00347627" w:rsidRPr="005B43A3">
              <w:rPr>
                <w:spacing w:val="-6"/>
                <w:sz w:val="16"/>
                <w:szCs w:val="16"/>
                <w:lang w:eastAsia="ru-RU"/>
              </w:rPr>
              <w:t>0</w:t>
            </w:r>
            <w:r w:rsidR="005B43A3" w:rsidRPr="005B43A3">
              <w:rPr>
                <w:spacing w:val="-6"/>
                <w:sz w:val="16"/>
                <w:szCs w:val="16"/>
                <w:lang w:eastAsia="ru-RU"/>
              </w:rPr>
              <w:t>0</w:t>
            </w:r>
            <w:r w:rsidRPr="005B43A3">
              <w:rPr>
                <w:spacing w:val="-6"/>
                <w:sz w:val="16"/>
                <w:szCs w:val="16"/>
                <w:lang w:eastAsia="ru-RU"/>
              </w:rPr>
              <w:t>,</w:t>
            </w:r>
            <w:r w:rsidR="005B43A3" w:rsidRPr="005B43A3">
              <w:rPr>
                <w:spacing w:val="-6"/>
                <w:sz w:val="16"/>
                <w:szCs w:val="16"/>
                <w:lang w:eastAsia="ru-RU"/>
              </w:rPr>
              <w:t>3</w:t>
            </w:r>
            <w:r w:rsidRPr="005B43A3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E97E2F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99A9C8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73BD82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</w:t>
            </w: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A159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5E93E909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F56C3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0437D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0BA4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D8EE2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9F5B20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877D18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EC2457">
              <w:rPr>
                <w:spacing w:val="-6"/>
                <w:sz w:val="16"/>
                <w:szCs w:val="16"/>
                <w:lang w:eastAsia="ru-RU"/>
              </w:rPr>
              <w:t>Доля молодежи, участников мероприятий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7AE58C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69176C2" w14:textId="04720384" w:rsidR="00B8697E" w:rsidRPr="00B21EAA" w:rsidRDefault="005B43A3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val="en-US"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5</w:t>
            </w:r>
            <w:r w:rsidR="00B21EAA">
              <w:rPr>
                <w:spacing w:val="-6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585B27D" w14:textId="2CDC2F2C" w:rsidR="00B8697E" w:rsidRPr="005B43A3" w:rsidRDefault="0016353C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6</w:t>
            </w:r>
            <w:r w:rsidR="005B43A3" w:rsidRPr="005B43A3">
              <w:rPr>
                <w:spacing w:val="-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1D4039" w14:textId="29F002D9" w:rsidR="00B8697E" w:rsidRPr="005B43A3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1</w:t>
            </w:r>
            <w:r w:rsidR="005B43A3" w:rsidRPr="005B43A3">
              <w:rPr>
                <w:spacing w:val="-6"/>
                <w:sz w:val="16"/>
                <w:szCs w:val="16"/>
                <w:lang w:eastAsia="ru-RU"/>
              </w:rPr>
              <w:t>3</w:t>
            </w:r>
            <w:r w:rsidR="00EC0E3D" w:rsidRPr="005B43A3">
              <w:rPr>
                <w:spacing w:val="-6"/>
                <w:sz w:val="16"/>
                <w:szCs w:val="16"/>
                <w:lang w:eastAsia="ru-RU"/>
              </w:rPr>
              <w:t>0</w:t>
            </w:r>
            <w:r w:rsidRPr="005B43A3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E35AA3E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D0D6B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5C98A7C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2A1BE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46734380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F780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6E5A8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371F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78FB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28DEB0E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97F68EE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Отсутствие обоснованных жалоб потребителей к качеству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7E93B12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98BD56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862B7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A3ED278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71D15B0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D607C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AF6683D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Жалобная книга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9D66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47789609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158AB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389CA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D2EB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2E40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13445E4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D69F0F3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информационного сопровождения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4D922A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EED20B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0CBC9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5AB91A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1FF47E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9761E0A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36B5D85" w14:textId="77777777" w:rsidR="00B8697E" w:rsidRPr="00665FE9" w:rsidRDefault="00B8697E" w:rsidP="00B8697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Сюжеты и публикации МКУ «СЕМИС», в соц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сетях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82C4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60E63FE4" w14:textId="77777777" w:rsidTr="00791AE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0A245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2A74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6182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88FF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B609780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A7621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3A0BC8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86D554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56D03D2" w14:textId="70BADEE4" w:rsidR="00B8697E" w:rsidRPr="00B21EAA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val="en-US"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2</w:t>
            </w:r>
            <w:r w:rsidR="00B21EAA">
              <w:rPr>
                <w:spacing w:val="-6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385B44" w14:textId="4FB5BBDE" w:rsidR="00B8697E" w:rsidRPr="005B43A3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2</w:t>
            </w:r>
            <w:r w:rsidR="005B43A3" w:rsidRPr="005B43A3">
              <w:rPr>
                <w:spacing w:val="-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122096" w14:textId="77777777" w:rsidR="00B8697E" w:rsidRPr="005B43A3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5B43A3"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D78EF03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761BB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512C660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Журнал учета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2ADD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64FD5330" w14:textId="77777777" w:rsidTr="00D72D56">
        <w:trPr>
          <w:trHeight w:val="224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E0556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A995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7DFC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 w:rsidRPr="00EC2457">
              <w:rPr>
                <w:spacing w:val="-6"/>
                <w:sz w:val="16"/>
                <w:szCs w:val="16"/>
                <w:lang w:eastAsia="ru-RU"/>
              </w:rPr>
              <w:t>Организация мероприятий в сфере молодежной политики,</w:t>
            </w:r>
            <w:r>
              <w:t xml:space="preserve"> </w:t>
            </w:r>
            <w:r w:rsidRPr="00EC2457">
              <w:rPr>
                <w:spacing w:val="-6"/>
                <w:sz w:val="16"/>
                <w:szCs w:val="16"/>
                <w:lang w:eastAsia="ru-RU"/>
              </w:rPr>
              <w:t xml:space="preserve">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</w:t>
            </w:r>
            <w:r w:rsidRPr="00665FE9">
              <w:rPr>
                <w:i/>
                <w:spacing w:val="-6"/>
                <w:sz w:val="16"/>
                <w:szCs w:val="16"/>
                <w:lang w:eastAsia="ru-RU"/>
              </w:rPr>
              <w:t>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9FA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3E385B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04E168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человек, вовлеченных в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4857A2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569747" w14:textId="77777777" w:rsidR="00B8697E" w:rsidRDefault="003A0CFD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F645D3" w14:textId="1AC8326D" w:rsidR="00B8697E" w:rsidRPr="00706FCE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 w:rsidRPr="00706FCE">
              <w:rPr>
                <w:spacing w:val="-6"/>
                <w:sz w:val="16"/>
                <w:szCs w:val="16"/>
                <w:lang w:eastAsia="ru-RU"/>
              </w:rPr>
              <w:t>1</w:t>
            </w:r>
            <w:r w:rsidR="003A0CFD" w:rsidRPr="00706FCE">
              <w:rPr>
                <w:spacing w:val="-6"/>
                <w:sz w:val="16"/>
                <w:szCs w:val="16"/>
                <w:lang w:eastAsia="ru-RU"/>
              </w:rPr>
              <w:t>00</w:t>
            </w:r>
            <w:r w:rsidR="005B43A3" w:rsidRPr="00706FCE">
              <w:rPr>
                <w:spacing w:val="-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6E190FB" w14:textId="514A7524" w:rsidR="00B8697E" w:rsidRPr="00706FC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706FCE">
              <w:rPr>
                <w:spacing w:val="-6"/>
                <w:sz w:val="16"/>
                <w:szCs w:val="16"/>
                <w:lang w:eastAsia="ru-RU"/>
              </w:rPr>
              <w:t>1</w:t>
            </w:r>
            <w:r w:rsidR="003A0CFD" w:rsidRPr="00706FCE">
              <w:rPr>
                <w:spacing w:val="-6"/>
                <w:sz w:val="16"/>
                <w:szCs w:val="16"/>
                <w:lang w:eastAsia="ru-RU"/>
              </w:rPr>
              <w:t>0</w:t>
            </w:r>
            <w:r w:rsidR="00706FCE" w:rsidRPr="00706FCE">
              <w:rPr>
                <w:spacing w:val="-6"/>
                <w:sz w:val="16"/>
                <w:szCs w:val="16"/>
                <w:lang w:eastAsia="ru-RU"/>
              </w:rPr>
              <w:t>0</w:t>
            </w:r>
            <w:r w:rsidR="003A0CFD" w:rsidRPr="00706FCE">
              <w:rPr>
                <w:spacing w:val="-6"/>
                <w:sz w:val="16"/>
                <w:szCs w:val="16"/>
                <w:lang w:eastAsia="ru-RU"/>
              </w:rPr>
              <w:t>,</w:t>
            </w:r>
            <w:r w:rsidR="00706FCE" w:rsidRPr="00706FCE">
              <w:rPr>
                <w:spacing w:val="-6"/>
                <w:sz w:val="16"/>
                <w:szCs w:val="16"/>
                <w:lang w:eastAsia="ru-RU"/>
              </w:rPr>
              <w:t>8</w:t>
            </w:r>
            <w:r w:rsidRPr="00706FCE">
              <w:rPr>
                <w:spacing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683EB82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DEEE3D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0A8AF6A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Отчеты специалистов молодежного центра по установленной форме, отчеты на сайте </w:t>
            </w:r>
            <w:proofErr w:type="spellStart"/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Мымолодые.рф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4156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1C36103C" w14:textId="77777777" w:rsidTr="00D72D56">
        <w:trPr>
          <w:trHeight w:val="141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3532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EBA6C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935B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BE6E5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495BB0D" w14:textId="77777777" w:rsidR="00B8697E" w:rsidRPr="005F284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F35D61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Обеспечение информационного сопровождения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F62E74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04F6E1A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23FB716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5F8017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C1B591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D5F52E5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FBDF26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Сюжеты и публикации МКУ «СЕМИС», в социальных сетях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CAB5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2EB188BD" w14:textId="77777777" w:rsidTr="00D72D56">
        <w:trPr>
          <w:trHeight w:val="55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9894A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BE44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3FD23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F7A9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240754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3A01C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Отсутствие обоснованных жалоб потребителей к качеству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363D89C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879A8EB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E522DD1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B47AB9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D4F635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BF6116A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A06F842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Жалобная книга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ED36B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3FF7795F" w14:textId="77777777" w:rsidTr="00791AEB"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77E78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BAA32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D0985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3067C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5CB4B7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5F2848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8D9916" w14:textId="77777777" w:rsidR="00B8697E" w:rsidRPr="00D422D8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665FE9">
              <w:rPr>
                <w:spacing w:val="-6"/>
                <w:sz w:val="16"/>
                <w:szCs w:val="16"/>
                <w:lang w:eastAsia="ru-RU"/>
              </w:rPr>
              <w:t>Количество проектов, заявленных на различные конкурсы, по сравнению с предыдущим периодом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936BB35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B8AE68" w14:textId="77777777" w:rsidR="00B8697E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F079091" w14:textId="3C403307" w:rsidR="00B8697E" w:rsidRPr="00706FCE" w:rsidRDefault="00706FC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 w:rsidRPr="00706FCE">
              <w:rPr>
                <w:spacing w:val="-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041DAC6" w14:textId="3F24A83E" w:rsidR="00B8697E" w:rsidRPr="00706FCE" w:rsidRDefault="00706FC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706FCE">
              <w:rPr>
                <w:spacing w:val="-6"/>
                <w:sz w:val="16"/>
                <w:szCs w:val="16"/>
                <w:lang w:eastAsia="ru-RU"/>
              </w:rPr>
              <w:t>5</w:t>
            </w:r>
            <w:r w:rsidR="00B8697E" w:rsidRPr="00706FCE">
              <w:rPr>
                <w:spacing w:val="-6"/>
                <w:sz w:val="16"/>
                <w:szCs w:val="16"/>
                <w:lang w:eastAsia="ru-RU"/>
              </w:rPr>
              <w:t>00%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972BE70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00A6BB" w14:textId="5ECBB7E5" w:rsidR="00B8697E" w:rsidRPr="00A60CE2" w:rsidRDefault="00706FC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 xml:space="preserve">7 проектов для участия в конкурсе проектов «Моя территория», 10 проектов </w:t>
            </w:r>
            <w:r w:rsidR="00A1076B">
              <w:rPr>
                <w:spacing w:val="-6"/>
                <w:sz w:val="16"/>
                <w:szCs w:val="16"/>
                <w:lang w:eastAsia="ru-RU"/>
              </w:rPr>
              <w:t>по проектной школе «Территория 2020»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E0917D1" w14:textId="5EF770C0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Протоколы заседания комиссий по проектам за 20</w:t>
            </w:r>
            <w:r w:rsidR="00706FCE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20</w:t>
            </w:r>
            <w:r w:rsidR="0076449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  <w:r w:rsidR="00764499" w:rsidRPr="0076449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706FCE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9C7F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  <w:tr w:rsidR="00B8697E" w14:paraId="0D387AEF" w14:textId="77777777" w:rsidTr="00791AEB"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050F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D83B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9B9" w14:textId="77777777" w:rsidR="00B8697E" w:rsidRPr="00EC2457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7354" w14:textId="77777777" w:rsidR="00B8697E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5E01E2F" w14:textId="77777777" w:rsidR="00B8697E" w:rsidRPr="00DA7621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DA7621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Показатель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F29B2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D422D8">
              <w:rPr>
                <w:spacing w:val="-6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38428F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05E6070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FA65F29" w14:textId="77777777" w:rsidR="00B8697E" w:rsidRPr="00706FCE" w:rsidRDefault="00B8697E" w:rsidP="006319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16"/>
                <w:szCs w:val="16"/>
                <w:lang w:eastAsia="ru-RU"/>
              </w:rPr>
            </w:pPr>
            <w:r w:rsidRPr="00706FCE">
              <w:rPr>
                <w:spacing w:val="-6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C9D83C1" w14:textId="77777777" w:rsidR="00B8697E" w:rsidRPr="00706FCE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  <w:r w:rsidRPr="00706FCE"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1D485DC" w14:textId="77777777" w:rsidR="00B8697E" w:rsidRPr="00A60CE2" w:rsidRDefault="00B8697E" w:rsidP="00631936">
            <w:pPr>
              <w:rPr>
                <w:spacing w:val="-6"/>
                <w:sz w:val="16"/>
                <w:szCs w:val="16"/>
                <w:lang w:eastAsia="ru-RU"/>
              </w:rPr>
            </w:pPr>
            <w:r>
              <w:rPr>
                <w:spacing w:val="-6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012047C8" w14:textId="77777777" w:rsidR="00B8697E" w:rsidRPr="00A60CE2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6E64B3" w14:textId="77777777" w:rsidR="00B8697E" w:rsidRPr="00665FE9" w:rsidRDefault="00B8697E" w:rsidP="0063193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65FE9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Журнал учета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04D6" w14:textId="77777777" w:rsidR="00B8697E" w:rsidRDefault="00B8697E" w:rsidP="00631936">
            <w:pPr>
              <w:rPr>
                <w:spacing w:val="-6"/>
                <w:sz w:val="20"/>
                <w:szCs w:val="20"/>
                <w:lang w:eastAsia="ru-RU"/>
              </w:rPr>
            </w:pPr>
          </w:p>
        </w:tc>
      </w:tr>
    </w:tbl>
    <w:p w14:paraId="4AD0D999" w14:textId="77777777" w:rsidR="00D422D8" w:rsidRDefault="00D422D8" w:rsidP="00D422D8"/>
    <w:sectPr w:rsidR="00D422D8" w:rsidSect="00D72D5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D8"/>
    <w:rsid w:val="00135BD5"/>
    <w:rsid w:val="0016353C"/>
    <w:rsid w:val="00257154"/>
    <w:rsid w:val="002761AE"/>
    <w:rsid w:val="00347627"/>
    <w:rsid w:val="003A0CFD"/>
    <w:rsid w:val="004036D5"/>
    <w:rsid w:val="00460496"/>
    <w:rsid w:val="004B6A11"/>
    <w:rsid w:val="005B43A3"/>
    <w:rsid w:val="00635AD9"/>
    <w:rsid w:val="00665FE9"/>
    <w:rsid w:val="00706FCE"/>
    <w:rsid w:val="00753DAC"/>
    <w:rsid w:val="00764499"/>
    <w:rsid w:val="00791AEB"/>
    <w:rsid w:val="007A1F6A"/>
    <w:rsid w:val="007E7017"/>
    <w:rsid w:val="0096440E"/>
    <w:rsid w:val="00A1076B"/>
    <w:rsid w:val="00A50A19"/>
    <w:rsid w:val="00AE3701"/>
    <w:rsid w:val="00B21EAA"/>
    <w:rsid w:val="00B74093"/>
    <w:rsid w:val="00B8697E"/>
    <w:rsid w:val="00D422D8"/>
    <w:rsid w:val="00D72D56"/>
    <w:rsid w:val="00D80C49"/>
    <w:rsid w:val="00EC0E3D"/>
    <w:rsid w:val="00EC2457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DB86"/>
  <w15:docId w15:val="{D2AA5E46-7C05-4069-B1DB-B776B679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B0B5-7D82-466A-A5DB-8F7C4C96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Наталья В. Дручинина</cp:lastModifiedBy>
  <cp:revision>5</cp:revision>
  <cp:lastPrinted>2020-01-28T05:59:00Z</cp:lastPrinted>
  <dcterms:created xsi:type="dcterms:W3CDTF">2021-01-18T08:19:00Z</dcterms:created>
  <dcterms:modified xsi:type="dcterms:W3CDTF">2021-01-21T03:27:00Z</dcterms:modified>
</cp:coreProperties>
</file>