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28E8" w:rsidRPr="00142E89" w:rsidRDefault="008C28E8" w:rsidP="008C28E8">
      <w:pPr>
        <w:jc w:val="right"/>
        <w:rPr>
          <w:sz w:val="28"/>
          <w:szCs w:val="28"/>
        </w:rPr>
      </w:pPr>
      <w:r w:rsidRPr="00142E89">
        <w:rPr>
          <w:sz w:val="28"/>
          <w:szCs w:val="28"/>
        </w:rPr>
        <w:t>Приложение</w:t>
      </w:r>
    </w:p>
    <w:p w:rsidR="008C28E8" w:rsidRPr="00142E89" w:rsidRDefault="008C28E8" w:rsidP="008C28E8">
      <w:pPr>
        <w:jc w:val="right"/>
        <w:rPr>
          <w:sz w:val="28"/>
          <w:szCs w:val="28"/>
        </w:rPr>
      </w:pPr>
      <w:r w:rsidRPr="00142E89">
        <w:rPr>
          <w:sz w:val="28"/>
          <w:szCs w:val="28"/>
        </w:rPr>
        <w:t xml:space="preserve">к постановлению администрации </w:t>
      </w:r>
    </w:p>
    <w:p w:rsidR="008C28E8" w:rsidRPr="00142E89" w:rsidRDefault="008C28E8" w:rsidP="008C28E8">
      <w:pPr>
        <w:jc w:val="right"/>
        <w:rPr>
          <w:sz w:val="28"/>
          <w:szCs w:val="28"/>
        </w:rPr>
      </w:pPr>
      <w:r w:rsidRPr="00142E89">
        <w:rPr>
          <w:sz w:val="28"/>
          <w:szCs w:val="28"/>
        </w:rPr>
        <w:t xml:space="preserve">Северо-Енисейского района </w:t>
      </w:r>
    </w:p>
    <w:p w:rsidR="008C28E8" w:rsidRPr="00142E89" w:rsidRDefault="008C28E8" w:rsidP="008C28E8">
      <w:pPr>
        <w:jc w:val="right"/>
        <w:rPr>
          <w:sz w:val="28"/>
          <w:szCs w:val="28"/>
        </w:rPr>
      </w:pPr>
      <w:r w:rsidRPr="00142E89">
        <w:rPr>
          <w:sz w:val="28"/>
          <w:szCs w:val="28"/>
        </w:rPr>
        <w:t>от</w:t>
      </w:r>
      <w:r w:rsidR="00AA2EEF">
        <w:rPr>
          <w:sz w:val="28"/>
          <w:szCs w:val="28"/>
        </w:rPr>
        <w:t xml:space="preserve"> </w:t>
      </w:r>
      <w:r w:rsidR="002A074F">
        <w:rPr>
          <w:sz w:val="28"/>
          <w:szCs w:val="28"/>
          <w:u w:val="single"/>
        </w:rPr>
        <w:t>02.05.2023</w:t>
      </w:r>
      <w:r w:rsidRPr="00142E89">
        <w:rPr>
          <w:sz w:val="28"/>
          <w:szCs w:val="28"/>
        </w:rPr>
        <w:t xml:space="preserve"> № </w:t>
      </w:r>
      <w:r w:rsidR="002A074F">
        <w:rPr>
          <w:sz w:val="28"/>
          <w:szCs w:val="28"/>
          <w:u w:val="single"/>
        </w:rPr>
        <w:t>161-п</w:t>
      </w:r>
      <w:bookmarkStart w:id="0" w:name="_GoBack"/>
      <w:bookmarkEnd w:id="0"/>
    </w:p>
    <w:p w:rsidR="008C28E8" w:rsidRDefault="008C28E8" w:rsidP="008C28E8">
      <w:pPr>
        <w:tabs>
          <w:tab w:val="left" w:pos="4507"/>
        </w:tabs>
        <w:jc w:val="center"/>
        <w:rPr>
          <w:b/>
          <w:sz w:val="44"/>
          <w:szCs w:val="28"/>
        </w:rPr>
      </w:pPr>
    </w:p>
    <w:p w:rsidR="008C28E8" w:rsidRDefault="008C28E8" w:rsidP="008C28E8">
      <w:pPr>
        <w:tabs>
          <w:tab w:val="left" w:pos="4507"/>
        </w:tabs>
        <w:jc w:val="center"/>
        <w:rPr>
          <w:b/>
          <w:sz w:val="44"/>
          <w:szCs w:val="28"/>
        </w:rPr>
      </w:pPr>
    </w:p>
    <w:p w:rsidR="008C28E8" w:rsidRDefault="008C28E8" w:rsidP="008C28E8">
      <w:pPr>
        <w:tabs>
          <w:tab w:val="left" w:pos="4507"/>
        </w:tabs>
        <w:jc w:val="center"/>
        <w:rPr>
          <w:b/>
          <w:sz w:val="44"/>
          <w:szCs w:val="28"/>
        </w:rPr>
      </w:pPr>
    </w:p>
    <w:p w:rsidR="008C28E8" w:rsidRDefault="008C28E8" w:rsidP="008C28E8">
      <w:pPr>
        <w:tabs>
          <w:tab w:val="left" w:pos="4507"/>
        </w:tabs>
        <w:jc w:val="center"/>
        <w:rPr>
          <w:b/>
          <w:sz w:val="44"/>
          <w:szCs w:val="28"/>
        </w:rPr>
      </w:pPr>
    </w:p>
    <w:p w:rsidR="008C28E8" w:rsidRDefault="008C28E8" w:rsidP="008C28E8">
      <w:pPr>
        <w:tabs>
          <w:tab w:val="left" w:pos="4507"/>
        </w:tabs>
        <w:jc w:val="center"/>
        <w:rPr>
          <w:b/>
          <w:sz w:val="44"/>
          <w:szCs w:val="28"/>
        </w:rPr>
      </w:pPr>
    </w:p>
    <w:p w:rsidR="008C28E8" w:rsidRDefault="008C28E8" w:rsidP="008C28E8">
      <w:pPr>
        <w:tabs>
          <w:tab w:val="left" w:pos="4507"/>
        </w:tabs>
        <w:jc w:val="center"/>
        <w:rPr>
          <w:b/>
          <w:sz w:val="44"/>
          <w:szCs w:val="28"/>
        </w:rPr>
      </w:pPr>
    </w:p>
    <w:p w:rsidR="008C28E8" w:rsidRDefault="008C28E8" w:rsidP="008C28E8">
      <w:pPr>
        <w:tabs>
          <w:tab w:val="left" w:pos="4507"/>
        </w:tabs>
        <w:jc w:val="center"/>
        <w:rPr>
          <w:b/>
          <w:sz w:val="44"/>
          <w:szCs w:val="28"/>
        </w:rPr>
      </w:pPr>
    </w:p>
    <w:p w:rsidR="008C28E8" w:rsidRDefault="008C28E8" w:rsidP="008C28E8">
      <w:pPr>
        <w:tabs>
          <w:tab w:val="left" w:pos="4507"/>
        </w:tabs>
        <w:jc w:val="center"/>
        <w:rPr>
          <w:b/>
          <w:sz w:val="44"/>
          <w:szCs w:val="28"/>
        </w:rPr>
      </w:pPr>
    </w:p>
    <w:p w:rsidR="00D8609D" w:rsidRDefault="008C28E8" w:rsidP="008C28E8">
      <w:pPr>
        <w:tabs>
          <w:tab w:val="left" w:pos="4507"/>
        </w:tabs>
        <w:jc w:val="center"/>
        <w:rPr>
          <w:b/>
          <w:sz w:val="44"/>
          <w:szCs w:val="28"/>
        </w:rPr>
      </w:pPr>
      <w:r w:rsidRPr="00F8134F">
        <w:rPr>
          <w:b/>
          <w:sz w:val="44"/>
          <w:szCs w:val="28"/>
        </w:rPr>
        <w:t>Документация</w:t>
      </w:r>
      <w:r>
        <w:rPr>
          <w:b/>
          <w:sz w:val="44"/>
          <w:szCs w:val="28"/>
        </w:rPr>
        <w:t xml:space="preserve"> </w:t>
      </w:r>
      <w:r w:rsidRPr="008C28E8">
        <w:rPr>
          <w:b/>
          <w:sz w:val="44"/>
          <w:szCs w:val="28"/>
        </w:rPr>
        <w:t xml:space="preserve">по планировке территории </w:t>
      </w:r>
    </w:p>
    <w:p w:rsidR="008923B4" w:rsidRDefault="00AA2EEF" w:rsidP="008C28E8">
      <w:pPr>
        <w:tabs>
          <w:tab w:val="left" w:pos="4507"/>
        </w:tabs>
        <w:jc w:val="center"/>
        <w:rPr>
          <w:b/>
          <w:sz w:val="44"/>
          <w:szCs w:val="28"/>
        </w:rPr>
      </w:pPr>
      <w:r w:rsidRPr="00AA2EEF">
        <w:rPr>
          <w:b/>
          <w:sz w:val="44"/>
          <w:szCs w:val="28"/>
        </w:rPr>
        <w:t xml:space="preserve">«Строительство линейного объекта «Автомобильная дорога до </w:t>
      </w:r>
      <w:proofErr w:type="spellStart"/>
      <w:r w:rsidRPr="00AA2EEF">
        <w:rPr>
          <w:b/>
          <w:sz w:val="44"/>
          <w:szCs w:val="28"/>
        </w:rPr>
        <w:t>Вяткинской</w:t>
      </w:r>
      <w:proofErr w:type="spellEnd"/>
      <w:r w:rsidRPr="00AA2EEF">
        <w:rPr>
          <w:b/>
          <w:sz w:val="44"/>
          <w:szCs w:val="28"/>
        </w:rPr>
        <w:t xml:space="preserve"> площади»</w:t>
      </w:r>
    </w:p>
    <w:p w:rsidR="008923B4" w:rsidRPr="008923B4" w:rsidRDefault="008923B4">
      <w:pPr>
        <w:widowControl w:val="0"/>
        <w:rPr>
          <w:b/>
          <w:sz w:val="44"/>
          <w:szCs w:val="28"/>
        </w:rPr>
      </w:pPr>
      <w:r w:rsidRPr="008923B4">
        <w:rPr>
          <w:b/>
          <w:sz w:val="44"/>
          <w:szCs w:val="28"/>
        </w:rPr>
        <w:br w:type="page"/>
      </w:r>
    </w:p>
    <w:p w:rsidR="008923B4" w:rsidRPr="008923B4" w:rsidRDefault="008923B4" w:rsidP="008923B4">
      <w:pPr>
        <w:tabs>
          <w:tab w:val="left" w:pos="4507"/>
        </w:tabs>
        <w:rPr>
          <w:sz w:val="28"/>
          <w:szCs w:val="28"/>
        </w:rPr>
      </w:pPr>
      <w:r w:rsidRPr="008923B4">
        <w:rPr>
          <w:sz w:val="28"/>
          <w:szCs w:val="28"/>
        </w:rPr>
        <w:lastRenderedPageBreak/>
        <w:t>ООО «ИТЦ «ЗемЛесПроект»</w:t>
      </w:r>
    </w:p>
    <w:p w:rsidR="008923B4" w:rsidRPr="008923B4" w:rsidRDefault="008923B4" w:rsidP="008923B4">
      <w:pPr>
        <w:tabs>
          <w:tab w:val="left" w:pos="4507"/>
        </w:tabs>
        <w:rPr>
          <w:sz w:val="28"/>
          <w:szCs w:val="28"/>
        </w:rPr>
      </w:pPr>
      <w:r w:rsidRPr="008923B4">
        <w:rPr>
          <w:sz w:val="28"/>
          <w:szCs w:val="28"/>
        </w:rPr>
        <w:t>ИНН 2466151545, КПП 246301001,</w:t>
      </w:r>
    </w:p>
    <w:p w:rsidR="008923B4" w:rsidRPr="008923B4" w:rsidRDefault="008923B4" w:rsidP="008923B4">
      <w:pPr>
        <w:tabs>
          <w:tab w:val="left" w:pos="4507"/>
        </w:tabs>
        <w:rPr>
          <w:sz w:val="28"/>
          <w:szCs w:val="28"/>
        </w:rPr>
      </w:pPr>
      <w:r w:rsidRPr="008923B4">
        <w:rPr>
          <w:sz w:val="28"/>
          <w:szCs w:val="28"/>
        </w:rPr>
        <w:t>ОГРН 1072466008196,</w:t>
      </w:r>
    </w:p>
    <w:p w:rsidR="008923B4" w:rsidRPr="008923B4" w:rsidRDefault="008923B4" w:rsidP="008923B4">
      <w:pPr>
        <w:tabs>
          <w:tab w:val="left" w:pos="4507"/>
        </w:tabs>
        <w:rPr>
          <w:sz w:val="28"/>
          <w:szCs w:val="28"/>
        </w:rPr>
      </w:pPr>
      <w:r w:rsidRPr="008923B4">
        <w:rPr>
          <w:sz w:val="28"/>
          <w:szCs w:val="28"/>
        </w:rPr>
        <w:t>660036, г. Красноярск, ул. Академгородок, д. 50, стр. 19,</w:t>
      </w:r>
    </w:p>
    <w:p w:rsidR="00AA2EEF" w:rsidRPr="008923B4" w:rsidRDefault="008923B4" w:rsidP="008923B4">
      <w:pPr>
        <w:tabs>
          <w:tab w:val="left" w:pos="4507"/>
        </w:tabs>
        <w:rPr>
          <w:sz w:val="28"/>
          <w:szCs w:val="28"/>
          <w:lang w:val="en-US"/>
        </w:rPr>
      </w:pPr>
      <w:r w:rsidRPr="008923B4">
        <w:rPr>
          <w:sz w:val="28"/>
          <w:szCs w:val="28"/>
        </w:rPr>
        <w:t>Тел</w:t>
      </w:r>
      <w:r w:rsidRPr="008923B4">
        <w:rPr>
          <w:sz w:val="28"/>
          <w:szCs w:val="28"/>
          <w:lang w:val="en-US"/>
        </w:rPr>
        <w:t xml:space="preserve">: (391) 205-44-05, E-mail: </w:t>
      </w:r>
      <w:hyperlink r:id="rId7" w:history="1">
        <w:r w:rsidRPr="00D51AA6">
          <w:rPr>
            <w:rStyle w:val="a7"/>
            <w:sz w:val="28"/>
            <w:szCs w:val="28"/>
            <w:lang w:val="en-US"/>
          </w:rPr>
          <w:t>info@zemles.com</w:t>
        </w:r>
      </w:hyperlink>
    </w:p>
    <w:p w:rsidR="008923B4" w:rsidRPr="001C196E" w:rsidRDefault="008923B4" w:rsidP="008923B4">
      <w:pPr>
        <w:jc w:val="right"/>
        <w:rPr>
          <w:sz w:val="28"/>
          <w:szCs w:val="28"/>
        </w:rPr>
      </w:pPr>
      <w:r w:rsidRPr="001C196E">
        <w:rPr>
          <w:sz w:val="28"/>
          <w:szCs w:val="28"/>
        </w:rPr>
        <w:t xml:space="preserve">Шифр: </w:t>
      </w:r>
      <w:r w:rsidRPr="004D5A0E">
        <w:rPr>
          <w:sz w:val="28"/>
          <w:szCs w:val="28"/>
        </w:rPr>
        <w:t>016</w:t>
      </w:r>
      <w:r>
        <w:rPr>
          <w:sz w:val="28"/>
          <w:szCs w:val="28"/>
        </w:rPr>
        <w:t>8</w:t>
      </w:r>
      <w:r w:rsidRPr="004D5A0E">
        <w:rPr>
          <w:sz w:val="28"/>
          <w:szCs w:val="28"/>
        </w:rPr>
        <w:t>-ППиМТ-202</w:t>
      </w:r>
      <w:r>
        <w:rPr>
          <w:sz w:val="28"/>
          <w:szCs w:val="28"/>
        </w:rPr>
        <w:t>3</w:t>
      </w:r>
    </w:p>
    <w:p w:rsidR="008923B4" w:rsidRP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>Заказчик:</w:t>
      </w:r>
      <w:r>
        <w:rPr>
          <w:sz w:val="28"/>
          <w:szCs w:val="28"/>
        </w:rPr>
        <w:t xml:space="preserve"> </w:t>
      </w:r>
      <w:r w:rsidRPr="008923B4">
        <w:rPr>
          <w:sz w:val="28"/>
          <w:szCs w:val="28"/>
        </w:rPr>
        <w:t>ООО ГРК «</w:t>
      </w:r>
      <w:proofErr w:type="spellStart"/>
      <w:r w:rsidRPr="008923B4">
        <w:rPr>
          <w:sz w:val="28"/>
          <w:szCs w:val="28"/>
        </w:rPr>
        <w:t>Амикан</w:t>
      </w:r>
      <w:proofErr w:type="spellEnd"/>
      <w:r w:rsidRPr="008923B4">
        <w:rPr>
          <w:sz w:val="28"/>
          <w:szCs w:val="28"/>
        </w:rPr>
        <w:t>»</w:t>
      </w:r>
    </w:p>
    <w:p w:rsidR="008923B4" w:rsidRP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</w:p>
    <w:p w:rsidR="008923B4" w:rsidRP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>Наименование объекта:</w:t>
      </w:r>
      <w:r>
        <w:rPr>
          <w:sz w:val="28"/>
          <w:szCs w:val="28"/>
        </w:rPr>
        <w:t xml:space="preserve"> </w:t>
      </w:r>
      <w:r w:rsidRPr="008923B4">
        <w:rPr>
          <w:sz w:val="28"/>
          <w:szCs w:val="28"/>
        </w:rPr>
        <w:t xml:space="preserve">«Строительство линейного объекта «Автомобильная дорога до </w:t>
      </w:r>
      <w:proofErr w:type="spellStart"/>
      <w:r w:rsidRPr="008923B4">
        <w:rPr>
          <w:sz w:val="28"/>
          <w:szCs w:val="28"/>
        </w:rPr>
        <w:t>Вяткинской</w:t>
      </w:r>
      <w:proofErr w:type="spellEnd"/>
      <w:r w:rsidRPr="008923B4">
        <w:rPr>
          <w:sz w:val="28"/>
          <w:szCs w:val="28"/>
        </w:rPr>
        <w:t xml:space="preserve"> площади»</w:t>
      </w:r>
    </w:p>
    <w:p w:rsidR="008923B4" w:rsidRP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</w:p>
    <w:p w:rsidR="008923B4" w:rsidRP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>Местоположение:</w:t>
      </w:r>
      <w:r>
        <w:rPr>
          <w:sz w:val="28"/>
          <w:szCs w:val="28"/>
        </w:rPr>
        <w:t xml:space="preserve"> </w:t>
      </w:r>
      <w:r w:rsidRPr="008923B4">
        <w:rPr>
          <w:sz w:val="28"/>
          <w:szCs w:val="28"/>
        </w:rPr>
        <w:t>Красноярский край, Северо-Енисейский район, Северо-Енисейское лесничество, Сухо-</w:t>
      </w:r>
      <w:proofErr w:type="spellStart"/>
      <w:r w:rsidRPr="008923B4">
        <w:rPr>
          <w:sz w:val="28"/>
          <w:szCs w:val="28"/>
        </w:rPr>
        <w:t>Питское</w:t>
      </w:r>
      <w:proofErr w:type="spellEnd"/>
      <w:r w:rsidRPr="008923B4">
        <w:rPr>
          <w:sz w:val="28"/>
          <w:szCs w:val="28"/>
        </w:rPr>
        <w:t xml:space="preserve"> участковое лесничество, квартал 112, квартал 113</w:t>
      </w:r>
    </w:p>
    <w:p w:rsidR="008923B4" w:rsidRP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</w:p>
    <w:p w:rsidR="008923B4" w:rsidRPr="008923B4" w:rsidRDefault="008923B4" w:rsidP="008923B4">
      <w:pPr>
        <w:tabs>
          <w:tab w:val="left" w:pos="4507"/>
        </w:tabs>
        <w:jc w:val="center"/>
        <w:rPr>
          <w:sz w:val="28"/>
          <w:szCs w:val="28"/>
        </w:rPr>
      </w:pPr>
      <w:r w:rsidRPr="008923B4">
        <w:rPr>
          <w:sz w:val="28"/>
          <w:szCs w:val="28"/>
        </w:rPr>
        <w:t>ПРОЕКТ ПЛАНИРОВКИ ТЕРРИТОРИИ</w:t>
      </w:r>
    </w:p>
    <w:p w:rsidR="008923B4" w:rsidRPr="008923B4" w:rsidRDefault="008923B4" w:rsidP="008923B4">
      <w:pPr>
        <w:tabs>
          <w:tab w:val="left" w:pos="4507"/>
        </w:tabs>
        <w:jc w:val="center"/>
        <w:rPr>
          <w:sz w:val="28"/>
          <w:szCs w:val="28"/>
        </w:rPr>
      </w:pPr>
    </w:p>
    <w:p w:rsidR="008923B4" w:rsidRPr="008923B4" w:rsidRDefault="008923B4" w:rsidP="008923B4">
      <w:pPr>
        <w:tabs>
          <w:tab w:val="left" w:pos="4507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РАЗДЕЛ 1</w:t>
      </w:r>
    </w:p>
    <w:p w:rsidR="008923B4" w:rsidRPr="008923B4" w:rsidRDefault="008923B4" w:rsidP="008923B4">
      <w:pPr>
        <w:tabs>
          <w:tab w:val="left" w:pos="4507"/>
        </w:tabs>
        <w:jc w:val="center"/>
        <w:rPr>
          <w:sz w:val="28"/>
          <w:szCs w:val="28"/>
        </w:rPr>
      </w:pPr>
    </w:p>
    <w:p w:rsidR="008923B4" w:rsidRPr="008923B4" w:rsidRDefault="008923B4" w:rsidP="008923B4">
      <w:pPr>
        <w:tabs>
          <w:tab w:val="left" w:pos="4507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П</w:t>
      </w:r>
      <w:r w:rsidRPr="008923B4">
        <w:rPr>
          <w:sz w:val="28"/>
          <w:szCs w:val="28"/>
        </w:rPr>
        <w:t>роект планировки территории</w:t>
      </w:r>
    </w:p>
    <w:p w:rsidR="008923B4" w:rsidRDefault="008923B4" w:rsidP="008923B4">
      <w:pPr>
        <w:tabs>
          <w:tab w:val="left" w:pos="4507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Графическая часть</w:t>
      </w:r>
    </w:p>
    <w:p w:rsidR="00AF506F" w:rsidRDefault="00AF506F" w:rsidP="008923B4">
      <w:pPr>
        <w:tabs>
          <w:tab w:val="left" w:pos="4507"/>
        </w:tabs>
        <w:jc w:val="center"/>
        <w:rPr>
          <w:sz w:val="28"/>
          <w:szCs w:val="28"/>
        </w:rPr>
      </w:pPr>
    </w:p>
    <w:p w:rsidR="00AF506F" w:rsidRDefault="00AF506F" w:rsidP="008923B4">
      <w:pPr>
        <w:tabs>
          <w:tab w:val="left" w:pos="4507"/>
        </w:tabs>
        <w:jc w:val="center"/>
        <w:rPr>
          <w:sz w:val="28"/>
          <w:szCs w:val="28"/>
        </w:rPr>
      </w:pPr>
      <w:r w:rsidRPr="00AF506F">
        <w:rPr>
          <w:sz w:val="28"/>
          <w:szCs w:val="28"/>
        </w:rPr>
        <w:t>Исполнительный директор</w:t>
      </w:r>
      <w:r w:rsidRPr="00AF506F"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AF506F">
        <w:rPr>
          <w:sz w:val="28"/>
          <w:szCs w:val="28"/>
        </w:rPr>
        <w:t>Панасюк С.В.</w:t>
      </w:r>
    </w:p>
    <w:p w:rsidR="00AF506F" w:rsidRDefault="00AF506F" w:rsidP="008923B4">
      <w:pPr>
        <w:tabs>
          <w:tab w:val="left" w:pos="4507"/>
        </w:tabs>
        <w:jc w:val="center"/>
        <w:rPr>
          <w:sz w:val="28"/>
          <w:szCs w:val="28"/>
        </w:rPr>
      </w:pPr>
    </w:p>
    <w:p w:rsidR="00AF506F" w:rsidRDefault="00AF506F" w:rsidP="008923B4">
      <w:pPr>
        <w:tabs>
          <w:tab w:val="left" w:pos="4507"/>
        </w:tabs>
        <w:jc w:val="center"/>
        <w:rPr>
          <w:sz w:val="28"/>
          <w:szCs w:val="28"/>
        </w:rPr>
      </w:pPr>
      <w:r w:rsidRPr="00AF506F">
        <w:rPr>
          <w:sz w:val="28"/>
          <w:szCs w:val="28"/>
        </w:rPr>
        <w:t>г. Красноярск, 2023 г.</w:t>
      </w:r>
    </w:p>
    <w:p w:rsidR="008923B4" w:rsidRDefault="008923B4">
      <w:pPr>
        <w:widowControl w:val="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923B4" w:rsidRPr="008923B4" w:rsidRDefault="008923B4" w:rsidP="008923B4">
      <w:pPr>
        <w:tabs>
          <w:tab w:val="left" w:pos="4507"/>
        </w:tabs>
        <w:jc w:val="center"/>
        <w:rPr>
          <w:sz w:val="28"/>
          <w:szCs w:val="28"/>
        </w:rPr>
      </w:pPr>
      <w:r w:rsidRPr="008923B4">
        <w:rPr>
          <w:sz w:val="28"/>
          <w:szCs w:val="28"/>
        </w:rPr>
        <w:lastRenderedPageBreak/>
        <w:t>СОСТАВ ПРОЕКТА:</w:t>
      </w:r>
    </w:p>
    <w:p w:rsidR="008923B4" w:rsidRP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>Раздел 1. Проект планировки территории. Графическая часть.</w:t>
      </w:r>
    </w:p>
    <w:tbl>
      <w:tblPr>
        <w:tblStyle w:val="a8"/>
        <w:tblW w:w="0" w:type="auto"/>
        <w:tblLayout w:type="fixed"/>
        <w:tblLook w:val="04A0" w:firstRow="1" w:lastRow="0" w:firstColumn="1" w:lastColumn="0" w:noHBand="0" w:noVBand="1"/>
      </w:tblPr>
      <w:tblGrid>
        <w:gridCol w:w="959"/>
        <w:gridCol w:w="6804"/>
        <w:gridCol w:w="1506"/>
        <w:gridCol w:w="992"/>
      </w:tblGrid>
      <w:tr w:rsidR="008923B4" w:rsidTr="008923B4">
        <w:tc>
          <w:tcPr>
            <w:tcW w:w="959" w:type="dxa"/>
            <w:vAlign w:val="center"/>
          </w:tcPr>
          <w:p w:rsidR="008923B4" w:rsidRPr="008923B4" w:rsidRDefault="008923B4" w:rsidP="008923B4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№№</w:t>
            </w:r>
          </w:p>
          <w:p w:rsidR="008923B4" w:rsidRDefault="008923B4" w:rsidP="008923B4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п/п</w:t>
            </w:r>
          </w:p>
        </w:tc>
        <w:tc>
          <w:tcPr>
            <w:tcW w:w="6804" w:type="dxa"/>
            <w:vAlign w:val="center"/>
          </w:tcPr>
          <w:p w:rsidR="008923B4" w:rsidRDefault="008923B4" w:rsidP="008923B4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Наименование чертежа</w:t>
            </w:r>
          </w:p>
        </w:tc>
        <w:tc>
          <w:tcPr>
            <w:tcW w:w="1506" w:type="dxa"/>
            <w:vAlign w:val="center"/>
          </w:tcPr>
          <w:p w:rsidR="008923B4" w:rsidRDefault="008923B4" w:rsidP="008923B4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Масштаб</w:t>
            </w:r>
          </w:p>
        </w:tc>
        <w:tc>
          <w:tcPr>
            <w:tcW w:w="992" w:type="dxa"/>
            <w:vAlign w:val="center"/>
          </w:tcPr>
          <w:p w:rsidR="008923B4" w:rsidRPr="008923B4" w:rsidRDefault="008923B4" w:rsidP="008923B4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№</w:t>
            </w:r>
          </w:p>
          <w:p w:rsidR="008923B4" w:rsidRDefault="008923B4" w:rsidP="008923B4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листа</w:t>
            </w:r>
          </w:p>
        </w:tc>
      </w:tr>
      <w:tr w:rsidR="008923B4" w:rsidTr="008923B4">
        <w:tc>
          <w:tcPr>
            <w:tcW w:w="10261" w:type="dxa"/>
            <w:gridSpan w:val="4"/>
          </w:tcPr>
          <w:p w:rsidR="008923B4" w:rsidRDefault="008923B4" w:rsidP="008923B4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Утверждаемая часть проекта планировки</w:t>
            </w:r>
          </w:p>
        </w:tc>
      </w:tr>
      <w:tr w:rsidR="008923B4" w:rsidTr="008923B4">
        <w:tc>
          <w:tcPr>
            <w:tcW w:w="959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804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Чертеж красных линий</w:t>
            </w:r>
          </w:p>
        </w:tc>
        <w:tc>
          <w:tcPr>
            <w:tcW w:w="1506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Pr="008923B4">
              <w:rPr>
                <w:sz w:val="28"/>
                <w:szCs w:val="28"/>
              </w:rPr>
              <w:t>:2000</w:t>
            </w:r>
          </w:p>
        </w:tc>
        <w:tc>
          <w:tcPr>
            <w:tcW w:w="992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</w:p>
        </w:tc>
      </w:tr>
      <w:tr w:rsidR="008923B4" w:rsidTr="008923B4">
        <w:tc>
          <w:tcPr>
            <w:tcW w:w="959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804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Чертеж границ зон планируемого размещения линейных объектов. Чертеж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</w:r>
          </w:p>
        </w:tc>
        <w:tc>
          <w:tcPr>
            <w:tcW w:w="1506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1:2000</w:t>
            </w:r>
          </w:p>
        </w:tc>
        <w:tc>
          <w:tcPr>
            <w:tcW w:w="992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</w:p>
        </w:tc>
      </w:tr>
    </w:tbl>
    <w:p w:rsidR="008923B4" w:rsidRP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>Раздел 2. Положение о размещении линейных объектов</w:t>
      </w:r>
    </w:p>
    <w:p w:rsidR="008923B4" w:rsidRP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>Раздел 3. Материалы по обоснованию проекта планировки территории. Графическая часть.</w:t>
      </w:r>
    </w:p>
    <w:tbl>
      <w:tblPr>
        <w:tblStyle w:val="a8"/>
        <w:tblW w:w="0" w:type="auto"/>
        <w:tblLayout w:type="fixed"/>
        <w:tblLook w:val="04A0" w:firstRow="1" w:lastRow="0" w:firstColumn="1" w:lastColumn="0" w:noHBand="0" w:noVBand="1"/>
      </w:tblPr>
      <w:tblGrid>
        <w:gridCol w:w="959"/>
        <w:gridCol w:w="6804"/>
        <w:gridCol w:w="1506"/>
        <w:gridCol w:w="992"/>
      </w:tblGrid>
      <w:tr w:rsidR="008923B4" w:rsidTr="008923B4">
        <w:tc>
          <w:tcPr>
            <w:tcW w:w="959" w:type="dxa"/>
            <w:vAlign w:val="center"/>
          </w:tcPr>
          <w:p w:rsidR="008923B4" w:rsidRPr="008923B4" w:rsidRDefault="008923B4" w:rsidP="008923B4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№№</w:t>
            </w:r>
          </w:p>
          <w:p w:rsidR="008923B4" w:rsidRDefault="008923B4" w:rsidP="008923B4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п/п</w:t>
            </w:r>
          </w:p>
        </w:tc>
        <w:tc>
          <w:tcPr>
            <w:tcW w:w="6804" w:type="dxa"/>
            <w:vAlign w:val="center"/>
          </w:tcPr>
          <w:p w:rsidR="008923B4" w:rsidRDefault="008923B4" w:rsidP="008923B4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Наименование чертежа</w:t>
            </w:r>
          </w:p>
        </w:tc>
        <w:tc>
          <w:tcPr>
            <w:tcW w:w="1506" w:type="dxa"/>
            <w:vAlign w:val="center"/>
          </w:tcPr>
          <w:p w:rsidR="008923B4" w:rsidRDefault="008923B4" w:rsidP="008923B4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Масштаб</w:t>
            </w:r>
          </w:p>
        </w:tc>
        <w:tc>
          <w:tcPr>
            <w:tcW w:w="992" w:type="dxa"/>
            <w:vAlign w:val="center"/>
          </w:tcPr>
          <w:p w:rsidR="008923B4" w:rsidRPr="008923B4" w:rsidRDefault="008923B4" w:rsidP="008923B4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№</w:t>
            </w:r>
          </w:p>
          <w:p w:rsidR="008923B4" w:rsidRDefault="008923B4" w:rsidP="008923B4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листа</w:t>
            </w:r>
          </w:p>
        </w:tc>
      </w:tr>
      <w:tr w:rsidR="008923B4" w:rsidTr="008923B4">
        <w:tc>
          <w:tcPr>
            <w:tcW w:w="10261" w:type="dxa"/>
            <w:gridSpan w:val="4"/>
            <w:vAlign w:val="center"/>
          </w:tcPr>
          <w:p w:rsidR="008923B4" w:rsidRDefault="008923B4" w:rsidP="008923B4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Материалы по обоснованию проекта планировки</w:t>
            </w:r>
          </w:p>
        </w:tc>
      </w:tr>
      <w:tr w:rsidR="008923B4" w:rsidTr="008923B4">
        <w:tc>
          <w:tcPr>
            <w:tcW w:w="959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804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Схема расположения элементов планировочной структуры</w:t>
            </w:r>
          </w:p>
        </w:tc>
        <w:tc>
          <w:tcPr>
            <w:tcW w:w="1506" w:type="dxa"/>
          </w:tcPr>
          <w:p w:rsidR="008923B4" w:rsidRP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1 1:25000</w:t>
            </w:r>
          </w:p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</w:p>
        </w:tc>
      </w:tr>
      <w:tr w:rsidR="008923B4" w:rsidTr="008923B4">
        <w:tc>
          <w:tcPr>
            <w:tcW w:w="959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804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Схема использования территории в период подготовки проекта планировки территории</w:t>
            </w:r>
          </w:p>
        </w:tc>
        <w:tc>
          <w:tcPr>
            <w:tcW w:w="1506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1:2000</w:t>
            </w:r>
          </w:p>
        </w:tc>
        <w:tc>
          <w:tcPr>
            <w:tcW w:w="992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</w:p>
        </w:tc>
      </w:tr>
      <w:tr w:rsidR="008923B4" w:rsidTr="008923B4">
        <w:tc>
          <w:tcPr>
            <w:tcW w:w="959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804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Схема организации улично-дорожной сети и движения транспорта</w:t>
            </w:r>
          </w:p>
        </w:tc>
        <w:tc>
          <w:tcPr>
            <w:tcW w:w="1506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1:2000</w:t>
            </w:r>
          </w:p>
        </w:tc>
        <w:tc>
          <w:tcPr>
            <w:tcW w:w="992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</w:p>
        </w:tc>
      </w:tr>
      <w:tr w:rsidR="008923B4" w:rsidTr="008923B4">
        <w:tc>
          <w:tcPr>
            <w:tcW w:w="959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804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Схема границ зон с особыми условиями использования территорий</w:t>
            </w:r>
          </w:p>
        </w:tc>
        <w:tc>
          <w:tcPr>
            <w:tcW w:w="1506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1:2000</w:t>
            </w:r>
          </w:p>
        </w:tc>
        <w:tc>
          <w:tcPr>
            <w:tcW w:w="992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</w:p>
        </w:tc>
      </w:tr>
      <w:tr w:rsidR="008923B4" w:rsidTr="008923B4">
        <w:tc>
          <w:tcPr>
            <w:tcW w:w="959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804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proofErr w:type="gramStart"/>
            <w:r w:rsidRPr="008923B4">
              <w:rPr>
                <w:sz w:val="28"/>
                <w:szCs w:val="28"/>
              </w:rPr>
              <w:t>Схема границ территорий, подверженных риску возникновения чрезвычайных ситуаций природного и техногенного характера (пожар, взрыв, химическое, радиоактивное заражение, затопление, подтопление, оползень, карсты, эрозия и т.д.)</w:t>
            </w:r>
            <w:proofErr w:type="gramEnd"/>
          </w:p>
        </w:tc>
        <w:tc>
          <w:tcPr>
            <w:tcW w:w="1506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1:2000</w:t>
            </w:r>
          </w:p>
        </w:tc>
        <w:tc>
          <w:tcPr>
            <w:tcW w:w="992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</w:p>
        </w:tc>
      </w:tr>
      <w:tr w:rsidR="008923B4" w:rsidTr="008923B4">
        <w:tc>
          <w:tcPr>
            <w:tcW w:w="959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804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Схема конструктивных и планировочных решений</w:t>
            </w:r>
          </w:p>
        </w:tc>
        <w:tc>
          <w:tcPr>
            <w:tcW w:w="1506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1:2000</w:t>
            </w:r>
          </w:p>
        </w:tc>
        <w:tc>
          <w:tcPr>
            <w:tcW w:w="992" w:type="dxa"/>
          </w:tcPr>
          <w:p w:rsidR="008923B4" w:rsidRDefault="008923B4" w:rsidP="008923B4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</w:p>
        </w:tc>
      </w:tr>
    </w:tbl>
    <w:p w:rsid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</w:p>
    <w:p w:rsidR="008923B4" w:rsidRP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>Раздел 4. Материалы по обоснованию проекта планировки территории. Пояснительная записка.</w:t>
      </w:r>
    </w:p>
    <w:p w:rsidR="008923B4" w:rsidRP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>Электронная версия:</w:t>
      </w:r>
    </w:p>
    <w:p w:rsid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 xml:space="preserve">СД-диск – материалы формата JPEG, </w:t>
      </w:r>
      <w:proofErr w:type="spellStart"/>
      <w:r w:rsidRPr="008923B4">
        <w:rPr>
          <w:sz w:val="28"/>
          <w:szCs w:val="28"/>
        </w:rPr>
        <w:t>MicrosoftWord</w:t>
      </w:r>
      <w:proofErr w:type="spellEnd"/>
      <w:r w:rsidRPr="008923B4">
        <w:rPr>
          <w:sz w:val="28"/>
          <w:szCs w:val="28"/>
        </w:rPr>
        <w:t>, DXF</w:t>
      </w:r>
    </w:p>
    <w:p w:rsid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480810" cy="9167009"/>
            <wp:effectExtent l="19050" t="0" r="0" b="0"/>
            <wp:docPr id="1" name="Рисунок 1" descr="U:\ОТДЕЛ АРХИТЕКТУРЫ\МУНИЦИПАЛЬНЫЕ УСЛУГИ\УТВЕРЖДЕНИЕ ДОКУМЕНТАЦИИ ПО ПЛАНИРОВКЕ\2023\7 АМИКАН\ДПТ\ППТ1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ОТДЕЛ АРХИТЕКТУРЫ\МУНИЦИПАЛЬНЫЕ УСЛУГИ\УТВЕРЖДЕНИЕ ДОКУМЕНТАЦИИ ПО ПЛАНИРОВКЕ\2023\7 АМИКАН\ДПТ\ППТ1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7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480810" cy="9167009"/>
            <wp:effectExtent l="19050" t="0" r="0" b="0"/>
            <wp:docPr id="2" name="Рисунок 2" descr="U:\ОТДЕЛ АРХИТЕКТУРЫ\МУНИЦИПАЛЬНЫЕ УСЛУГИ\УТВЕРЖДЕНИЕ ДОКУМЕНТАЦИИ ПО ПЛАНИРОВКЕ\2023\7 АМИКАН\ДПТ\ППТ1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ОТДЕЛ АРХИТЕКТУРЫ\МУНИЦИПАЛЬНЫЕ УСЛУГИ\УТВЕРЖДЕНИЕ ДОКУМЕНТАЦИИ ПО ПЛАНИРОВКЕ\2023\7 АМИКАН\ДПТ\ППТ1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7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3B4" w:rsidRPr="008923B4" w:rsidRDefault="008923B4" w:rsidP="008923B4">
      <w:pPr>
        <w:tabs>
          <w:tab w:val="left" w:pos="4507"/>
        </w:tabs>
        <w:rPr>
          <w:sz w:val="28"/>
          <w:szCs w:val="28"/>
        </w:rPr>
      </w:pPr>
      <w:r w:rsidRPr="008923B4">
        <w:rPr>
          <w:sz w:val="28"/>
          <w:szCs w:val="28"/>
        </w:rPr>
        <w:lastRenderedPageBreak/>
        <w:t>ООО «ИТЦ «ЗемЛесПроект»</w:t>
      </w:r>
    </w:p>
    <w:p w:rsidR="008923B4" w:rsidRPr="008923B4" w:rsidRDefault="008923B4" w:rsidP="008923B4">
      <w:pPr>
        <w:tabs>
          <w:tab w:val="left" w:pos="4507"/>
        </w:tabs>
        <w:rPr>
          <w:sz w:val="28"/>
          <w:szCs w:val="28"/>
        </w:rPr>
      </w:pPr>
      <w:r w:rsidRPr="008923B4">
        <w:rPr>
          <w:sz w:val="28"/>
          <w:szCs w:val="28"/>
        </w:rPr>
        <w:t>ИНН 2466151545, КПП 246301001,</w:t>
      </w:r>
    </w:p>
    <w:p w:rsidR="008923B4" w:rsidRPr="008923B4" w:rsidRDefault="008923B4" w:rsidP="008923B4">
      <w:pPr>
        <w:tabs>
          <w:tab w:val="left" w:pos="4507"/>
        </w:tabs>
        <w:rPr>
          <w:sz w:val="28"/>
          <w:szCs w:val="28"/>
        </w:rPr>
      </w:pPr>
      <w:r w:rsidRPr="008923B4">
        <w:rPr>
          <w:sz w:val="28"/>
          <w:szCs w:val="28"/>
        </w:rPr>
        <w:t>ОГРН 1072466008196,</w:t>
      </w:r>
    </w:p>
    <w:p w:rsidR="008923B4" w:rsidRPr="008923B4" w:rsidRDefault="008923B4" w:rsidP="008923B4">
      <w:pPr>
        <w:tabs>
          <w:tab w:val="left" w:pos="4507"/>
        </w:tabs>
        <w:rPr>
          <w:sz w:val="28"/>
          <w:szCs w:val="28"/>
        </w:rPr>
      </w:pPr>
      <w:r w:rsidRPr="008923B4">
        <w:rPr>
          <w:sz w:val="28"/>
          <w:szCs w:val="28"/>
        </w:rPr>
        <w:t>660036, г. Красноярск, ул. Академгородок, д. 50, стр. 19,</w:t>
      </w:r>
    </w:p>
    <w:p w:rsidR="008923B4" w:rsidRPr="008923B4" w:rsidRDefault="008923B4" w:rsidP="008923B4">
      <w:pPr>
        <w:tabs>
          <w:tab w:val="left" w:pos="4507"/>
        </w:tabs>
        <w:rPr>
          <w:sz w:val="28"/>
          <w:szCs w:val="28"/>
          <w:lang w:val="en-US"/>
        </w:rPr>
      </w:pPr>
      <w:r w:rsidRPr="008923B4">
        <w:rPr>
          <w:sz w:val="28"/>
          <w:szCs w:val="28"/>
        </w:rPr>
        <w:t>Тел</w:t>
      </w:r>
      <w:r w:rsidRPr="008923B4">
        <w:rPr>
          <w:sz w:val="28"/>
          <w:szCs w:val="28"/>
          <w:lang w:val="en-US"/>
        </w:rPr>
        <w:t xml:space="preserve">: (391) 205-44-05, E-mail: </w:t>
      </w:r>
      <w:hyperlink r:id="rId10" w:history="1">
        <w:r w:rsidRPr="00D51AA6">
          <w:rPr>
            <w:rStyle w:val="a7"/>
            <w:sz w:val="28"/>
            <w:szCs w:val="28"/>
            <w:lang w:val="en-US"/>
          </w:rPr>
          <w:t>info@zemles.com</w:t>
        </w:r>
      </w:hyperlink>
    </w:p>
    <w:p w:rsidR="008923B4" w:rsidRPr="001C196E" w:rsidRDefault="008923B4" w:rsidP="008923B4">
      <w:pPr>
        <w:jc w:val="right"/>
        <w:rPr>
          <w:sz w:val="28"/>
          <w:szCs w:val="28"/>
        </w:rPr>
      </w:pPr>
      <w:r w:rsidRPr="001C196E">
        <w:rPr>
          <w:sz w:val="28"/>
          <w:szCs w:val="28"/>
        </w:rPr>
        <w:t xml:space="preserve">Шифр: </w:t>
      </w:r>
      <w:r w:rsidRPr="004D5A0E">
        <w:rPr>
          <w:sz w:val="28"/>
          <w:szCs w:val="28"/>
        </w:rPr>
        <w:t>016</w:t>
      </w:r>
      <w:r>
        <w:rPr>
          <w:sz w:val="28"/>
          <w:szCs w:val="28"/>
        </w:rPr>
        <w:t>8</w:t>
      </w:r>
      <w:r w:rsidRPr="004D5A0E">
        <w:rPr>
          <w:sz w:val="28"/>
          <w:szCs w:val="28"/>
        </w:rPr>
        <w:t>-ППиМТ-202</w:t>
      </w:r>
      <w:r>
        <w:rPr>
          <w:sz w:val="28"/>
          <w:szCs w:val="28"/>
        </w:rPr>
        <w:t>3</w:t>
      </w:r>
    </w:p>
    <w:p w:rsidR="008923B4" w:rsidRP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>Заказчик:</w:t>
      </w:r>
      <w:r>
        <w:rPr>
          <w:sz w:val="28"/>
          <w:szCs w:val="28"/>
        </w:rPr>
        <w:t xml:space="preserve"> </w:t>
      </w:r>
      <w:r w:rsidRPr="008923B4">
        <w:rPr>
          <w:sz w:val="28"/>
          <w:szCs w:val="28"/>
        </w:rPr>
        <w:t>ООО ГРК «</w:t>
      </w:r>
      <w:proofErr w:type="spellStart"/>
      <w:r w:rsidRPr="008923B4">
        <w:rPr>
          <w:sz w:val="28"/>
          <w:szCs w:val="28"/>
        </w:rPr>
        <w:t>Амикан</w:t>
      </w:r>
      <w:proofErr w:type="spellEnd"/>
      <w:r w:rsidRPr="008923B4">
        <w:rPr>
          <w:sz w:val="28"/>
          <w:szCs w:val="28"/>
        </w:rPr>
        <w:t>»</w:t>
      </w:r>
    </w:p>
    <w:p w:rsidR="008923B4" w:rsidRP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</w:p>
    <w:p w:rsidR="008923B4" w:rsidRP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>Наименование объекта:</w:t>
      </w:r>
      <w:r>
        <w:rPr>
          <w:sz w:val="28"/>
          <w:szCs w:val="28"/>
        </w:rPr>
        <w:t xml:space="preserve"> </w:t>
      </w:r>
      <w:r w:rsidRPr="008923B4">
        <w:rPr>
          <w:sz w:val="28"/>
          <w:szCs w:val="28"/>
        </w:rPr>
        <w:t xml:space="preserve">«Строительство линейного объекта «Автомобильная дорога до </w:t>
      </w:r>
      <w:proofErr w:type="spellStart"/>
      <w:r w:rsidRPr="008923B4">
        <w:rPr>
          <w:sz w:val="28"/>
          <w:szCs w:val="28"/>
        </w:rPr>
        <w:t>Вяткинской</w:t>
      </w:r>
      <w:proofErr w:type="spellEnd"/>
      <w:r w:rsidRPr="008923B4">
        <w:rPr>
          <w:sz w:val="28"/>
          <w:szCs w:val="28"/>
        </w:rPr>
        <w:t xml:space="preserve"> площади»</w:t>
      </w:r>
    </w:p>
    <w:p w:rsidR="008923B4" w:rsidRP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</w:p>
    <w:p w:rsidR="008923B4" w:rsidRP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>Местоположение:</w:t>
      </w:r>
      <w:r>
        <w:rPr>
          <w:sz w:val="28"/>
          <w:szCs w:val="28"/>
        </w:rPr>
        <w:t xml:space="preserve"> </w:t>
      </w:r>
      <w:r w:rsidRPr="008923B4">
        <w:rPr>
          <w:sz w:val="28"/>
          <w:szCs w:val="28"/>
        </w:rPr>
        <w:t>Красноярский край, Северо-Енисейский район, Северо-Енисейское лесничество, Сухо-</w:t>
      </w:r>
      <w:proofErr w:type="spellStart"/>
      <w:r w:rsidRPr="008923B4">
        <w:rPr>
          <w:sz w:val="28"/>
          <w:szCs w:val="28"/>
        </w:rPr>
        <w:t>Питское</w:t>
      </w:r>
      <w:proofErr w:type="spellEnd"/>
      <w:r w:rsidRPr="008923B4">
        <w:rPr>
          <w:sz w:val="28"/>
          <w:szCs w:val="28"/>
        </w:rPr>
        <w:t xml:space="preserve"> участковое лесничество, квартал 112, квартал 113</w:t>
      </w:r>
    </w:p>
    <w:p w:rsidR="008923B4" w:rsidRPr="008923B4" w:rsidRDefault="008923B4" w:rsidP="008923B4">
      <w:pPr>
        <w:tabs>
          <w:tab w:val="left" w:pos="4507"/>
        </w:tabs>
        <w:jc w:val="both"/>
        <w:rPr>
          <w:sz w:val="28"/>
          <w:szCs w:val="28"/>
        </w:rPr>
      </w:pPr>
    </w:p>
    <w:p w:rsidR="008923B4" w:rsidRPr="008923B4" w:rsidRDefault="008923B4" w:rsidP="008923B4">
      <w:pPr>
        <w:tabs>
          <w:tab w:val="left" w:pos="4507"/>
        </w:tabs>
        <w:jc w:val="center"/>
        <w:rPr>
          <w:sz w:val="28"/>
          <w:szCs w:val="28"/>
        </w:rPr>
      </w:pPr>
      <w:r w:rsidRPr="008923B4">
        <w:rPr>
          <w:sz w:val="28"/>
          <w:szCs w:val="28"/>
        </w:rPr>
        <w:t>ПРОЕКТ ПЛАНИРОВКИ ТЕРРИТОРИИ</w:t>
      </w:r>
    </w:p>
    <w:p w:rsidR="008923B4" w:rsidRPr="008923B4" w:rsidRDefault="008923B4" w:rsidP="008923B4">
      <w:pPr>
        <w:tabs>
          <w:tab w:val="left" w:pos="4507"/>
        </w:tabs>
        <w:jc w:val="center"/>
        <w:rPr>
          <w:sz w:val="28"/>
          <w:szCs w:val="28"/>
        </w:rPr>
      </w:pPr>
    </w:p>
    <w:p w:rsidR="008923B4" w:rsidRPr="008923B4" w:rsidRDefault="008923B4" w:rsidP="008923B4">
      <w:pPr>
        <w:tabs>
          <w:tab w:val="left" w:pos="4507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РАЗДЕЛ 2</w:t>
      </w:r>
    </w:p>
    <w:p w:rsidR="008923B4" w:rsidRPr="008923B4" w:rsidRDefault="008923B4" w:rsidP="008923B4">
      <w:pPr>
        <w:tabs>
          <w:tab w:val="left" w:pos="4507"/>
        </w:tabs>
        <w:jc w:val="center"/>
        <w:rPr>
          <w:sz w:val="28"/>
          <w:szCs w:val="28"/>
        </w:rPr>
      </w:pPr>
    </w:p>
    <w:p w:rsidR="008923B4" w:rsidRPr="008923B4" w:rsidRDefault="008923B4" w:rsidP="008923B4">
      <w:pPr>
        <w:widowControl w:val="0"/>
        <w:jc w:val="center"/>
        <w:rPr>
          <w:sz w:val="28"/>
          <w:szCs w:val="28"/>
        </w:rPr>
      </w:pPr>
      <w:r w:rsidRPr="008923B4">
        <w:rPr>
          <w:sz w:val="28"/>
          <w:szCs w:val="28"/>
        </w:rPr>
        <w:t>Основная часть проекта планировки территории</w:t>
      </w:r>
    </w:p>
    <w:p w:rsidR="008923B4" w:rsidRDefault="008923B4" w:rsidP="008923B4">
      <w:pPr>
        <w:widowControl w:val="0"/>
        <w:jc w:val="center"/>
        <w:rPr>
          <w:sz w:val="28"/>
          <w:szCs w:val="28"/>
        </w:rPr>
      </w:pPr>
      <w:r w:rsidRPr="008923B4">
        <w:rPr>
          <w:sz w:val="28"/>
          <w:szCs w:val="28"/>
        </w:rPr>
        <w:t>Положение о размещении линейных объектов</w:t>
      </w:r>
    </w:p>
    <w:p w:rsidR="00AF506F" w:rsidRDefault="00AF506F" w:rsidP="008923B4">
      <w:pPr>
        <w:widowControl w:val="0"/>
        <w:jc w:val="center"/>
        <w:rPr>
          <w:sz w:val="28"/>
          <w:szCs w:val="28"/>
        </w:rPr>
      </w:pPr>
    </w:p>
    <w:p w:rsidR="00AF506F" w:rsidRDefault="00AF506F" w:rsidP="00AF506F">
      <w:pPr>
        <w:tabs>
          <w:tab w:val="left" w:pos="4507"/>
        </w:tabs>
        <w:jc w:val="center"/>
        <w:rPr>
          <w:sz w:val="28"/>
          <w:szCs w:val="28"/>
        </w:rPr>
      </w:pPr>
      <w:r w:rsidRPr="00AF506F">
        <w:rPr>
          <w:sz w:val="28"/>
          <w:szCs w:val="28"/>
        </w:rPr>
        <w:t>Исполнительный директор</w:t>
      </w:r>
      <w:r w:rsidRPr="00AF506F"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AF506F">
        <w:rPr>
          <w:sz w:val="28"/>
          <w:szCs w:val="28"/>
        </w:rPr>
        <w:t>Панасюк С.В.</w:t>
      </w:r>
    </w:p>
    <w:p w:rsidR="00AF506F" w:rsidRDefault="00AF506F" w:rsidP="00AF506F">
      <w:pPr>
        <w:tabs>
          <w:tab w:val="left" w:pos="4507"/>
        </w:tabs>
        <w:jc w:val="center"/>
        <w:rPr>
          <w:sz w:val="28"/>
          <w:szCs w:val="28"/>
        </w:rPr>
      </w:pPr>
    </w:p>
    <w:p w:rsidR="00AF506F" w:rsidRDefault="00AF506F" w:rsidP="00AF506F">
      <w:pPr>
        <w:tabs>
          <w:tab w:val="left" w:pos="4507"/>
        </w:tabs>
        <w:jc w:val="center"/>
        <w:rPr>
          <w:sz w:val="28"/>
          <w:szCs w:val="28"/>
        </w:rPr>
      </w:pPr>
      <w:r w:rsidRPr="00AF506F">
        <w:rPr>
          <w:sz w:val="28"/>
          <w:szCs w:val="28"/>
        </w:rPr>
        <w:t>г. Красноярск, 2023 г.</w:t>
      </w:r>
    </w:p>
    <w:p w:rsidR="00AF506F" w:rsidRDefault="00AF506F" w:rsidP="008923B4">
      <w:pPr>
        <w:widowControl w:val="0"/>
        <w:jc w:val="center"/>
        <w:rPr>
          <w:sz w:val="28"/>
          <w:szCs w:val="28"/>
        </w:rPr>
      </w:pPr>
    </w:p>
    <w:p w:rsidR="008923B4" w:rsidRDefault="008923B4" w:rsidP="008923B4">
      <w:pPr>
        <w:widowControl w:val="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AF506F" w:rsidRPr="00AF506F" w:rsidRDefault="00AF506F" w:rsidP="00AF506F">
      <w:pPr>
        <w:tabs>
          <w:tab w:val="left" w:pos="4507"/>
        </w:tabs>
        <w:jc w:val="center"/>
        <w:rPr>
          <w:b/>
          <w:sz w:val="28"/>
          <w:szCs w:val="28"/>
        </w:rPr>
      </w:pPr>
      <w:r w:rsidRPr="00AF506F">
        <w:rPr>
          <w:b/>
          <w:sz w:val="28"/>
          <w:szCs w:val="28"/>
        </w:rPr>
        <w:lastRenderedPageBreak/>
        <w:t>Содержание</w:t>
      </w:r>
    </w:p>
    <w:p w:rsidR="00AF506F" w:rsidRPr="00AF506F" w:rsidRDefault="00AF506F" w:rsidP="00AF506F">
      <w:pPr>
        <w:tabs>
          <w:tab w:val="left" w:pos="4507"/>
        </w:tabs>
        <w:jc w:val="center"/>
        <w:rPr>
          <w:b/>
          <w:sz w:val="28"/>
          <w:szCs w:val="28"/>
        </w:rPr>
      </w:pPr>
      <w:r w:rsidRPr="00AF506F">
        <w:rPr>
          <w:b/>
          <w:sz w:val="28"/>
          <w:szCs w:val="28"/>
        </w:rPr>
        <w:t>Раздел 2</w:t>
      </w:r>
    </w:p>
    <w:p w:rsidR="00AF506F" w:rsidRPr="00AF506F" w:rsidRDefault="00AF506F" w:rsidP="00C8634C">
      <w:pPr>
        <w:tabs>
          <w:tab w:val="left" w:pos="284"/>
          <w:tab w:val="left" w:pos="4507"/>
        </w:tabs>
        <w:ind w:left="284" w:hanging="284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Введение</w:t>
      </w:r>
    </w:p>
    <w:p w:rsidR="00AF506F" w:rsidRPr="00AF506F" w:rsidRDefault="00AF506F" w:rsidP="00C8634C">
      <w:pPr>
        <w:tabs>
          <w:tab w:val="left" w:pos="284"/>
          <w:tab w:val="left" w:pos="4507"/>
        </w:tabs>
        <w:ind w:left="284" w:hanging="284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1.</w:t>
      </w:r>
      <w:r>
        <w:rPr>
          <w:sz w:val="28"/>
          <w:szCs w:val="28"/>
        </w:rPr>
        <w:t xml:space="preserve"> </w:t>
      </w:r>
      <w:r w:rsidRPr="00AF506F">
        <w:rPr>
          <w:sz w:val="28"/>
          <w:szCs w:val="28"/>
        </w:rPr>
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</w:t>
      </w:r>
    </w:p>
    <w:p w:rsidR="00AF506F" w:rsidRPr="00AF506F" w:rsidRDefault="00AF506F" w:rsidP="00C8634C">
      <w:pPr>
        <w:tabs>
          <w:tab w:val="left" w:pos="284"/>
          <w:tab w:val="left" w:pos="4507"/>
        </w:tabs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AF506F">
        <w:rPr>
          <w:sz w:val="28"/>
          <w:szCs w:val="28"/>
        </w:rPr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объектов</w:t>
      </w:r>
    </w:p>
    <w:p w:rsidR="00AF506F" w:rsidRPr="00AF506F" w:rsidRDefault="00AF506F" w:rsidP="00C8634C">
      <w:pPr>
        <w:tabs>
          <w:tab w:val="left" w:pos="284"/>
          <w:tab w:val="left" w:pos="4507"/>
        </w:tabs>
        <w:ind w:left="284" w:hanging="284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3.</w:t>
      </w:r>
      <w:r>
        <w:rPr>
          <w:sz w:val="28"/>
          <w:szCs w:val="28"/>
        </w:rPr>
        <w:t xml:space="preserve"> </w:t>
      </w:r>
      <w:r w:rsidRPr="00AF506F">
        <w:rPr>
          <w:sz w:val="28"/>
          <w:szCs w:val="28"/>
        </w:rPr>
        <w:t xml:space="preserve">Перечень </w:t>
      </w:r>
      <w:proofErr w:type="gramStart"/>
      <w:r w:rsidRPr="00AF506F">
        <w:rPr>
          <w:sz w:val="28"/>
          <w:szCs w:val="28"/>
        </w:rPr>
        <w:t>координат характерных точек границ зон планируемого размещения линейных объектов</w:t>
      </w:r>
      <w:proofErr w:type="gramEnd"/>
      <w:r w:rsidRPr="00AF506F">
        <w:rPr>
          <w:sz w:val="28"/>
          <w:szCs w:val="28"/>
        </w:rPr>
        <w:t>.</w:t>
      </w:r>
    </w:p>
    <w:p w:rsidR="00AF506F" w:rsidRPr="00AF506F" w:rsidRDefault="00AF506F" w:rsidP="00C8634C">
      <w:pPr>
        <w:tabs>
          <w:tab w:val="left" w:pos="284"/>
          <w:tab w:val="left" w:pos="4507"/>
        </w:tabs>
        <w:ind w:left="284" w:hanging="284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4.</w:t>
      </w:r>
      <w:r>
        <w:rPr>
          <w:sz w:val="28"/>
          <w:szCs w:val="28"/>
        </w:rPr>
        <w:t xml:space="preserve"> </w:t>
      </w:r>
      <w:r w:rsidRPr="00AF506F">
        <w:rPr>
          <w:sz w:val="28"/>
          <w:szCs w:val="28"/>
        </w:rPr>
        <w:t xml:space="preserve">Перечень </w:t>
      </w:r>
      <w:proofErr w:type="gramStart"/>
      <w:r w:rsidRPr="00AF506F">
        <w:rPr>
          <w:sz w:val="28"/>
          <w:szCs w:val="28"/>
        </w:rPr>
        <w:t>координат характерных точек границ зон планируемого размещения линейных</w:t>
      </w:r>
      <w:proofErr w:type="gramEnd"/>
      <w:r w:rsidRPr="00AF506F">
        <w:rPr>
          <w:sz w:val="28"/>
          <w:szCs w:val="28"/>
        </w:rPr>
        <w:t xml:space="preserve"> объектов, подлежащих переносу (переустройству) из зон планируемого размещения линейных объектов</w:t>
      </w:r>
    </w:p>
    <w:p w:rsidR="00AF506F" w:rsidRDefault="00AF506F" w:rsidP="00C8634C">
      <w:pPr>
        <w:tabs>
          <w:tab w:val="left" w:pos="284"/>
          <w:tab w:val="left" w:pos="4507"/>
        </w:tabs>
        <w:ind w:left="284" w:hanging="284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5.</w:t>
      </w:r>
      <w:r w:rsidR="00C8634C">
        <w:rPr>
          <w:sz w:val="28"/>
          <w:szCs w:val="28"/>
        </w:rPr>
        <w:t xml:space="preserve"> </w:t>
      </w:r>
      <w:r w:rsidRPr="00AF506F">
        <w:rPr>
          <w:sz w:val="28"/>
          <w:szCs w:val="28"/>
        </w:rPr>
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</w:p>
    <w:p w:rsidR="00AF506F" w:rsidRDefault="00AF506F" w:rsidP="00C8634C">
      <w:pPr>
        <w:tabs>
          <w:tab w:val="left" w:pos="284"/>
          <w:tab w:val="left" w:pos="4507"/>
        </w:tabs>
        <w:ind w:left="284" w:hanging="284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6.</w:t>
      </w:r>
      <w:r w:rsidR="00C8634C">
        <w:rPr>
          <w:sz w:val="28"/>
          <w:szCs w:val="28"/>
        </w:rPr>
        <w:t xml:space="preserve"> </w:t>
      </w:r>
      <w:proofErr w:type="gramStart"/>
      <w:r w:rsidRPr="00AF506F">
        <w:rPr>
          <w:sz w:val="28"/>
          <w:szCs w:val="28"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объектов</w:t>
      </w:r>
      <w:proofErr w:type="gramEnd"/>
    </w:p>
    <w:p w:rsidR="00AF506F" w:rsidRDefault="00AF506F" w:rsidP="00C8634C">
      <w:pPr>
        <w:tabs>
          <w:tab w:val="left" w:pos="284"/>
          <w:tab w:val="left" w:pos="4507"/>
        </w:tabs>
        <w:ind w:left="284" w:hanging="284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7.</w:t>
      </w:r>
      <w:r w:rsidR="00C8634C">
        <w:rPr>
          <w:sz w:val="28"/>
          <w:szCs w:val="28"/>
        </w:rPr>
        <w:t xml:space="preserve"> </w:t>
      </w:r>
      <w:r w:rsidRPr="00AF506F">
        <w:rPr>
          <w:sz w:val="28"/>
          <w:szCs w:val="28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</w:p>
    <w:p w:rsidR="00C8634C" w:rsidRPr="00AF506F" w:rsidRDefault="00AF506F" w:rsidP="00C8634C">
      <w:pPr>
        <w:tabs>
          <w:tab w:val="left" w:pos="284"/>
          <w:tab w:val="left" w:pos="4507"/>
        </w:tabs>
        <w:ind w:left="284" w:hanging="284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8.</w:t>
      </w:r>
      <w:r w:rsidR="00C8634C">
        <w:rPr>
          <w:sz w:val="28"/>
          <w:szCs w:val="28"/>
        </w:rPr>
        <w:t xml:space="preserve"> </w:t>
      </w:r>
      <w:r w:rsidRPr="00AF506F">
        <w:rPr>
          <w:sz w:val="28"/>
          <w:szCs w:val="28"/>
        </w:rPr>
        <w:t>Информация о необходимости осуществления мероприятий по охране окружающей среды</w:t>
      </w:r>
    </w:p>
    <w:p w:rsidR="00AF506F" w:rsidRDefault="00AF506F" w:rsidP="00C8634C">
      <w:pPr>
        <w:tabs>
          <w:tab w:val="left" w:pos="284"/>
          <w:tab w:val="left" w:pos="4507"/>
        </w:tabs>
        <w:ind w:left="284" w:hanging="284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9.</w:t>
      </w:r>
      <w:r w:rsidR="00C8634C">
        <w:rPr>
          <w:sz w:val="28"/>
          <w:szCs w:val="28"/>
        </w:rPr>
        <w:t xml:space="preserve"> </w:t>
      </w:r>
      <w:r w:rsidRPr="00AF506F">
        <w:rPr>
          <w:sz w:val="28"/>
          <w:szCs w:val="28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</w:p>
    <w:p w:rsidR="00C8634C" w:rsidRPr="00AF506F" w:rsidRDefault="00AF506F" w:rsidP="00C8634C">
      <w:pPr>
        <w:tabs>
          <w:tab w:val="left" w:pos="284"/>
          <w:tab w:val="left" w:pos="4507"/>
        </w:tabs>
        <w:ind w:left="284" w:hanging="284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Приложения.</w:t>
      </w:r>
    </w:p>
    <w:p w:rsidR="00AF506F" w:rsidRPr="00AF506F" w:rsidRDefault="00AF506F" w:rsidP="00C8634C">
      <w:pPr>
        <w:tabs>
          <w:tab w:val="left" w:pos="284"/>
          <w:tab w:val="left" w:pos="4507"/>
        </w:tabs>
        <w:ind w:left="284" w:hanging="284"/>
        <w:jc w:val="both"/>
        <w:rPr>
          <w:sz w:val="28"/>
          <w:szCs w:val="28"/>
        </w:rPr>
      </w:pPr>
      <w:r w:rsidRPr="00AF506F">
        <w:rPr>
          <w:sz w:val="28"/>
          <w:szCs w:val="28"/>
        </w:rPr>
        <w:t xml:space="preserve">Приложение № 1 Письмо Службы по государственной охране объектов культурного наследия Красноярского </w:t>
      </w:r>
      <w:r w:rsidR="00C8634C">
        <w:rPr>
          <w:sz w:val="28"/>
          <w:szCs w:val="28"/>
        </w:rPr>
        <w:t>края  от 24.03.2022 г №102-1532</w:t>
      </w:r>
    </w:p>
    <w:p w:rsidR="00C8634C" w:rsidRDefault="00C8634C">
      <w:pPr>
        <w:widowControl w:val="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AF506F" w:rsidRPr="00C8634C" w:rsidRDefault="00AF506F" w:rsidP="00AF506F">
      <w:pPr>
        <w:tabs>
          <w:tab w:val="left" w:pos="4507"/>
        </w:tabs>
        <w:jc w:val="both"/>
        <w:rPr>
          <w:b/>
          <w:sz w:val="28"/>
          <w:szCs w:val="28"/>
        </w:rPr>
      </w:pPr>
      <w:r w:rsidRPr="00C8634C">
        <w:rPr>
          <w:b/>
          <w:sz w:val="28"/>
          <w:szCs w:val="28"/>
        </w:rPr>
        <w:lastRenderedPageBreak/>
        <w:t>1.</w:t>
      </w:r>
      <w:r w:rsidR="00C8634C" w:rsidRPr="00C8634C">
        <w:rPr>
          <w:b/>
          <w:sz w:val="28"/>
          <w:szCs w:val="28"/>
        </w:rPr>
        <w:t xml:space="preserve"> </w:t>
      </w:r>
      <w:r w:rsidRPr="00C8634C">
        <w:rPr>
          <w:b/>
          <w:sz w:val="28"/>
          <w:szCs w:val="28"/>
        </w:rPr>
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объектов, а также линейных объектов, подлежащих реконструкции в связи с изменением их местоположения.</w:t>
      </w:r>
    </w:p>
    <w:p w:rsidR="00AF506F" w:rsidRPr="00AF506F" w:rsidRDefault="00AF506F" w:rsidP="00C8634C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 xml:space="preserve">Территория объекта: Строительство линейного объекта «Автомобильная дорога до </w:t>
      </w:r>
      <w:proofErr w:type="spellStart"/>
      <w:r w:rsidRPr="00AF506F">
        <w:rPr>
          <w:sz w:val="28"/>
          <w:szCs w:val="28"/>
        </w:rPr>
        <w:t>Вяткинской</w:t>
      </w:r>
      <w:proofErr w:type="spellEnd"/>
      <w:r w:rsidRPr="00AF506F">
        <w:rPr>
          <w:sz w:val="28"/>
          <w:szCs w:val="28"/>
        </w:rPr>
        <w:t xml:space="preserve"> площади» находится на землях </w:t>
      </w:r>
      <w:proofErr w:type="spellStart"/>
      <w:proofErr w:type="gramStart"/>
      <w:r w:rsidRPr="00AF506F">
        <w:rPr>
          <w:sz w:val="28"/>
          <w:szCs w:val="28"/>
        </w:rPr>
        <w:t>землях</w:t>
      </w:r>
      <w:proofErr w:type="spellEnd"/>
      <w:proofErr w:type="gramEnd"/>
      <w:r w:rsidRPr="00AF506F">
        <w:rPr>
          <w:sz w:val="28"/>
          <w:szCs w:val="28"/>
        </w:rPr>
        <w:t xml:space="preserve"> лесного фонда Северо-Енисейский район, Северо-Енисейское лесничество, Сухо-</w:t>
      </w:r>
      <w:proofErr w:type="spellStart"/>
      <w:r w:rsidRPr="00AF506F">
        <w:rPr>
          <w:sz w:val="28"/>
          <w:szCs w:val="28"/>
        </w:rPr>
        <w:t>Питское</w:t>
      </w:r>
      <w:proofErr w:type="spellEnd"/>
      <w:r w:rsidRPr="00AF506F">
        <w:rPr>
          <w:sz w:val="28"/>
          <w:szCs w:val="28"/>
        </w:rPr>
        <w:t xml:space="preserve"> участковое лесничество.</w:t>
      </w:r>
    </w:p>
    <w:p w:rsidR="00AF506F" w:rsidRPr="00AF506F" w:rsidRDefault="00AF506F" w:rsidP="00C8634C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- автомобильная дорога.</w:t>
      </w:r>
    </w:p>
    <w:p w:rsidR="00AF506F" w:rsidRDefault="00AF506F" w:rsidP="00C8634C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Основные технические параметры проектируемой автомобильной дороги приведены ниже.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6487"/>
        <w:gridCol w:w="3935"/>
      </w:tblGrid>
      <w:tr w:rsidR="00C8634C" w:rsidTr="00C8634C">
        <w:tc>
          <w:tcPr>
            <w:tcW w:w="6487" w:type="dxa"/>
            <w:shd w:val="clear" w:color="auto" w:fill="F2F2F2" w:themeFill="background1" w:themeFillShade="F2"/>
          </w:tcPr>
          <w:p w:rsidR="00C8634C" w:rsidRDefault="00C8634C" w:rsidP="00C8634C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Наименование показателей</w:t>
            </w:r>
          </w:p>
        </w:tc>
        <w:tc>
          <w:tcPr>
            <w:tcW w:w="3935" w:type="dxa"/>
            <w:shd w:val="clear" w:color="auto" w:fill="F2F2F2" w:themeFill="background1" w:themeFillShade="F2"/>
          </w:tcPr>
          <w:p w:rsidR="00C8634C" w:rsidRDefault="00C8634C" w:rsidP="00C8634C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Значения</w:t>
            </w:r>
          </w:p>
        </w:tc>
      </w:tr>
      <w:tr w:rsidR="00C8634C" w:rsidTr="00C8634C">
        <w:tc>
          <w:tcPr>
            <w:tcW w:w="6487" w:type="dxa"/>
          </w:tcPr>
          <w:p w:rsidR="00C8634C" w:rsidRDefault="00C8634C" w:rsidP="00C8634C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 xml:space="preserve">1. Протяжённость, </w:t>
            </w:r>
            <w:proofErr w:type="gramStart"/>
            <w:r w:rsidRPr="00AF506F">
              <w:rPr>
                <w:sz w:val="28"/>
                <w:szCs w:val="28"/>
              </w:rPr>
              <w:t>км</w:t>
            </w:r>
            <w:proofErr w:type="gramEnd"/>
          </w:p>
        </w:tc>
        <w:tc>
          <w:tcPr>
            <w:tcW w:w="3935" w:type="dxa"/>
          </w:tcPr>
          <w:p w:rsidR="00C8634C" w:rsidRDefault="00C8634C" w:rsidP="00C8634C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21,23</w:t>
            </w:r>
          </w:p>
        </w:tc>
      </w:tr>
      <w:tr w:rsidR="00C8634C" w:rsidTr="00C8634C">
        <w:tc>
          <w:tcPr>
            <w:tcW w:w="6487" w:type="dxa"/>
          </w:tcPr>
          <w:p w:rsidR="00C8634C" w:rsidRDefault="00C8634C" w:rsidP="00C8634C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2. Категория автомобильной дорог</w:t>
            </w:r>
            <w:r>
              <w:rPr>
                <w:sz w:val="28"/>
                <w:szCs w:val="28"/>
              </w:rPr>
              <w:t>и</w:t>
            </w:r>
          </w:p>
        </w:tc>
        <w:tc>
          <w:tcPr>
            <w:tcW w:w="3935" w:type="dxa"/>
          </w:tcPr>
          <w:p w:rsidR="00C8634C" w:rsidRDefault="00C8634C" w:rsidP="00C8634C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V</w:t>
            </w:r>
          </w:p>
        </w:tc>
      </w:tr>
      <w:tr w:rsidR="00C8634C" w:rsidTr="00C8634C">
        <w:tc>
          <w:tcPr>
            <w:tcW w:w="6487" w:type="dxa"/>
          </w:tcPr>
          <w:p w:rsidR="00C8634C" w:rsidRDefault="00C8634C" w:rsidP="00C8634C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 xml:space="preserve">3. Расчетная скорость основная (минимальная допустимая для данной местности), </w:t>
            </w:r>
            <w:proofErr w:type="gramStart"/>
            <w:r w:rsidRPr="00AF506F">
              <w:rPr>
                <w:sz w:val="28"/>
                <w:szCs w:val="28"/>
              </w:rPr>
              <w:t>км</w:t>
            </w:r>
            <w:proofErr w:type="gramEnd"/>
            <w:r w:rsidRPr="00AF506F">
              <w:rPr>
                <w:sz w:val="28"/>
                <w:szCs w:val="28"/>
              </w:rPr>
              <w:t>/ч</w:t>
            </w:r>
          </w:p>
        </w:tc>
        <w:tc>
          <w:tcPr>
            <w:tcW w:w="3935" w:type="dxa"/>
          </w:tcPr>
          <w:p w:rsidR="00C8634C" w:rsidRDefault="00C8634C" w:rsidP="00C8634C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30</w:t>
            </w:r>
          </w:p>
        </w:tc>
      </w:tr>
      <w:tr w:rsidR="00C8634C" w:rsidTr="00C8634C">
        <w:tc>
          <w:tcPr>
            <w:tcW w:w="6487" w:type="dxa"/>
          </w:tcPr>
          <w:p w:rsidR="00C8634C" w:rsidRDefault="00C8634C" w:rsidP="00C8634C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4. Число полос движения, шт.</w:t>
            </w:r>
          </w:p>
        </w:tc>
        <w:tc>
          <w:tcPr>
            <w:tcW w:w="3935" w:type="dxa"/>
          </w:tcPr>
          <w:p w:rsidR="00C8634C" w:rsidRDefault="00C8634C" w:rsidP="00C8634C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</w:t>
            </w:r>
          </w:p>
        </w:tc>
      </w:tr>
      <w:tr w:rsidR="00C8634C" w:rsidTr="00C8634C">
        <w:tc>
          <w:tcPr>
            <w:tcW w:w="6487" w:type="dxa"/>
          </w:tcPr>
          <w:p w:rsidR="00C8634C" w:rsidRDefault="00C8634C" w:rsidP="00C8634C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 xml:space="preserve">5. Ширина проезжей части, </w:t>
            </w:r>
            <w:proofErr w:type="gramStart"/>
            <w:r w:rsidRPr="00AF506F">
              <w:rPr>
                <w:sz w:val="28"/>
                <w:szCs w:val="28"/>
              </w:rPr>
              <w:t>м</w:t>
            </w:r>
            <w:proofErr w:type="gramEnd"/>
          </w:p>
        </w:tc>
        <w:tc>
          <w:tcPr>
            <w:tcW w:w="3935" w:type="dxa"/>
          </w:tcPr>
          <w:p w:rsidR="00C8634C" w:rsidRDefault="00C8634C" w:rsidP="00C8634C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4,5</w:t>
            </w:r>
          </w:p>
        </w:tc>
      </w:tr>
      <w:tr w:rsidR="00C8634C" w:rsidTr="00C8634C">
        <w:tc>
          <w:tcPr>
            <w:tcW w:w="6487" w:type="dxa"/>
          </w:tcPr>
          <w:p w:rsidR="00C8634C" w:rsidRDefault="00C8634C" w:rsidP="00C8634C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 xml:space="preserve">6. Ширина обочины, </w:t>
            </w:r>
            <w:proofErr w:type="gramStart"/>
            <w:r w:rsidRPr="00AF506F">
              <w:rPr>
                <w:sz w:val="28"/>
                <w:szCs w:val="28"/>
              </w:rPr>
              <w:t>м</w:t>
            </w:r>
            <w:proofErr w:type="gramEnd"/>
          </w:p>
        </w:tc>
        <w:tc>
          <w:tcPr>
            <w:tcW w:w="3935" w:type="dxa"/>
          </w:tcPr>
          <w:p w:rsidR="00C8634C" w:rsidRDefault="00C8634C" w:rsidP="00C8634C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1,5</w:t>
            </w:r>
          </w:p>
        </w:tc>
      </w:tr>
      <w:tr w:rsidR="00C8634C" w:rsidTr="00C8634C">
        <w:tc>
          <w:tcPr>
            <w:tcW w:w="6487" w:type="dxa"/>
          </w:tcPr>
          <w:p w:rsidR="00C8634C" w:rsidRDefault="00C8634C" w:rsidP="00C8634C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 xml:space="preserve">7. Ширина земляного полотна с учетом устройства грунтового удерживающего вала, </w:t>
            </w:r>
            <w:proofErr w:type="gramStart"/>
            <w:r w:rsidRPr="00AF506F">
              <w:rPr>
                <w:sz w:val="28"/>
                <w:szCs w:val="28"/>
              </w:rPr>
              <w:t>м</w:t>
            </w:r>
            <w:proofErr w:type="gramEnd"/>
          </w:p>
        </w:tc>
        <w:tc>
          <w:tcPr>
            <w:tcW w:w="3935" w:type="dxa"/>
          </w:tcPr>
          <w:p w:rsidR="00C8634C" w:rsidRDefault="00C8634C" w:rsidP="00C8634C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6,5</w:t>
            </w:r>
          </w:p>
        </w:tc>
      </w:tr>
      <w:tr w:rsidR="004B3AF0" w:rsidTr="00C8634C">
        <w:tc>
          <w:tcPr>
            <w:tcW w:w="6487" w:type="dxa"/>
          </w:tcPr>
          <w:p w:rsidR="004B3AF0" w:rsidRPr="00AF506F" w:rsidRDefault="004B3AF0" w:rsidP="00C8634C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 xml:space="preserve">8. Максимальный </w:t>
            </w:r>
            <w:proofErr w:type="spellStart"/>
            <w:r w:rsidRPr="00AF506F">
              <w:rPr>
                <w:sz w:val="28"/>
                <w:szCs w:val="28"/>
              </w:rPr>
              <w:t>прод</w:t>
            </w:r>
            <w:proofErr w:type="gramStart"/>
            <w:r w:rsidRPr="00AF506F">
              <w:rPr>
                <w:sz w:val="28"/>
                <w:szCs w:val="28"/>
              </w:rPr>
              <w:t>.у</w:t>
            </w:r>
            <w:proofErr w:type="gramEnd"/>
            <w:r w:rsidRPr="00AF506F">
              <w:rPr>
                <w:sz w:val="28"/>
                <w:szCs w:val="28"/>
              </w:rPr>
              <w:t>клон</w:t>
            </w:r>
            <w:proofErr w:type="spellEnd"/>
            <w:r w:rsidRPr="00AF506F">
              <w:rPr>
                <w:sz w:val="28"/>
                <w:szCs w:val="28"/>
              </w:rPr>
              <w:t>, ‰</w:t>
            </w:r>
          </w:p>
        </w:tc>
        <w:tc>
          <w:tcPr>
            <w:tcW w:w="3935" w:type="dxa"/>
          </w:tcPr>
          <w:p w:rsidR="004B3AF0" w:rsidRPr="00AF506F" w:rsidRDefault="004B3AF0" w:rsidP="00C8634C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90</w:t>
            </w:r>
          </w:p>
        </w:tc>
      </w:tr>
    </w:tbl>
    <w:p w:rsidR="00AF506F" w:rsidRPr="00AF506F" w:rsidRDefault="00AF506F" w:rsidP="00AF506F">
      <w:pPr>
        <w:tabs>
          <w:tab w:val="left" w:pos="4507"/>
        </w:tabs>
        <w:jc w:val="both"/>
        <w:rPr>
          <w:sz w:val="28"/>
          <w:szCs w:val="28"/>
        </w:rPr>
      </w:pPr>
    </w:p>
    <w:p w:rsidR="00AF506F" w:rsidRPr="004B3AF0" w:rsidRDefault="00AF506F" w:rsidP="00AF506F">
      <w:pPr>
        <w:tabs>
          <w:tab w:val="left" w:pos="4507"/>
        </w:tabs>
        <w:jc w:val="both"/>
        <w:rPr>
          <w:b/>
          <w:sz w:val="28"/>
          <w:szCs w:val="28"/>
        </w:rPr>
      </w:pPr>
      <w:r w:rsidRPr="004B3AF0">
        <w:rPr>
          <w:b/>
          <w:sz w:val="28"/>
          <w:szCs w:val="28"/>
        </w:rPr>
        <w:t>2.</w:t>
      </w:r>
      <w:r w:rsidR="004B3AF0" w:rsidRPr="004B3AF0">
        <w:rPr>
          <w:b/>
          <w:sz w:val="28"/>
          <w:szCs w:val="28"/>
        </w:rPr>
        <w:t xml:space="preserve"> </w:t>
      </w:r>
      <w:r w:rsidRPr="004B3AF0">
        <w:rPr>
          <w:b/>
          <w:sz w:val="28"/>
          <w:szCs w:val="28"/>
        </w:rPr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</w:p>
    <w:p w:rsidR="00AF506F" w:rsidRPr="00AF506F" w:rsidRDefault="00AF506F" w:rsidP="004B3AF0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В административном отношении объект расположен на землях лесного фонда Красноярский край, Северо-Енисейский район, Северо-Енисейское лесничество, Сухо-</w:t>
      </w:r>
      <w:proofErr w:type="spellStart"/>
      <w:r w:rsidRPr="00AF506F">
        <w:rPr>
          <w:sz w:val="28"/>
          <w:szCs w:val="28"/>
        </w:rPr>
        <w:t>Питское</w:t>
      </w:r>
      <w:proofErr w:type="spellEnd"/>
      <w:r w:rsidRPr="00AF506F">
        <w:rPr>
          <w:sz w:val="28"/>
          <w:szCs w:val="28"/>
        </w:rPr>
        <w:t xml:space="preserve"> участковое лесничество, квартал 112, квартал 113.</w:t>
      </w:r>
    </w:p>
    <w:p w:rsidR="00AF506F" w:rsidRPr="00AF506F" w:rsidRDefault="00AF506F" w:rsidP="00AF506F">
      <w:pPr>
        <w:tabs>
          <w:tab w:val="left" w:pos="4507"/>
        </w:tabs>
        <w:jc w:val="both"/>
        <w:rPr>
          <w:sz w:val="28"/>
          <w:szCs w:val="28"/>
        </w:rPr>
      </w:pPr>
    </w:p>
    <w:p w:rsidR="00AF506F" w:rsidRPr="004B3AF0" w:rsidRDefault="00AF506F" w:rsidP="00AF506F">
      <w:pPr>
        <w:tabs>
          <w:tab w:val="left" w:pos="4507"/>
        </w:tabs>
        <w:jc w:val="both"/>
        <w:rPr>
          <w:b/>
          <w:sz w:val="28"/>
          <w:szCs w:val="28"/>
        </w:rPr>
      </w:pPr>
      <w:r w:rsidRPr="004B3AF0">
        <w:rPr>
          <w:b/>
          <w:sz w:val="28"/>
          <w:szCs w:val="28"/>
        </w:rPr>
        <w:t>3.</w:t>
      </w:r>
      <w:r w:rsidR="004B3AF0" w:rsidRPr="004B3AF0">
        <w:rPr>
          <w:b/>
          <w:sz w:val="28"/>
          <w:szCs w:val="28"/>
        </w:rPr>
        <w:t xml:space="preserve"> </w:t>
      </w:r>
      <w:r w:rsidRPr="004B3AF0">
        <w:rPr>
          <w:b/>
          <w:sz w:val="28"/>
          <w:szCs w:val="28"/>
        </w:rPr>
        <w:t xml:space="preserve">Перечень </w:t>
      </w:r>
      <w:proofErr w:type="gramStart"/>
      <w:r w:rsidRPr="004B3AF0">
        <w:rPr>
          <w:b/>
          <w:sz w:val="28"/>
          <w:szCs w:val="28"/>
        </w:rPr>
        <w:t>координат характерных точек границ зон планируемого размещения линейных объектов</w:t>
      </w:r>
      <w:proofErr w:type="gramEnd"/>
      <w:r w:rsidRPr="004B3AF0">
        <w:rPr>
          <w:b/>
          <w:sz w:val="28"/>
          <w:szCs w:val="28"/>
        </w:rPr>
        <w:t>.</w:t>
      </w:r>
    </w:p>
    <w:p w:rsidR="00AF506F" w:rsidRPr="00AF506F" w:rsidRDefault="00AF506F" w:rsidP="00AF506F">
      <w:pPr>
        <w:tabs>
          <w:tab w:val="left" w:pos="4507"/>
        </w:tabs>
        <w:jc w:val="both"/>
        <w:rPr>
          <w:sz w:val="28"/>
          <w:szCs w:val="28"/>
        </w:rPr>
      </w:pPr>
      <w:r w:rsidRPr="00AF506F">
        <w:rPr>
          <w:sz w:val="28"/>
          <w:szCs w:val="28"/>
        </w:rPr>
        <w:t xml:space="preserve">Таблица 2 - Каталог </w:t>
      </w:r>
      <w:proofErr w:type="gramStart"/>
      <w:r w:rsidRPr="00AF506F">
        <w:rPr>
          <w:sz w:val="28"/>
          <w:szCs w:val="28"/>
        </w:rPr>
        <w:t>координат границ зон планируемого размещения объектов</w:t>
      </w:r>
      <w:proofErr w:type="gramEnd"/>
      <w:r w:rsidRPr="00AF506F">
        <w:rPr>
          <w:sz w:val="28"/>
          <w:szCs w:val="28"/>
        </w:rPr>
        <w:t xml:space="preserve"> </w:t>
      </w:r>
    </w:p>
    <w:p w:rsidR="00AF506F" w:rsidRPr="00AF506F" w:rsidRDefault="00AF506F" w:rsidP="00AF506F">
      <w:pPr>
        <w:tabs>
          <w:tab w:val="left" w:pos="4507"/>
        </w:tabs>
        <w:jc w:val="both"/>
        <w:rPr>
          <w:sz w:val="28"/>
          <w:szCs w:val="28"/>
        </w:rPr>
      </w:pPr>
      <w:r w:rsidRPr="00AF506F">
        <w:rPr>
          <w:sz w:val="28"/>
          <w:szCs w:val="28"/>
        </w:rPr>
        <w:t xml:space="preserve">Система координат МСК – 167. 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474"/>
        <w:gridCol w:w="3474"/>
        <w:gridCol w:w="3474"/>
      </w:tblGrid>
      <w:tr w:rsidR="004B3AF0" w:rsidTr="004B3AF0"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Номер точки</w:t>
            </w:r>
          </w:p>
        </w:tc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Координата X</w:t>
            </w:r>
          </w:p>
        </w:tc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Координата Y</w:t>
            </w:r>
          </w:p>
        </w:tc>
      </w:tr>
      <w:tr w:rsidR="004B3AF0" w:rsidTr="004B3AF0"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1038046.97</w:t>
            </w:r>
          </w:p>
        </w:tc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38262.16</w:t>
            </w:r>
          </w:p>
        </w:tc>
      </w:tr>
      <w:tr w:rsidR="004B3AF0" w:rsidTr="004B3AF0"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1038047.13</w:t>
            </w:r>
          </w:p>
        </w:tc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38262.48</w:t>
            </w:r>
          </w:p>
        </w:tc>
      </w:tr>
      <w:tr w:rsidR="004B3AF0" w:rsidTr="004B3AF0"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1038051.18</w:t>
            </w:r>
          </w:p>
        </w:tc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38266.70</w:t>
            </w:r>
          </w:p>
        </w:tc>
      </w:tr>
      <w:tr w:rsidR="004B3AF0" w:rsidTr="004B3AF0"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1037897.25</w:t>
            </w:r>
          </w:p>
        </w:tc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38351.05</w:t>
            </w:r>
          </w:p>
        </w:tc>
      </w:tr>
      <w:tr w:rsidR="004B3AF0" w:rsidTr="004B3AF0"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1037896.35</w:t>
            </w:r>
          </w:p>
        </w:tc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38351.37</w:t>
            </w:r>
          </w:p>
        </w:tc>
      </w:tr>
      <w:tr w:rsidR="004B3AF0" w:rsidTr="004B3AF0"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1037644.99</w:t>
            </w:r>
          </w:p>
        </w:tc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38397.68</w:t>
            </w:r>
          </w:p>
        </w:tc>
      </w:tr>
      <w:tr w:rsidR="004B3AF0" w:rsidTr="004B3AF0">
        <w:tc>
          <w:tcPr>
            <w:tcW w:w="3474" w:type="dxa"/>
          </w:tcPr>
          <w:p w:rsidR="004B3AF0" w:rsidRDefault="004B3AF0" w:rsidP="004B3AF0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1037331.33</w:t>
            </w:r>
          </w:p>
        </w:tc>
        <w:tc>
          <w:tcPr>
            <w:tcW w:w="3474" w:type="dxa"/>
          </w:tcPr>
          <w:p w:rsidR="004B3AF0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38434.00</w:t>
            </w:r>
          </w:p>
        </w:tc>
      </w:tr>
      <w:tr w:rsidR="004B3AF0" w:rsidTr="004B3AF0">
        <w:tc>
          <w:tcPr>
            <w:tcW w:w="3474" w:type="dxa"/>
          </w:tcPr>
          <w:p w:rsidR="004B3AF0" w:rsidRDefault="004B3AF0" w:rsidP="004B3AF0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8</w:t>
            </w:r>
          </w:p>
        </w:tc>
        <w:tc>
          <w:tcPr>
            <w:tcW w:w="3474" w:type="dxa"/>
          </w:tcPr>
          <w:p w:rsidR="004B3AF0" w:rsidRPr="00AF506F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1037239.99</w:t>
            </w:r>
          </w:p>
        </w:tc>
        <w:tc>
          <w:tcPr>
            <w:tcW w:w="3474" w:type="dxa"/>
          </w:tcPr>
          <w:p w:rsidR="004B3AF0" w:rsidRPr="00AF506F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38495.98</w:t>
            </w:r>
          </w:p>
        </w:tc>
      </w:tr>
      <w:tr w:rsidR="004B3AF0" w:rsidTr="004B3AF0">
        <w:tc>
          <w:tcPr>
            <w:tcW w:w="3474" w:type="dxa"/>
          </w:tcPr>
          <w:p w:rsidR="004B3AF0" w:rsidRDefault="004B3AF0" w:rsidP="004B3AF0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3474" w:type="dxa"/>
          </w:tcPr>
          <w:p w:rsidR="004B3AF0" w:rsidRPr="00AF506F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1037203.87</w:t>
            </w:r>
          </w:p>
        </w:tc>
        <w:tc>
          <w:tcPr>
            <w:tcW w:w="3474" w:type="dxa"/>
          </w:tcPr>
          <w:p w:rsidR="004B3AF0" w:rsidRPr="00AF506F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38568.20</w:t>
            </w:r>
          </w:p>
        </w:tc>
      </w:tr>
      <w:tr w:rsidR="004B3AF0" w:rsidTr="004B3AF0">
        <w:tc>
          <w:tcPr>
            <w:tcW w:w="3474" w:type="dxa"/>
          </w:tcPr>
          <w:p w:rsidR="004B3AF0" w:rsidRDefault="004B3AF0" w:rsidP="004B3AF0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3474" w:type="dxa"/>
          </w:tcPr>
          <w:p w:rsidR="004B3AF0" w:rsidRPr="00AF506F" w:rsidRDefault="004B3AF0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1037157.43</w:t>
            </w:r>
          </w:p>
        </w:tc>
        <w:tc>
          <w:tcPr>
            <w:tcW w:w="3474" w:type="dxa"/>
          </w:tcPr>
          <w:p w:rsidR="004B3AF0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38634.56</w:t>
            </w:r>
          </w:p>
        </w:tc>
      </w:tr>
      <w:tr w:rsidR="004B3AF0" w:rsidTr="004B3AF0">
        <w:tc>
          <w:tcPr>
            <w:tcW w:w="3474" w:type="dxa"/>
          </w:tcPr>
          <w:p w:rsidR="004B3AF0" w:rsidRDefault="004B3AF0" w:rsidP="004B3AF0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3474" w:type="dxa"/>
          </w:tcPr>
          <w:p w:rsidR="004B3AF0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1037157.05</w:t>
            </w:r>
          </w:p>
        </w:tc>
        <w:tc>
          <w:tcPr>
            <w:tcW w:w="3474" w:type="dxa"/>
          </w:tcPr>
          <w:p w:rsidR="004B3AF0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38635.00</w:t>
            </w:r>
          </w:p>
        </w:tc>
      </w:tr>
      <w:tr w:rsidR="004B3AF0" w:rsidTr="004B3AF0">
        <w:tc>
          <w:tcPr>
            <w:tcW w:w="3474" w:type="dxa"/>
          </w:tcPr>
          <w:p w:rsidR="004B3AF0" w:rsidRDefault="004B3AF0" w:rsidP="004B3AF0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3474" w:type="dxa"/>
          </w:tcPr>
          <w:p w:rsidR="004B3AF0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1037156.60</w:t>
            </w:r>
          </w:p>
        </w:tc>
        <w:tc>
          <w:tcPr>
            <w:tcW w:w="3474" w:type="dxa"/>
          </w:tcPr>
          <w:p w:rsidR="004B3AF0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38635.36</w:t>
            </w:r>
          </w:p>
        </w:tc>
      </w:tr>
      <w:tr w:rsidR="004B3AF0" w:rsidTr="004B3AF0">
        <w:tc>
          <w:tcPr>
            <w:tcW w:w="3474" w:type="dxa"/>
          </w:tcPr>
          <w:p w:rsidR="004B3AF0" w:rsidRDefault="004B3AF0" w:rsidP="004B3AF0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  <w:tc>
          <w:tcPr>
            <w:tcW w:w="3474" w:type="dxa"/>
          </w:tcPr>
          <w:p w:rsidR="004B3AF0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1037116.83</w:t>
            </w:r>
          </w:p>
        </w:tc>
        <w:tc>
          <w:tcPr>
            <w:tcW w:w="3474" w:type="dxa"/>
          </w:tcPr>
          <w:p w:rsidR="004B3AF0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38656.13</w:t>
            </w:r>
          </w:p>
        </w:tc>
      </w:tr>
      <w:tr w:rsidR="004B3AF0" w:rsidTr="004B3AF0">
        <w:tc>
          <w:tcPr>
            <w:tcW w:w="3474" w:type="dxa"/>
          </w:tcPr>
          <w:p w:rsidR="004B3AF0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3474" w:type="dxa"/>
          </w:tcPr>
          <w:p w:rsidR="004B3AF0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1037081.82</w:t>
            </w:r>
          </w:p>
        </w:tc>
        <w:tc>
          <w:tcPr>
            <w:tcW w:w="3474" w:type="dxa"/>
          </w:tcPr>
          <w:p w:rsidR="004B3AF0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38674.39</w:t>
            </w:r>
          </w:p>
        </w:tc>
      </w:tr>
      <w:tr w:rsidR="004B3AF0" w:rsidTr="004B3AF0">
        <w:tc>
          <w:tcPr>
            <w:tcW w:w="3474" w:type="dxa"/>
          </w:tcPr>
          <w:p w:rsidR="004B3AF0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3474" w:type="dxa"/>
          </w:tcPr>
          <w:p w:rsidR="004B3AF0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1037004.22</w:t>
            </w:r>
          </w:p>
        </w:tc>
        <w:tc>
          <w:tcPr>
            <w:tcW w:w="3474" w:type="dxa"/>
          </w:tcPr>
          <w:p w:rsidR="004B3AF0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38714.88</w:t>
            </w:r>
          </w:p>
        </w:tc>
      </w:tr>
      <w:tr w:rsidR="004B3AF0" w:rsidTr="004B3AF0">
        <w:tc>
          <w:tcPr>
            <w:tcW w:w="3474" w:type="dxa"/>
          </w:tcPr>
          <w:p w:rsidR="004B3AF0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3474" w:type="dxa"/>
          </w:tcPr>
          <w:p w:rsidR="004B3AF0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1037003.73</w:t>
            </w:r>
          </w:p>
        </w:tc>
        <w:tc>
          <w:tcPr>
            <w:tcW w:w="3474" w:type="dxa"/>
          </w:tcPr>
          <w:p w:rsidR="004B3AF0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38715.09</w:t>
            </w:r>
          </w:p>
        </w:tc>
      </w:tr>
      <w:tr w:rsidR="00430F9A" w:rsidTr="004B3AF0"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1037003.22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38715.20</w:t>
            </w:r>
          </w:p>
        </w:tc>
      </w:tr>
      <w:tr w:rsidR="00430F9A" w:rsidTr="004B3AF0"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1036751.59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38725.14</w:t>
            </w:r>
          </w:p>
        </w:tc>
      </w:tr>
      <w:tr w:rsidR="00430F9A" w:rsidTr="004B3AF0"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1036751.36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38725.14</w:t>
            </w:r>
          </w:p>
        </w:tc>
      </w:tr>
      <w:tr w:rsidR="00430F9A" w:rsidTr="004B3AF0"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1036729.92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38724.34</w:t>
            </w:r>
          </w:p>
        </w:tc>
      </w:tr>
      <w:tr w:rsidR="00430F9A" w:rsidTr="004B3AF0"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1036694.92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38723.02</w:t>
            </w:r>
          </w:p>
        </w:tc>
      </w:tr>
      <w:tr w:rsidR="00430F9A" w:rsidTr="004B3AF0"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1036486.80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38715.22</w:t>
            </w:r>
          </w:p>
        </w:tc>
      </w:tr>
      <w:tr w:rsidR="00430F9A" w:rsidTr="004B3AF0"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1036375.09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38711.93</w:t>
            </w:r>
          </w:p>
        </w:tc>
      </w:tr>
      <w:tr w:rsidR="00430F9A" w:rsidTr="004B3AF0"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1036364.35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38717.16</w:t>
            </w:r>
          </w:p>
        </w:tc>
      </w:tr>
      <w:tr w:rsidR="00430F9A" w:rsidTr="004B3AF0"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1036329.35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38734.22</w:t>
            </w:r>
          </w:p>
        </w:tc>
      </w:tr>
      <w:tr w:rsidR="00430F9A" w:rsidTr="004B3AF0"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1036244.28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38775.71</w:t>
            </w:r>
          </w:p>
        </w:tc>
      </w:tr>
      <w:tr w:rsidR="00430F9A" w:rsidTr="004B3AF0"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1036241.65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38770.31</w:t>
            </w:r>
          </w:p>
        </w:tc>
      </w:tr>
      <w:tr w:rsidR="00430F9A" w:rsidTr="004B3AF0"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1036329.35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38727.55</w:t>
            </w:r>
          </w:p>
        </w:tc>
      </w:tr>
      <w:tr w:rsidR="00430F9A" w:rsidTr="004B3AF0"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1036364.35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38710.50</w:t>
            </w:r>
          </w:p>
        </w:tc>
      </w:tr>
      <w:tr w:rsidR="00430F9A" w:rsidTr="004B3AF0"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1036373.13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38706.22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1036373.58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38706.04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1036374.05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38705.94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1036374.53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38705.91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1036487.00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38709.22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1036694.92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38717.02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1036729.92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38718.33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1036751.47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38719.14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1037002.04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38709.25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39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1037081.82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38667.62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1037116.83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38649.36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41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1037152.93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38630.52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1037198.69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38565.16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43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1037234.97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38492.60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1037235.24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38492.16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1037235.57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38491.78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46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1037235.97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38491.46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47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1037328.57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38428.62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48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1037328.99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38428.38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49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1037329.44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38428.22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1037329.91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38428.12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51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1037644.01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38391.75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52</w:t>
            </w:r>
          </w:p>
        </w:tc>
        <w:tc>
          <w:tcPr>
            <w:tcW w:w="3474" w:type="dxa"/>
          </w:tcPr>
          <w:p w:rsidR="00430F9A" w:rsidRPr="00AF506F" w:rsidRDefault="00430F9A" w:rsidP="00430F9A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1037894.79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38345.56</w:t>
            </w:r>
          </w:p>
        </w:tc>
      </w:tr>
      <w:tr w:rsidR="00430F9A" w:rsidTr="00430F9A">
        <w:trPr>
          <w:trHeight w:val="50"/>
        </w:trPr>
        <w:tc>
          <w:tcPr>
            <w:tcW w:w="3474" w:type="dxa"/>
          </w:tcPr>
          <w:p w:rsidR="00430F9A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1038046.97</w:t>
            </w:r>
          </w:p>
        </w:tc>
        <w:tc>
          <w:tcPr>
            <w:tcW w:w="3474" w:type="dxa"/>
          </w:tcPr>
          <w:p w:rsidR="00430F9A" w:rsidRPr="00AF506F" w:rsidRDefault="00430F9A" w:rsidP="00AF506F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AF506F">
              <w:rPr>
                <w:sz w:val="28"/>
                <w:szCs w:val="28"/>
              </w:rPr>
              <w:t>38262.16</w:t>
            </w:r>
          </w:p>
        </w:tc>
      </w:tr>
    </w:tbl>
    <w:p w:rsidR="00AF506F" w:rsidRPr="00AF506F" w:rsidRDefault="00AF506F" w:rsidP="00AF506F">
      <w:pPr>
        <w:tabs>
          <w:tab w:val="left" w:pos="4507"/>
        </w:tabs>
        <w:jc w:val="both"/>
        <w:rPr>
          <w:sz w:val="28"/>
          <w:szCs w:val="28"/>
        </w:rPr>
      </w:pPr>
    </w:p>
    <w:p w:rsidR="00AF506F" w:rsidRPr="00430F9A" w:rsidRDefault="00AF506F" w:rsidP="00AF506F">
      <w:pPr>
        <w:tabs>
          <w:tab w:val="left" w:pos="4507"/>
        </w:tabs>
        <w:jc w:val="both"/>
        <w:rPr>
          <w:b/>
          <w:sz w:val="28"/>
          <w:szCs w:val="28"/>
        </w:rPr>
      </w:pPr>
      <w:r w:rsidRPr="00430F9A">
        <w:rPr>
          <w:b/>
          <w:sz w:val="28"/>
          <w:szCs w:val="28"/>
        </w:rPr>
        <w:t>4.</w:t>
      </w:r>
      <w:r w:rsidR="00430F9A" w:rsidRPr="00430F9A">
        <w:rPr>
          <w:b/>
          <w:sz w:val="28"/>
          <w:szCs w:val="28"/>
        </w:rPr>
        <w:t xml:space="preserve"> </w:t>
      </w:r>
      <w:r w:rsidRPr="00430F9A">
        <w:rPr>
          <w:b/>
          <w:sz w:val="28"/>
          <w:szCs w:val="28"/>
        </w:rPr>
        <w:t xml:space="preserve">Перечень </w:t>
      </w:r>
      <w:proofErr w:type="gramStart"/>
      <w:r w:rsidRPr="00430F9A">
        <w:rPr>
          <w:b/>
          <w:sz w:val="28"/>
          <w:szCs w:val="28"/>
        </w:rPr>
        <w:t>координат характерных точек границ зон планируемого размещения линейных</w:t>
      </w:r>
      <w:proofErr w:type="gramEnd"/>
      <w:r w:rsidRPr="00430F9A">
        <w:rPr>
          <w:b/>
          <w:sz w:val="28"/>
          <w:szCs w:val="28"/>
        </w:rPr>
        <w:t xml:space="preserve"> объектов, подлежащих реконструкции в связи с изменением их местоположения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Объекты, подлежащие переносу (переустройству) в проекте отсутствуют.</w:t>
      </w:r>
    </w:p>
    <w:p w:rsidR="00AF506F" w:rsidRPr="00AF506F" w:rsidRDefault="00AF506F" w:rsidP="00AF506F">
      <w:pPr>
        <w:tabs>
          <w:tab w:val="left" w:pos="4507"/>
        </w:tabs>
        <w:jc w:val="both"/>
        <w:rPr>
          <w:sz w:val="28"/>
          <w:szCs w:val="28"/>
        </w:rPr>
      </w:pPr>
    </w:p>
    <w:p w:rsidR="00AF506F" w:rsidRPr="00430F9A" w:rsidRDefault="00AF506F" w:rsidP="00AF506F">
      <w:pPr>
        <w:tabs>
          <w:tab w:val="left" w:pos="4507"/>
        </w:tabs>
        <w:jc w:val="both"/>
        <w:rPr>
          <w:b/>
          <w:sz w:val="28"/>
          <w:szCs w:val="28"/>
        </w:rPr>
      </w:pPr>
      <w:r w:rsidRPr="00430F9A">
        <w:rPr>
          <w:b/>
          <w:sz w:val="28"/>
          <w:szCs w:val="28"/>
        </w:rPr>
        <w:t>5.</w:t>
      </w:r>
      <w:r w:rsidR="00430F9A" w:rsidRPr="00430F9A">
        <w:rPr>
          <w:b/>
          <w:sz w:val="28"/>
          <w:szCs w:val="28"/>
        </w:rPr>
        <w:t xml:space="preserve"> </w:t>
      </w:r>
      <w:r w:rsidRPr="00430F9A">
        <w:rPr>
          <w:b/>
          <w:sz w:val="28"/>
          <w:szCs w:val="28"/>
        </w:rPr>
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На проектируемой автомобильной дороге установка технологического оборудования и устройств не предусмотрена.</w:t>
      </w:r>
    </w:p>
    <w:p w:rsidR="00AF506F" w:rsidRPr="00AF506F" w:rsidRDefault="00AF506F" w:rsidP="00AF506F">
      <w:pPr>
        <w:tabs>
          <w:tab w:val="left" w:pos="4507"/>
        </w:tabs>
        <w:jc w:val="both"/>
        <w:rPr>
          <w:sz w:val="28"/>
          <w:szCs w:val="28"/>
        </w:rPr>
      </w:pPr>
    </w:p>
    <w:p w:rsidR="00AF506F" w:rsidRPr="00430F9A" w:rsidRDefault="00AF506F" w:rsidP="00AF506F">
      <w:pPr>
        <w:tabs>
          <w:tab w:val="left" w:pos="4507"/>
        </w:tabs>
        <w:jc w:val="both"/>
        <w:rPr>
          <w:b/>
          <w:sz w:val="28"/>
          <w:szCs w:val="28"/>
        </w:rPr>
      </w:pPr>
      <w:r w:rsidRPr="00430F9A">
        <w:rPr>
          <w:b/>
          <w:sz w:val="28"/>
          <w:szCs w:val="28"/>
        </w:rPr>
        <w:t>6.</w:t>
      </w:r>
      <w:r w:rsidR="00430F9A" w:rsidRPr="00430F9A">
        <w:rPr>
          <w:b/>
          <w:sz w:val="28"/>
          <w:szCs w:val="28"/>
        </w:rPr>
        <w:t xml:space="preserve"> </w:t>
      </w:r>
      <w:proofErr w:type="gramStart"/>
      <w:r w:rsidRPr="00430F9A">
        <w:rPr>
          <w:b/>
          <w:sz w:val="28"/>
          <w:szCs w:val="28"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proofErr w:type="gramEnd"/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П</w:t>
      </w:r>
      <w:r w:rsidR="00430F9A">
        <w:rPr>
          <w:sz w:val="28"/>
          <w:szCs w:val="28"/>
        </w:rPr>
        <w:t>е</w:t>
      </w:r>
      <w:r w:rsidRPr="00AF506F">
        <w:rPr>
          <w:sz w:val="28"/>
          <w:szCs w:val="28"/>
        </w:rPr>
        <w:t>ресечений с существующими и строящимися объектами в проекте нет.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Пересечений с объектами капитального строительства, планируемыми к строительству, в соответствии ранее утвержденной документацией по планировке территории в проекте нет.</w:t>
      </w:r>
    </w:p>
    <w:p w:rsidR="00AF506F" w:rsidRPr="00AF506F" w:rsidRDefault="00AF506F" w:rsidP="00AF506F">
      <w:pPr>
        <w:tabs>
          <w:tab w:val="left" w:pos="4507"/>
        </w:tabs>
        <w:jc w:val="both"/>
        <w:rPr>
          <w:sz w:val="28"/>
          <w:szCs w:val="28"/>
        </w:rPr>
      </w:pPr>
    </w:p>
    <w:p w:rsidR="00AF506F" w:rsidRPr="00430F9A" w:rsidRDefault="00AF506F" w:rsidP="00AF506F">
      <w:pPr>
        <w:tabs>
          <w:tab w:val="left" w:pos="4507"/>
        </w:tabs>
        <w:jc w:val="both"/>
        <w:rPr>
          <w:b/>
          <w:sz w:val="28"/>
          <w:szCs w:val="28"/>
        </w:rPr>
      </w:pPr>
      <w:r w:rsidRPr="00430F9A">
        <w:rPr>
          <w:b/>
          <w:sz w:val="28"/>
          <w:szCs w:val="28"/>
        </w:rPr>
        <w:t>7.</w:t>
      </w:r>
      <w:r w:rsidR="00430F9A" w:rsidRPr="00430F9A">
        <w:rPr>
          <w:b/>
          <w:sz w:val="28"/>
          <w:szCs w:val="28"/>
        </w:rPr>
        <w:t xml:space="preserve"> </w:t>
      </w:r>
      <w:r w:rsidRPr="00430F9A">
        <w:rPr>
          <w:b/>
          <w:sz w:val="28"/>
          <w:szCs w:val="28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Археологические памятники — собирательное название различных остатков и следов жизни и деятельности человека, по которым археологи изучают историю прошлого. К археологическим памятникам, прежде всего, относятся места поселений, на которых образовался культурный слой. К памятникам археологии относятся места древних захоронений (могильники и курганы), каменные изваяния, местонахождения петроглифов, древние горные выработки, культовые места (святилища, ритуальные конструкции).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 xml:space="preserve">Уникальность любого археологического памятника как исторического источника делает необходимым самое тщательное его изучение, а также сохранение еще не исследованных полностью памятников. 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proofErr w:type="gramStart"/>
      <w:r w:rsidRPr="00AF506F">
        <w:rPr>
          <w:sz w:val="28"/>
          <w:szCs w:val="28"/>
        </w:rPr>
        <w:t xml:space="preserve">По данным службы по государственной охране объектов культурного наследия Красноярского края на участке проектирования отсутствуют объекты культурного наследия федерального, регионального, местного (муниципального) значения (в том числе включенные в Единый государственный реестр объектов культурного наследия (памятников истории и культуры) народов Российской </w:t>
      </w:r>
      <w:r w:rsidRPr="00AF506F">
        <w:rPr>
          <w:sz w:val="28"/>
          <w:szCs w:val="28"/>
        </w:rPr>
        <w:lastRenderedPageBreak/>
        <w:t>Федерации, их зоны охраны и защитные зоны, выявленные объекты культурного (в том числе археологического) наследия (приложение 1).</w:t>
      </w:r>
      <w:proofErr w:type="gramEnd"/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 xml:space="preserve">Согласно сведениям службы государственной охраны объектов культурного наследия Красноярского края, </w:t>
      </w:r>
      <w:proofErr w:type="gramStart"/>
      <w:r w:rsidRPr="00AF506F">
        <w:rPr>
          <w:sz w:val="28"/>
          <w:szCs w:val="28"/>
        </w:rPr>
        <w:t>на части территории</w:t>
      </w:r>
      <w:proofErr w:type="gramEnd"/>
      <w:r w:rsidRPr="00AF506F">
        <w:rPr>
          <w:sz w:val="28"/>
          <w:szCs w:val="28"/>
        </w:rPr>
        <w:t xml:space="preserve"> участка изысканий в 2021 г. были проведены предварительные археологические обследования, что подтверждено актом государственной историко-культурной экспертизы от 27.12.2021 г. № 21/21. Объектов, обладающих признаками объекта культурного наследия, не обнаружено.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Информацией об отсутствии объектов, обладающих признаками объекта культурного наследия, на необследованной территории участка служба по государственной охране объектов культурного наследия Красноярского края не располагает.</w:t>
      </w:r>
    </w:p>
    <w:p w:rsidR="00AF506F" w:rsidRPr="00AF506F" w:rsidRDefault="00AF506F" w:rsidP="00AF506F">
      <w:pPr>
        <w:tabs>
          <w:tab w:val="left" w:pos="4507"/>
        </w:tabs>
        <w:jc w:val="both"/>
        <w:rPr>
          <w:sz w:val="28"/>
          <w:szCs w:val="28"/>
        </w:rPr>
      </w:pPr>
    </w:p>
    <w:p w:rsidR="00AF506F" w:rsidRPr="00430F9A" w:rsidRDefault="00AF506F" w:rsidP="00AF506F">
      <w:pPr>
        <w:tabs>
          <w:tab w:val="left" w:pos="4507"/>
        </w:tabs>
        <w:jc w:val="both"/>
        <w:rPr>
          <w:b/>
          <w:sz w:val="28"/>
          <w:szCs w:val="28"/>
        </w:rPr>
      </w:pPr>
      <w:r w:rsidRPr="00430F9A">
        <w:rPr>
          <w:b/>
          <w:sz w:val="28"/>
          <w:szCs w:val="28"/>
        </w:rPr>
        <w:t>8.</w:t>
      </w:r>
      <w:r w:rsidR="00430F9A" w:rsidRPr="00430F9A">
        <w:rPr>
          <w:b/>
          <w:sz w:val="28"/>
          <w:szCs w:val="28"/>
        </w:rPr>
        <w:t xml:space="preserve"> </w:t>
      </w:r>
      <w:r w:rsidRPr="00430F9A">
        <w:rPr>
          <w:b/>
          <w:sz w:val="28"/>
          <w:szCs w:val="28"/>
        </w:rPr>
        <w:t>Информация о необходимости осуществления мероприятий по охране окружающей среды</w:t>
      </w:r>
    </w:p>
    <w:p w:rsidR="00AF506F" w:rsidRPr="00430F9A" w:rsidRDefault="00AF506F" w:rsidP="00AF506F">
      <w:pPr>
        <w:tabs>
          <w:tab w:val="left" w:pos="4507"/>
        </w:tabs>
        <w:jc w:val="both"/>
        <w:rPr>
          <w:sz w:val="28"/>
          <w:szCs w:val="28"/>
          <w:u w:val="single"/>
        </w:rPr>
      </w:pPr>
      <w:r w:rsidRPr="00430F9A">
        <w:rPr>
          <w:sz w:val="28"/>
          <w:szCs w:val="28"/>
          <w:u w:val="single"/>
        </w:rPr>
        <w:t>Анализ зон с особыми условиями. Определение размеров зон с особыми условиями использования от планируемых объектов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 xml:space="preserve">1. </w:t>
      </w:r>
      <w:proofErr w:type="gramStart"/>
      <w:r w:rsidRPr="00AF506F">
        <w:rPr>
          <w:sz w:val="28"/>
          <w:szCs w:val="28"/>
        </w:rPr>
        <w:t>Согласно письму Министерства природных ресурсов и экологии Российской Федерации № 15-47/10213 от 30.04.2020 г. все особо охраняемые территории федерального значения указаны в исчерпывающем перечне муниципальных образований субъектов Российской Федерации, в границах которых имеются ООПТ федерального значения, их охранные зоны, а также территории, зарезервированные под создание новых ООПТ федерального значения согласно Плану мероприятий по реализации Концепции развития системы особо охраняемых природных</w:t>
      </w:r>
      <w:proofErr w:type="gramEnd"/>
      <w:r w:rsidRPr="00AF506F">
        <w:rPr>
          <w:sz w:val="28"/>
          <w:szCs w:val="28"/>
        </w:rPr>
        <w:t xml:space="preserve"> территорий федерального значения на период до 2024 года, </w:t>
      </w:r>
      <w:proofErr w:type="gramStart"/>
      <w:r w:rsidRPr="00AF506F">
        <w:rPr>
          <w:sz w:val="28"/>
          <w:szCs w:val="28"/>
        </w:rPr>
        <w:t>утвержденному</w:t>
      </w:r>
      <w:proofErr w:type="gramEnd"/>
      <w:r w:rsidRPr="00AF506F">
        <w:rPr>
          <w:sz w:val="28"/>
          <w:szCs w:val="28"/>
        </w:rPr>
        <w:t xml:space="preserve"> распоряжением Правительства Российской Федерации (далее – Перечень). В иных административно–территориальных образованиях отсутствуют существующие и планируемые к созданию ООПТ федерального значения и их охранные зоны.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proofErr w:type="gramStart"/>
      <w:r w:rsidRPr="00AF506F">
        <w:rPr>
          <w:sz w:val="28"/>
          <w:szCs w:val="28"/>
        </w:rPr>
        <w:t>В связи с изложенным в вышеуказанном письме с Перечнем, выданным уполномоченным государственным органом исполнительной власти в сфере охраны окружающей среды, в Северо-Енисейском районе Красноярского края отсутствуют ООПТ Федерального значения.</w:t>
      </w:r>
      <w:proofErr w:type="gramEnd"/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2. Согласно письму № 77-010233 от 29.07.2022 г. Министерства экологии и рационального природопользования Красноярского края, испрашиваемый объект расположен вне границ действующих ООПТ регионального значения и их охранных зон, а так же объектов, планируемых для организации ООПТ в Красноярском крае на период до 2030 года.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3. Согласно письму № 4785-а от 20.07.2022 г. Администрации Северо-Енисейского района, в границах участка проектирования отсутствуют существующие, проектируемые и перспективные особо охраняемые природные территории местного значения. В том числе отсутствуют охранные зоны особо охраняемых природных территорий (государственных природных заповедников, национальных парков, природных парков, памятников природы).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lastRenderedPageBreak/>
        <w:t xml:space="preserve">Ближайшими к границам участка проектирования ООПТ являются: Заказник – </w:t>
      </w:r>
      <w:proofErr w:type="spellStart"/>
      <w:r w:rsidRPr="00AF506F">
        <w:rPr>
          <w:sz w:val="28"/>
          <w:szCs w:val="28"/>
        </w:rPr>
        <w:t>Огнянский</w:t>
      </w:r>
      <w:proofErr w:type="spellEnd"/>
      <w:r w:rsidRPr="00AF506F">
        <w:rPr>
          <w:sz w:val="28"/>
          <w:szCs w:val="28"/>
        </w:rPr>
        <w:t xml:space="preserve">, </w:t>
      </w:r>
      <w:proofErr w:type="spellStart"/>
      <w:r w:rsidRPr="00AF506F">
        <w:rPr>
          <w:sz w:val="28"/>
          <w:szCs w:val="28"/>
        </w:rPr>
        <w:t>Богучанский</w:t>
      </w:r>
      <w:proofErr w:type="spellEnd"/>
      <w:r w:rsidRPr="00AF506F">
        <w:rPr>
          <w:sz w:val="28"/>
          <w:szCs w:val="28"/>
        </w:rPr>
        <w:t xml:space="preserve"> расположенные в 112 и 146 км</w:t>
      </w:r>
      <w:proofErr w:type="gramStart"/>
      <w:r w:rsidRPr="00AF506F">
        <w:rPr>
          <w:sz w:val="28"/>
          <w:szCs w:val="28"/>
        </w:rPr>
        <w:t>.</w:t>
      </w:r>
      <w:proofErr w:type="gramEnd"/>
      <w:r w:rsidRPr="00AF506F">
        <w:rPr>
          <w:sz w:val="28"/>
          <w:szCs w:val="28"/>
        </w:rPr>
        <w:t xml:space="preserve"> </w:t>
      </w:r>
      <w:proofErr w:type="gramStart"/>
      <w:r w:rsidRPr="00AF506F">
        <w:rPr>
          <w:sz w:val="28"/>
          <w:szCs w:val="28"/>
        </w:rPr>
        <w:t>с</w:t>
      </w:r>
      <w:proofErr w:type="gramEnd"/>
      <w:r w:rsidRPr="00AF506F">
        <w:rPr>
          <w:sz w:val="28"/>
          <w:szCs w:val="28"/>
        </w:rPr>
        <w:t>оответственно, ближайшее ООПТ Федерального значения – Центрально-сибирский государственный природный заповедник находится в 238 км.</w:t>
      </w:r>
    </w:p>
    <w:p w:rsidR="00AF506F" w:rsidRPr="00AF506F" w:rsidRDefault="00AF506F" w:rsidP="00AF506F">
      <w:pPr>
        <w:tabs>
          <w:tab w:val="left" w:pos="4507"/>
        </w:tabs>
        <w:jc w:val="both"/>
        <w:rPr>
          <w:sz w:val="28"/>
          <w:szCs w:val="28"/>
        </w:rPr>
      </w:pPr>
    </w:p>
    <w:p w:rsidR="00AF506F" w:rsidRPr="00430F9A" w:rsidRDefault="00AF506F" w:rsidP="00AF506F">
      <w:pPr>
        <w:tabs>
          <w:tab w:val="left" w:pos="4507"/>
        </w:tabs>
        <w:jc w:val="both"/>
        <w:rPr>
          <w:sz w:val="28"/>
          <w:szCs w:val="28"/>
          <w:u w:val="single"/>
        </w:rPr>
      </w:pPr>
      <w:r w:rsidRPr="00430F9A">
        <w:rPr>
          <w:sz w:val="28"/>
          <w:szCs w:val="28"/>
          <w:u w:val="single"/>
        </w:rPr>
        <w:t>Мероприятия по охране атмосферного воздуха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Для сокращения выбросов пыли от автодороги, в период проведения строительных работ и эксплуатации, предусматривается полив водой на всем ее протяжении, эффективность пылеподавления составит 90 %.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В целях снижения выбросов загрязняющих веществ от двигателей внутреннего сгорания работающей строительной техники, предусматриваются следующие мероприятия: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эксплуатация автотранспорта с обязательным диагностическим контролем;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осуществление тщательной регулировки двигателей внутреннего сгорания (ДВС) автотранспорта и другой техники.</w:t>
      </w:r>
    </w:p>
    <w:p w:rsidR="00AF506F" w:rsidRPr="00AF506F" w:rsidRDefault="00AF506F" w:rsidP="00AF506F">
      <w:pPr>
        <w:tabs>
          <w:tab w:val="left" w:pos="4507"/>
        </w:tabs>
        <w:jc w:val="both"/>
        <w:rPr>
          <w:sz w:val="28"/>
          <w:szCs w:val="28"/>
        </w:rPr>
      </w:pPr>
    </w:p>
    <w:p w:rsidR="00AF506F" w:rsidRPr="00430F9A" w:rsidRDefault="00AF506F" w:rsidP="00AF506F">
      <w:pPr>
        <w:tabs>
          <w:tab w:val="left" w:pos="4507"/>
        </w:tabs>
        <w:jc w:val="both"/>
        <w:rPr>
          <w:sz w:val="28"/>
          <w:szCs w:val="28"/>
          <w:u w:val="single"/>
        </w:rPr>
      </w:pPr>
      <w:r w:rsidRPr="00430F9A">
        <w:rPr>
          <w:sz w:val="28"/>
          <w:szCs w:val="28"/>
          <w:u w:val="single"/>
        </w:rPr>
        <w:t>Мероприятия по охране почвенного покрова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С целью охраны и рационального использования земельных ресурсов и почвенного покрова в период строительства и эксплуатации автомобильной дороги необходимо выполнение следующих мероприятий: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минимизация размеров отводимых под строительство земель;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размещение объектов на наименее ценных землях;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ограничение всех работ и движения транспорта отведенными землями;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противоэрозионные и противооползневые мероприятия;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соблюдение мероприятий по охране атмосферного воздуха, поверхностных и подземных вод, по сбору, использованию, обезвреживанию, транспортировке и размещению опасных отходов, оказывающих опосредованное воздействие на земельные ресурсы и почвенный покров;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восстановление земной поверхности (рекультивация).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Проект рекультивации выполнен отдельным томом.</w:t>
      </w:r>
    </w:p>
    <w:p w:rsidR="00AF506F" w:rsidRPr="00AF506F" w:rsidRDefault="00AF506F" w:rsidP="00AF506F">
      <w:pPr>
        <w:tabs>
          <w:tab w:val="left" w:pos="4507"/>
        </w:tabs>
        <w:jc w:val="both"/>
        <w:rPr>
          <w:sz w:val="28"/>
          <w:szCs w:val="28"/>
        </w:rPr>
      </w:pPr>
    </w:p>
    <w:p w:rsidR="00AF506F" w:rsidRPr="00430F9A" w:rsidRDefault="00AF506F" w:rsidP="00AF506F">
      <w:pPr>
        <w:tabs>
          <w:tab w:val="left" w:pos="4507"/>
        </w:tabs>
        <w:jc w:val="both"/>
        <w:rPr>
          <w:sz w:val="28"/>
          <w:szCs w:val="28"/>
          <w:u w:val="single"/>
        </w:rPr>
      </w:pPr>
      <w:r w:rsidRPr="00430F9A">
        <w:rPr>
          <w:sz w:val="28"/>
          <w:szCs w:val="28"/>
          <w:u w:val="single"/>
        </w:rPr>
        <w:t>Мероприятия в области обращения с отходами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Образование отходов производства и потребления осуществляется на всех этапах строительства и эксплуатации новых объектов.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 xml:space="preserve">Учитывая, что намечаемое строительство идет на действующем предприятии, то временной накопление отходов будет производиться на действующих площадках временного накопления отходов. Обращение с отходами будет происходить в соответствии с утвержденными на предприятии нормативными документами. Передача отходов на </w:t>
      </w:r>
      <w:proofErr w:type="spellStart"/>
      <w:r w:rsidRPr="00AF506F">
        <w:rPr>
          <w:sz w:val="28"/>
          <w:szCs w:val="28"/>
        </w:rPr>
        <w:t>демеркуризацию</w:t>
      </w:r>
      <w:proofErr w:type="spellEnd"/>
      <w:r w:rsidRPr="00AF506F">
        <w:rPr>
          <w:sz w:val="28"/>
          <w:szCs w:val="28"/>
        </w:rPr>
        <w:t xml:space="preserve"> и переработку будет осуществляться согласно действующим договорам.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 xml:space="preserve">После проведения строительных работ и ввода в эксплуатацию объектов будет увеличен объем образования некоторых видов отходов. Увеличение объема должно быть учтено в проекте нормативов образования отходов и лимитов на их размещение по </w:t>
      </w:r>
      <w:proofErr w:type="spellStart"/>
      <w:r w:rsidRPr="00AF506F">
        <w:rPr>
          <w:sz w:val="28"/>
          <w:szCs w:val="28"/>
        </w:rPr>
        <w:t>Олимпиадинскому</w:t>
      </w:r>
      <w:proofErr w:type="spellEnd"/>
      <w:r w:rsidRPr="00AF506F">
        <w:rPr>
          <w:sz w:val="28"/>
          <w:szCs w:val="28"/>
        </w:rPr>
        <w:t xml:space="preserve"> ГОКу.</w:t>
      </w:r>
      <w:r w:rsidRPr="00AF506F">
        <w:rPr>
          <w:sz w:val="28"/>
          <w:szCs w:val="28"/>
        </w:rPr>
        <w:cr/>
      </w:r>
    </w:p>
    <w:p w:rsidR="00AF506F" w:rsidRPr="00430F9A" w:rsidRDefault="00AF506F" w:rsidP="00AF506F">
      <w:pPr>
        <w:tabs>
          <w:tab w:val="left" w:pos="4507"/>
        </w:tabs>
        <w:jc w:val="both"/>
        <w:rPr>
          <w:sz w:val="28"/>
          <w:szCs w:val="28"/>
          <w:u w:val="single"/>
        </w:rPr>
      </w:pPr>
      <w:r w:rsidRPr="00430F9A">
        <w:rPr>
          <w:sz w:val="28"/>
          <w:szCs w:val="28"/>
          <w:u w:val="single"/>
        </w:rPr>
        <w:lastRenderedPageBreak/>
        <w:t>Мероприятия по охране растительного и животного мира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Основными мероприятиями по уменьшению механического воздействия на растительный покров являются: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осуществление работ по пересадке редких и находящихся под угрозой исчезновения видов растений и грибов при их обнаружении;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ведение всех работ и движение транспорта строго в пределах строительного коридора, запрещение движения транспорта за пределами автодорог;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недопущение захламления производственной зоны и прилегающей территории отходами производства, порубочными остатками;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предупреждение развития эрозионных процессов на отведенной и прилегающей территории.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Для уменьшения воздействия на растительный покров, связанного с возможностью химического загрязнения почвенного покрова и повреждения растительности, предусматривается: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исключение проливов и утечек горюче-смазочных материалов и химических реагентов на почвенный покров;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раздельный сбор и складирование отходов производства в специальные контейнеры или ёмкости с последующим их вывозом;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техническое обслуживание транспортной и строительной техники в специально отведенных местах.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К мероприятиям, обеспечивающим снижение воздействия на животный мир, относятся: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минимальное отчуждение земель для сохранения условий обитания зверей и птиц, для чего проведена максимально возможная оптимизация конфигурации территории производственных объектов;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складирование отходов производства и потребления на заранее определенных площадках с последующим их вывозом;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хранение нефтепродуктов в герметичных емкостях;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 xml:space="preserve">перемещение строительной техники и </w:t>
      </w:r>
      <w:r w:rsidR="00430F9A">
        <w:rPr>
          <w:sz w:val="28"/>
          <w:szCs w:val="28"/>
        </w:rPr>
        <w:t>т</w:t>
      </w:r>
      <w:r w:rsidRPr="00AF506F">
        <w:rPr>
          <w:sz w:val="28"/>
          <w:szCs w:val="28"/>
        </w:rPr>
        <w:t>ранспортных средств только по специально отведенным дорогам;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строгое соблюдение правил противопожарной безопасности в целях исключения вероятности возгорания;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организация мест обитания исчезающих и редких видов животных в случае их обнаружения за пределами зоны влияния горных работ;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осуществление и контроль проведения технической и биологической рекультивации, предусмотренных проектом на территориях землеотвода, восстановление повреждённых и нарушенных участков.</w:t>
      </w:r>
    </w:p>
    <w:p w:rsidR="00AF506F" w:rsidRPr="00AF506F" w:rsidRDefault="00AF506F" w:rsidP="00AF506F">
      <w:pPr>
        <w:tabs>
          <w:tab w:val="left" w:pos="4507"/>
        </w:tabs>
        <w:jc w:val="both"/>
        <w:rPr>
          <w:sz w:val="28"/>
          <w:szCs w:val="28"/>
        </w:rPr>
      </w:pPr>
    </w:p>
    <w:p w:rsidR="00AF506F" w:rsidRPr="00430F9A" w:rsidRDefault="00AF506F" w:rsidP="00AF506F">
      <w:pPr>
        <w:tabs>
          <w:tab w:val="left" w:pos="4507"/>
        </w:tabs>
        <w:jc w:val="both"/>
        <w:rPr>
          <w:b/>
          <w:sz w:val="28"/>
          <w:szCs w:val="28"/>
        </w:rPr>
      </w:pPr>
      <w:r w:rsidRPr="00430F9A">
        <w:rPr>
          <w:b/>
          <w:sz w:val="28"/>
          <w:szCs w:val="28"/>
        </w:rPr>
        <w:t>9.</w:t>
      </w:r>
      <w:r w:rsidR="00430F9A" w:rsidRPr="00430F9A">
        <w:rPr>
          <w:b/>
          <w:sz w:val="28"/>
          <w:szCs w:val="28"/>
        </w:rPr>
        <w:t xml:space="preserve"> </w:t>
      </w:r>
      <w:r w:rsidRPr="00430F9A">
        <w:rPr>
          <w:b/>
          <w:sz w:val="28"/>
          <w:szCs w:val="28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обороне.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 xml:space="preserve">Чрезвычайная ситуация (ЧС) - обстановка на определенной территории, сложившаяся в результате аварии, опасного природного явления, катастрофы. Стихийного или иного бедствия, которые могут повлечь или повлекли за собой человеческие жертвы, ущерб здоровью людей или окружающей природной среде. </w:t>
      </w:r>
      <w:r w:rsidRPr="00AF506F">
        <w:rPr>
          <w:sz w:val="28"/>
          <w:szCs w:val="28"/>
        </w:rPr>
        <w:lastRenderedPageBreak/>
        <w:t>Значительные материальные потери и нарушение условий жизнедеятельности людей.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Предупреждение чрезвычайных ситуаций – комплекс мероприятий, проводимых заблаговременно и направленных на максимально возможное уменьшение риска возникновения чрезвычайных ситуаций, а также на сохранение здоровья людей, снижение размеров ущерба окружающей среде и материальных потерь в случае их возникновения (Закон РФ «О защите населения и территорий от чрезвычайных ситуаций природного и техногенного характера»). В соответствии с Федеральным Законом Российской Федерации «Технический регламент о требованиях пожарной безопасности» от 22.07.2008 №123-ФЗ и сформировавшейся нормативно-правовой базой в этой области, в частности, ГОСТ 12.1.004-91 ССБТ «Пожарная безопасность. Общие требования», пожарная безопасность объекта обеспечивается системами предотвращения пожара и противопожарной защиты, в том числе организационно-техническими мероприятиями. Указанные системы направлены на предотвращение воздействия на людей опасных факторов пожара.</w:t>
      </w:r>
    </w:p>
    <w:p w:rsidR="00AF506F" w:rsidRPr="00AF506F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 xml:space="preserve">Территория объекта градостроительной деятельности не отнесена к группе по гражданской обороне. </w:t>
      </w:r>
    </w:p>
    <w:p w:rsidR="00430F9A" w:rsidRDefault="00AF506F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AF506F">
        <w:rPr>
          <w:sz w:val="28"/>
          <w:szCs w:val="28"/>
        </w:rPr>
        <w:t>Приложения.</w:t>
      </w:r>
    </w:p>
    <w:p w:rsidR="00AF506F" w:rsidRPr="00AF506F" w:rsidRDefault="00430F9A" w:rsidP="00430F9A">
      <w:pPr>
        <w:tabs>
          <w:tab w:val="left" w:pos="4507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Приложение № 1 Письмо Службы по государственной охране объектов культурного наследия Красноярского края от 17.01.2023 г №102-181;</w:t>
      </w:r>
    </w:p>
    <w:p w:rsidR="008923B4" w:rsidRDefault="00430F9A" w:rsidP="00430F9A">
      <w:pPr>
        <w:tabs>
          <w:tab w:val="left" w:pos="4507"/>
        </w:tabs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66794" cy="8927844"/>
            <wp:effectExtent l="19050" t="0" r="5406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0764" cy="893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75BE" w:rsidRPr="00DD75BE">
        <w:rPr>
          <w:noProof/>
          <w:sz w:val="28"/>
          <w:szCs w:val="28"/>
        </w:rPr>
        <w:lastRenderedPageBreak/>
        <w:drawing>
          <wp:inline distT="0" distB="0" distL="0" distR="0">
            <wp:extent cx="6242050" cy="9001125"/>
            <wp:effectExtent l="0" t="0" r="6350" b="9525"/>
            <wp:docPr id="6" name="Рисунок 6" descr="N:\1. Объекты\Полиметалл УК\3. Амикан\15. Сканирование\1. Сведения с ГООКН и ГЛР\3. 102-181 от 17.01.2023 исх.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1. Объекты\Полиметалл УК\3. Амикан\15. Сканирование\1. Сведения с ГООКН и ГЛР\3. 102-181 от 17.01.2023 исх.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050" cy="900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F9A" w:rsidRDefault="00430F9A">
      <w:pPr>
        <w:widowControl w:val="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06049" w:rsidRPr="008923B4" w:rsidRDefault="00006049" w:rsidP="00006049">
      <w:pPr>
        <w:tabs>
          <w:tab w:val="left" w:pos="4507"/>
        </w:tabs>
        <w:rPr>
          <w:sz w:val="28"/>
          <w:szCs w:val="28"/>
        </w:rPr>
      </w:pPr>
      <w:r w:rsidRPr="008923B4">
        <w:rPr>
          <w:sz w:val="28"/>
          <w:szCs w:val="28"/>
        </w:rPr>
        <w:lastRenderedPageBreak/>
        <w:t>ООО «ИТЦ «ЗемЛесПроект»</w:t>
      </w:r>
    </w:p>
    <w:p w:rsidR="00006049" w:rsidRPr="008923B4" w:rsidRDefault="00006049" w:rsidP="00006049">
      <w:pPr>
        <w:tabs>
          <w:tab w:val="left" w:pos="4507"/>
        </w:tabs>
        <w:rPr>
          <w:sz w:val="28"/>
          <w:szCs w:val="28"/>
        </w:rPr>
      </w:pPr>
      <w:r w:rsidRPr="008923B4">
        <w:rPr>
          <w:sz w:val="28"/>
          <w:szCs w:val="28"/>
        </w:rPr>
        <w:t>ИНН 2466151545, КПП 246301001,</w:t>
      </w:r>
    </w:p>
    <w:p w:rsidR="00006049" w:rsidRPr="008923B4" w:rsidRDefault="00006049" w:rsidP="00006049">
      <w:pPr>
        <w:tabs>
          <w:tab w:val="left" w:pos="4507"/>
        </w:tabs>
        <w:rPr>
          <w:sz w:val="28"/>
          <w:szCs w:val="28"/>
        </w:rPr>
      </w:pPr>
      <w:r w:rsidRPr="008923B4">
        <w:rPr>
          <w:sz w:val="28"/>
          <w:szCs w:val="28"/>
        </w:rPr>
        <w:t>ОГРН 1072466008196,</w:t>
      </w:r>
    </w:p>
    <w:p w:rsidR="00006049" w:rsidRPr="008923B4" w:rsidRDefault="00006049" w:rsidP="00006049">
      <w:pPr>
        <w:tabs>
          <w:tab w:val="left" w:pos="4507"/>
        </w:tabs>
        <w:rPr>
          <w:sz w:val="28"/>
          <w:szCs w:val="28"/>
        </w:rPr>
      </w:pPr>
      <w:r w:rsidRPr="008923B4">
        <w:rPr>
          <w:sz w:val="28"/>
          <w:szCs w:val="28"/>
        </w:rPr>
        <w:t>660036, г. Красноярск, ул. Академгородок, д. 50, стр. 19,</w:t>
      </w:r>
    </w:p>
    <w:p w:rsidR="00006049" w:rsidRPr="008923B4" w:rsidRDefault="00006049" w:rsidP="00006049">
      <w:pPr>
        <w:tabs>
          <w:tab w:val="left" w:pos="4507"/>
        </w:tabs>
        <w:rPr>
          <w:sz w:val="28"/>
          <w:szCs w:val="28"/>
          <w:lang w:val="en-US"/>
        </w:rPr>
      </w:pPr>
      <w:r w:rsidRPr="008923B4">
        <w:rPr>
          <w:sz w:val="28"/>
          <w:szCs w:val="28"/>
        </w:rPr>
        <w:t>Тел</w:t>
      </w:r>
      <w:r w:rsidRPr="008923B4">
        <w:rPr>
          <w:sz w:val="28"/>
          <w:szCs w:val="28"/>
          <w:lang w:val="en-US"/>
        </w:rPr>
        <w:t xml:space="preserve">: (391) 205-44-05, E-mail: </w:t>
      </w:r>
      <w:hyperlink r:id="rId13" w:history="1">
        <w:r w:rsidRPr="00D51AA6">
          <w:rPr>
            <w:rStyle w:val="a7"/>
            <w:sz w:val="28"/>
            <w:szCs w:val="28"/>
            <w:lang w:val="en-US"/>
          </w:rPr>
          <w:t>info@zemles.com</w:t>
        </w:r>
      </w:hyperlink>
    </w:p>
    <w:p w:rsidR="00006049" w:rsidRPr="001C196E" w:rsidRDefault="00006049" w:rsidP="00006049">
      <w:pPr>
        <w:jc w:val="right"/>
        <w:rPr>
          <w:sz w:val="28"/>
          <w:szCs w:val="28"/>
        </w:rPr>
      </w:pPr>
      <w:r w:rsidRPr="001C196E">
        <w:rPr>
          <w:sz w:val="28"/>
          <w:szCs w:val="28"/>
        </w:rPr>
        <w:t xml:space="preserve">Шифр: </w:t>
      </w:r>
      <w:r w:rsidRPr="004D5A0E">
        <w:rPr>
          <w:sz w:val="28"/>
          <w:szCs w:val="28"/>
        </w:rPr>
        <w:t>016</w:t>
      </w:r>
      <w:r>
        <w:rPr>
          <w:sz w:val="28"/>
          <w:szCs w:val="28"/>
        </w:rPr>
        <w:t>8</w:t>
      </w:r>
      <w:r w:rsidRPr="004D5A0E">
        <w:rPr>
          <w:sz w:val="28"/>
          <w:szCs w:val="28"/>
        </w:rPr>
        <w:t>-ППиМТ-202</w:t>
      </w:r>
      <w:r>
        <w:rPr>
          <w:sz w:val="28"/>
          <w:szCs w:val="28"/>
        </w:rPr>
        <w:t>3</w:t>
      </w:r>
    </w:p>
    <w:p w:rsidR="00006049" w:rsidRPr="008923B4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>Заказчик:</w:t>
      </w:r>
      <w:r>
        <w:rPr>
          <w:sz w:val="28"/>
          <w:szCs w:val="28"/>
        </w:rPr>
        <w:t xml:space="preserve"> </w:t>
      </w:r>
      <w:r w:rsidRPr="008923B4">
        <w:rPr>
          <w:sz w:val="28"/>
          <w:szCs w:val="28"/>
        </w:rPr>
        <w:t>ООО ГРК «</w:t>
      </w:r>
      <w:proofErr w:type="spellStart"/>
      <w:r w:rsidRPr="008923B4">
        <w:rPr>
          <w:sz w:val="28"/>
          <w:szCs w:val="28"/>
        </w:rPr>
        <w:t>Амикан</w:t>
      </w:r>
      <w:proofErr w:type="spellEnd"/>
      <w:r w:rsidRPr="008923B4">
        <w:rPr>
          <w:sz w:val="28"/>
          <w:szCs w:val="28"/>
        </w:rPr>
        <w:t>»</w:t>
      </w:r>
    </w:p>
    <w:p w:rsidR="00006049" w:rsidRPr="008923B4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</w:p>
    <w:p w:rsidR="00006049" w:rsidRPr="008923B4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>Наименование объекта:</w:t>
      </w:r>
      <w:r>
        <w:rPr>
          <w:sz w:val="28"/>
          <w:szCs w:val="28"/>
        </w:rPr>
        <w:t xml:space="preserve"> </w:t>
      </w:r>
      <w:r w:rsidRPr="008923B4">
        <w:rPr>
          <w:sz w:val="28"/>
          <w:szCs w:val="28"/>
        </w:rPr>
        <w:t xml:space="preserve">«Строительство линейного объекта «Автомобильная дорога до </w:t>
      </w:r>
      <w:proofErr w:type="spellStart"/>
      <w:r w:rsidRPr="008923B4">
        <w:rPr>
          <w:sz w:val="28"/>
          <w:szCs w:val="28"/>
        </w:rPr>
        <w:t>Вяткинской</w:t>
      </w:r>
      <w:proofErr w:type="spellEnd"/>
      <w:r w:rsidRPr="008923B4">
        <w:rPr>
          <w:sz w:val="28"/>
          <w:szCs w:val="28"/>
        </w:rPr>
        <w:t xml:space="preserve"> площади»</w:t>
      </w:r>
    </w:p>
    <w:p w:rsidR="00006049" w:rsidRPr="008923B4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</w:p>
    <w:p w:rsidR="00006049" w:rsidRPr="008923B4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>Местоположение:</w:t>
      </w:r>
      <w:r>
        <w:rPr>
          <w:sz w:val="28"/>
          <w:szCs w:val="28"/>
        </w:rPr>
        <w:t xml:space="preserve"> </w:t>
      </w:r>
      <w:r w:rsidRPr="008923B4">
        <w:rPr>
          <w:sz w:val="28"/>
          <w:szCs w:val="28"/>
        </w:rPr>
        <w:t>Красноярский край, Северо-Енисейский район, Северо-Енисейское лесничество, Сухо-</w:t>
      </w:r>
      <w:proofErr w:type="spellStart"/>
      <w:r w:rsidRPr="008923B4">
        <w:rPr>
          <w:sz w:val="28"/>
          <w:szCs w:val="28"/>
        </w:rPr>
        <w:t>Питское</w:t>
      </w:r>
      <w:proofErr w:type="spellEnd"/>
      <w:r w:rsidRPr="008923B4">
        <w:rPr>
          <w:sz w:val="28"/>
          <w:szCs w:val="28"/>
        </w:rPr>
        <w:t xml:space="preserve"> участковое лесничество, квартал 112, квартал 113</w:t>
      </w:r>
    </w:p>
    <w:p w:rsidR="00006049" w:rsidRPr="008923B4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</w:p>
    <w:p w:rsidR="00006049" w:rsidRPr="008923B4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  <w:r w:rsidRPr="008923B4">
        <w:rPr>
          <w:sz w:val="28"/>
          <w:szCs w:val="28"/>
        </w:rPr>
        <w:t xml:space="preserve">ПРОЕКТ </w:t>
      </w:r>
      <w:r>
        <w:rPr>
          <w:sz w:val="28"/>
          <w:szCs w:val="28"/>
        </w:rPr>
        <w:t>МЕЖЕВАНИЯ</w:t>
      </w:r>
      <w:r w:rsidRPr="008923B4">
        <w:rPr>
          <w:sz w:val="28"/>
          <w:szCs w:val="28"/>
        </w:rPr>
        <w:t xml:space="preserve"> ТЕРРИТОРИИ</w:t>
      </w:r>
    </w:p>
    <w:p w:rsidR="00006049" w:rsidRPr="008923B4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</w:p>
    <w:p w:rsidR="00006049" w:rsidRPr="008923B4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РАЗДЕЛ 1</w:t>
      </w:r>
    </w:p>
    <w:p w:rsidR="00006049" w:rsidRPr="008923B4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</w:p>
    <w:p w:rsidR="00006049" w:rsidRPr="008923B4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П</w:t>
      </w:r>
      <w:r w:rsidRPr="008923B4">
        <w:rPr>
          <w:sz w:val="28"/>
          <w:szCs w:val="28"/>
        </w:rPr>
        <w:t xml:space="preserve">роект </w:t>
      </w:r>
      <w:r>
        <w:rPr>
          <w:sz w:val="28"/>
          <w:szCs w:val="28"/>
        </w:rPr>
        <w:t>межевания</w:t>
      </w:r>
      <w:r w:rsidRPr="008923B4">
        <w:rPr>
          <w:sz w:val="28"/>
          <w:szCs w:val="28"/>
        </w:rPr>
        <w:t xml:space="preserve"> территории</w:t>
      </w:r>
    </w:p>
    <w:p w:rsidR="00006049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Графическая часть</w:t>
      </w:r>
    </w:p>
    <w:p w:rsidR="00006049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</w:p>
    <w:p w:rsidR="00006049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  <w:r w:rsidRPr="00AF506F">
        <w:rPr>
          <w:sz w:val="28"/>
          <w:szCs w:val="28"/>
        </w:rPr>
        <w:t>Исполнительный директор</w:t>
      </w:r>
      <w:r w:rsidRPr="00AF506F"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AF506F">
        <w:rPr>
          <w:sz w:val="28"/>
          <w:szCs w:val="28"/>
        </w:rPr>
        <w:t>Панасюк С.В.</w:t>
      </w:r>
    </w:p>
    <w:p w:rsidR="00006049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</w:p>
    <w:p w:rsidR="00006049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  <w:r w:rsidRPr="00AF506F">
        <w:rPr>
          <w:sz w:val="28"/>
          <w:szCs w:val="28"/>
        </w:rPr>
        <w:t>г. Красноярск, 2023 г.</w:t>
      </w:r>
    </w:p>
    <w:p w:rsidR="00006049" w:rsidRDefault="00006049" w:rsidP="00006049">
      <w:pPr>
        <w:widowControl w:val="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06049" w:rsidRPr="008923B4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  <w:r w:rsidRPr="008923B4">
        <w:rPr>
          <w:sz w:val="28"/>
          <w:szCs w:val="28"/>
        </w:rPr>
        <w:lastRenderedPageBreak/>
        <w:t>СОСТАВ ПРОЕКТА:</w:t>
      </w:r>
    </w:p>
    <w:p w:rsidR="00006049" w:rsidRPr="008923B4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 xml:space="preserve">Раздел 1. Проект </w:t>
      </w:r>
      <w:r>
        <w:rPr>
          <w:sz w:val="28"/>
          <w:szCs w:val="28"/>
        </w:rPr>
        <w:t>межевания</w:t>
      </w:r>
      <w:r w:rsidRPr="008923B4">
        <w:rPr>
          <w:sz w:val="28"/>
          <w:szCs w:val="28"/>
        </w:rPr>
        <w:t xml:space="preserve"> территории. Графическая часть.</w:t>
      </w:r>
    </w:p>
    <w:tbl>
      <w:tblPr>
        <w:tblStyle w:val="a8"/>
        <w:tblW w:w="0" w:type="auto"/>
        <w:tblLayout w:type="fixed"/>
        <w:tblLook w:val="04A0" w:firstRow="1" w:lastRow="0" w:firstColumn="1" w:lastColumn="0" w:noHBand="0" w:noVBand="1"/>
      </w:tblPr>
      <w:tblGrid>
        <w:gridCol w:w="959"/>
        <w:gridCol w:w="6804"/>
        <w:gridCol w:w="1506"/>
        <w:gridCol w:w="992"/>
      </w:tblGrid>
      <w:tr w:rsidR="00006049" w:rsidTr="00006049">
        <w:tc>
          <w:tcPr>
            <w:tcW w:w="959" w:type="dxa"/>
            <w:vAlign w:val="center"/>
          </w:tcPr>
          <w:p w:rsidR="00006049" w:rsidRPr="008923B4" w:rsidRDefault="00006049" w:rsidP="00006049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№№</w:t>
            </w:r>
          </w:p>
          <w:p w:rsidR="00006049" w:rsidRDefault="00006049" w:rsidP="00006049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п/п</w:t>
            </w:r>
          </w:p>
        </w:tc>
        <w:tc>
          <w:tcPr>
            <w:tcW w:w="6804" w:type="dxa"/>
            <w:vAlign w:val="center"/>
          </w:tcPr>
          <w:p w:rsidR="00006049" w:rsidRDefault="00006049" w:rsidP="00006049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Наименование чертежа</w:t>
            </w:r>
          </w:p>
        </w:tc>
        <w:tc>
          <w:tcPr>
            <w:tcW w:w="1506" w:type="dxa"/>
            <w:vAlign w:val="center"/>
          </w:tcPr>
          <w:p w:rsidR="00006049" w:rsidRDefault="00006049" w:rsidP="00006049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Масштаб</w:t>
            </w:r>
          </w:p>
        </w:tc>
        <w:tc>
          <w:tcPr>
            <w:tcW w:w="992" w:type="dxa"/>
            <w:vAlign w:val="center"/>
          </w:tcPr>
          <w:p w:rsidR="00006049" w:rsidRPr="008923B4" w:rsidRDefault="00006049" w:rsidP="00006049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№</w:t>
            </w:r>
          </w:p>
          <w:p w:rsidR="00006049" w:rsidRDefault="00006049" w:rsidP="00006049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листа</w:t>
            </w:r>
          </w:p>
        </w:tc>
      </w:tr>
      <w:tr w:rsidR="00006049" w:rsidTr="00006049">
        <w:tc>
          <w:tcPr>
            <w:tcW w:w="10261" w:type="dxa"/>
            <w:gridSpan w:val="4"/>
          </w:tcPr>
          <w:p w:rsidR="00006049" w:rsidRDefault="00006049" w:rsidP="00006049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 xml:space="preserve">Утверждаемая часть проекта </w:t>
            </w:r>
            <w:r>
              <w:rPr>
                <w:sz w:val="28"/>
                <w:szCs w:val="28"/>
              </w:rPr>
              <w:t>межевания</w:t>
            </w:r>
          </w:p>
        </w:tc>
      </w:tr>
      <w:tr w:rsidR="00006049" w:rsidTr="00006049">
        <w:tc>
          <w:tcPr>
            <w:tcW w:w="959" w:type="dxa"/>
          </w:tcPr>
          <w:p w:rsidR="00006049" w:rsidRDefault="00006049" w:rsidP="00006049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804" w:type="dxa"/>
          </w:tcPr>
          <w:p w:rsidR="00006049" w:rsidRDefault="00006049" w:rsidP="00006049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 xml:space="preserve">Чертеж </w:t>
            </w:r>
            <w:r>
              <w:rPr>
                <w:sz w:val="28"/>
                <w:szCs w:val="28"/>
              </w:rPr>
              <w:t>межевания территории (основная часть)</w:t>
            </w:r>
          </w:p>
        </w:tc>
        <w:tc>
          <w:tcPr>
            <w:tcW w:w="1506" w:type="dxa"/>
          </w:tcPr>
          <w:p w:rsidR="00006049" w:rsidRDefault="00006049" w:rsidP="00006049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Pr="008923B4">
              <w:rPr>
                <w:sz w:val="28"/>
                <w:szCs w:val="28"/>
              </w:rPr>
              <w:t>:2000</w:t>
            </w:r>
          </w:p>
        </w:tc>
        <w:tc>
          <w:tcPr>
            <w:tcW w:w="992" w:type="dxa"/>
          </w:tcPr>
          <w:p w:rsidR="00006049" w:rsidRDefault="00006049" w:rsidP="00006049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006049" w:rsidRPr="008923B4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>Раздел 2. П</w:t>
      </w:r>
      <w:r>
        <w:rPr>
          <w:sz w:val="28"/>
          <w:szCs w:val="28"/>
        </w:rPr>
        <w:t>роект межевания территории. Текстовая часть.</w:t>
      </w:r>
    </w:p>
    <w:p w:rsidR="00006049" w:rsidRPr="008923B4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 xml:space="preserve">Раздел 3. Материалы по обоснованию проекта </w:t>
      </w:r>
      <w:r>
        <w:rPr>
          <w:sz w:val="28"/>
          <w:szCs w:val="28"/>
        </w:rPr>
        <w:t>межевания</w:t>
      </w:r>
      <w:r w:rsidRPr="008923B4">
        <w:rPr>
          <w:sz w:val="28"/>
          <w:szCs w:val="28"/>
        </w:rPr>
        <w:t xml:space="preserve"> территории. Графическая часть.</w:t>
      </w:r>
    </w:p>
    <w:tbl>
      <w:tblPr>
        <w:tblStyle w:val="a8"/>
        <w:tblW w:w="0" w:type="auto"/>
        <w:tblLayout w:type="fixed"/>
        <w:tblLook w:val="04A0" w:firstRow="1" w:lastRow="0" w:firstColumn="1" w:lastColumn="0" w:noHBand="0" w:noVBand="1"/>
      </w:tblPr>
      <w:tblGrid>
        <w:gridCol w:w="959"/>
        <w:gridCol w:w="6804"/>
        <w:gridCol w:w="1506"/>
        <w:gridCol w:w="992"/>
      </w:tblGrid>
      <w:tr w:rsidR="00006049" w:rsidTr="00006049">
        <w:tc>
          <w:tcPr>
            <w:tcW w:w="959" w:type="dxa"/>
            <w:vAlign w:val="center"/>
          </w:tcPr>
          <w:p w:rsidR="00006049" w:rsidRPr="008923B4" w:rsidRDefault="00006049" w:rsidP="00006049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№№</w:t>
            </w:r>
          </w:p>
          <w:p w:rsidR="00006049" w:rsidRDefault="00006049" w:rsidP="00006049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п/п</w:t>
            </w:r>
          </w:p>
        </w:tc>
        <w:tc>
          <w:tcPr>
            <w:tcW w:w="6804" w:type="dxa"/>
            <w:vAlign w:val="center"/>
          </w:tcPr>
          <w:p w:rsidR="00006049" w:rsidRDefault="00006049" w:rsidP="00006049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Наименование чертежа</w:t>
            </w:r>
          </w:p>
        </w:tc>
        <w:tc>
          <w:tcPr>
            <w:tcW w:w="1506" w:type="dxa"/>
            <w:vAlign w:val="center"/>
          </w:tcPr>
          <w:p w:rsidR="00006049" w:rsidRDefault="00006049" w:rsidP="00006049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Масштаб</w:t>
            </w:r>
          </w:p>
        </w:tc>
        <w:tc>
          <w:tcPr>
            <w:tcW w:w="992" w:type="dxa"/>
            <w:vAlign w:val="center"/>
          </w:tcPr>
          <w:p w:rsidR="00006049" w:rsidRPr="008923B4" w:rsidRDefault="00006049" w:rsidP="00006049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№</w:t>
            </w:r>
          </w:p>
          <w:p w:rsidR="00006049" w:rsidRDefault="00006049" w:rsidP="00006049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листа</w:t>
            </w:r>
          </w:p>
        </w:tc>
      </w:tr>
      <w:tr w:rsidR="00006049" w:rsidTr="00006049">
        <w:tc>
          <w:tcPr>
            <w:tcW w:w="10261" w:type="dxa"/>
            <w:gridSpan w:val="4"/>
            <w:vAlign w:val="center"/>
          </w:tcPr>
          <w:p w:rsidR="00006049" w:rsidRDefault="00006049" w:rsidP="00006049">
            <w:pPr>
              <w:tabs>
                <w:tab w:val="left" w:pos="4507"/>
              </w:tabs>
              <w:jc w:val="center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 xml:space="preserve">Материалы по обоснованию проекта </w:t>
            </w:r>
            <w:r>
              <w:rPr>
                <w:sz w:val="28"/>
                <w:szCs w:val="28"/>
              </w:rPr>
              <w:t>межевания</w:t>
            </w:r>
          </w:p>
        </w:tc>
      </w:tr>
      <w:tr w:rsidR="00006049" w:rsidTr="00006049">
        <w:tc>
          <w:tcPr>
            <w:tcW w:w="959" w:type="dxa"/>
          </w:tcPr>
          <w:p w:rsidR="00006049" w:rsidRDefault="00006049" w:rsidP="00006049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804" w:type="dxa"/>
          </w:tcPr>
          <w:p w:rsidR="00006049" w:rsidRDefault="00006049" w:rsidP="00006049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Чертеж межевания территории (обосновывающая часть) </w:t>
            </w:r>
          </w:p>
        </w:tc>
        <w:tc>
          <w:tcPr>
            <w:tcW w:w="1506" w:type="dxa"/>
          </w:tcPr>
          <w:p w:rsidR="00006049" w:rsidRDefault="00006049" w:rsidP="00006049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  <w:r w:rsidRPr="008923B4">
              <w:rPr>
                <w:sz w:val="28"/>
                <w:szCs w:val="28"/>
              </w:rPr>
              <w:t>1:2000</w:t>
            </w:r>
          </w:p>
        </w:tc>
        <w:tc>
          <w:tcPr>
            <w:tcW w:w="992" w:type="dxa"/>
          </w:tcPr>
          <w:p w:rsidR="00006049" w:rsidRDefault="00006049" w:rsidP="00006049">
            <w:pPr>
              <w:tabs>
                <w:tab w:val="left" w:pos="4507"/>
              </w:tabs>
              <w:jc w:val="both"/>
              <w:rPr>
                <w:sz w:val="28"/>
                <w:szCs w:val="28"/>
              </w:rPr>
            </w:pPr>
          </w:p>
        </w:tc>
      </w:tr>
    </w:tbl>
    <w:p w:rsidR="00006049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</w:p>
    <w:p w:rsidR="00006049" w:rsidRPr="008923B4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 xml:space="preserve">Раздел 4. Материалы по обоснованию проекта </w:t>
      </w:r>
      <w:r>
        <w:rPr>
          <w:sz w:val="28"/>
          <w:szCs w:val="28"/>
        </w:rPr>
        <w:t>межевания</w:t>
      </w:r>
      <w:r w:rsidRPr="008923B4">
        <w:rPr>
          <w:sz w:val="28"/>
          <w:szCs w:val="28"/>
        </w:rPr>
        <w:t xml:space="preserve"> территории. Пояснительная записка.</w:t>
      </w:r>
    </w:p>
    <w:p w:rsidR="00006049" w:rsidRPr="008923B4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>Электронная версия:</w:t>
      </w:r>
    </w:p>
    <w:p w:rsidR="00006049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 xml:space="preserve">СД-диск – материалы формата JPEG, </w:t>
      </w:r>
      <w:proofErr w:type="spellStart"/>
      <w:r w:rsidRPr="008923B4">
        <w:rPr>
          <w:sz w:val="28"/>
          <w:szCs w:val="28"/>
        </w:rPr>
        <w:t>MicrosoftWord</w:t>
      </w:r>
      <w:proofErr w:type="spellEnd"/>
      <w:r w:rsidRPr="008923B4">
        <w:rPr>
          <w:sz w:val="28"/>
          <w:szCs w:val="28"/>
        </w:rPr>
        <w:t>, DXF</w:t>
      </w:r>
    </w:p>
    <w:p w:rsidR="00430F9A" w:rsidRDefault="00430F9A" w:rsidP="00430F9A">
      <w:pPr>
        <w:tabs>
          <w:tab w:val="left" w:pos="4507"/>
        </w:tabs>
        <w:jc w:val="both"/>
        <w:rPr>
          <w:sz w:val="28"/>
          <w:szCs w:val="28"/>
        </w:rPr>
      </w:pPr>
    </w:p>
    <w:p w:rsidR="00006049" w:rsidRDefault="00006049" w:rsidP="00430F9A">
      <w:pPr>
        <w:tabs>
          <w:tab w:val="left" w:pos="4507"/>
        </w:tabs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480810" cy="9167009"/>
            <wp:effectExtent l="19050" t="0" r="0" b="0"/>
            <wp:docPr id="4" name="Рисунок 4" descr="U:\ОТДЕЛ АРХИТЕКТУРЫ\МУНИЦИПАЛЬНЫЕ УСЛУГИ\УТВЕРЖДЕНИЕ ДОКУМЕНТАЦИИ ПО ПЛАНИРОВКЕ\2023\7 АМИКАН\ДПТ\ПМ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:\ОТДЕЛ АРХИТЕКТУРЫ\МУНИЦИПАЛЬНЫЕ УСЛУГИ\УТВЕРЖДЕНИЕ ДОКУМЕНТАЦИИ ПО ПЛАНИРОВКЕ\2023\7 АМИКАН\ДПТ\ПМТ1.jpg"/>
                    <pic:cNvPicPr>
                      <a:picLocks noChangeAspect="1" noChangeArrowheads="1"/>
                    </pic:cNvPicPr>
                  </pic:nvPicPr>
                  <pic:blipFill>
                    <a:blip r:embed="rId1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7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049" w:rsidRPr="008923B4" w:rsidRDefault="00006049" w:rsidP="00006049">
      <w:pPr>
        <w:tabs>
          <w:tab w:val="left" w:pos="4507"/>
        </w:tabs>
        <w:rPr>
          <w:sz w:val="28"/>
          <w:szCs w:val="28"/>
        </w:rPr>
      </w:pPr>
      <w:r w:rsidRPr="008923B4">
        <w:rPr>
          <w:sz w:val="28"/>
          <w:szCs w:val="28"/>
        </w:rPr>
        <w:lastRenderedPageBreak/>
        <w:t>ООО «ИТЦ «ЗемЛесПроект»</w:t>
      </w:r>
    </w:p>
    <w:p w:rsidR="00006049" w:rsidRPr="008923B4" w:rsidRDefault="00006049" w:rsidP="00006049">
      <w:pPr>
        <w:tabs>
          <w:tab w:val="left" w:pos="4507"/>
        </w:tabs>
        <w:rPr>
          <w:sz w:val="28"/>
          <w:szCs w:val="28"/>
        </w:rPr>
      </w:pPr>
      <w:r w:rsidRPr="008923B4">
        <w:rPr>
          <w:sz w:val="28"/>
          <w:szCs w:val="28"/>
        </w:rPr>
        <w:t>ИНН 2466151545, КПП 246301001,</w:t>
      </w:r>
    </w:p>
    <w:p w:rsidR="00006049" w:rsidRPr="008923B4" w:rsidRDefault="00006049" w:rsidP="00006049">
      <w:pPr>
        <w:tabs>
          <w:tab w:val="left" w:pos="4507"/>
        </w:tabs>
        <w:rPr>
          <w:sz w:val="28"/>
          <w:szCs w:val="28"/>
        </w:rPr>
      </w:pPr>
      <w:r w:rsidRPr="008923B4">
        <w:rPr>
          <w:sz w:val="28"/>
          <w:szCs w:val="28"/>
        </w:rPr>
        <w:t>ОГРН 1072466008196,</w:t>
      </w:r>
    </w:p>
    <w:p w:rsidR="00006049" w:rsidRPr="008923B4" w:rsidRDefault="00006049" w:rsidP="00006049">
      <w:pPr>
        <w:tabs>
          <w:tab w:val="left" w:pos="4507"/>
        </w:tabs>
        <w:rPr>
          <w:sz w:val="28"/>
          <w:szCs w:val="28"/>
        </w:rPr>
      </w:pPr>
      <w:r w:rsidRPr="008923B4">
        <w:rPr>
          <w:sz w:val="28"/>
          <w:szCs w:val="28"/>
        </w:rPr>
        <w:t>660036, г. Красноярск, ул. Академгородок, д. 50, стр. 19,</w:t>
      </w:r>
    </w:p>
    <w:p w:rsidR="00006049" w:rsidRPr="008923B4" w:rsidRDefault="00006049" w:rsidP="00006049">
      <w:pPr>
        <w:tabs>
          <w:tab w:val="left" w:pos="4507"/>
        </w:tabs>
        <w:rPr>
          <w:sz w:val="28"/>
          <w:szCs w:val="28"/>
          <w:lang w:val="en-US"/>
        </w:rPr>
      </w:pPr>
      <w:r w:rsidRPr="008923B4">
        <w:rPr>
          <w:sz w:val="28"/>
          <w:szCs w:val="28"/>
        </w:rPr>
        <w:t>Тел</w:t>
      </w:r>
      <w:r w:rsidRPr="008923B4">
        <w:rPr>
          <w:sz w:val="28"/>
          <w:szCs w:val="28"/>
          <w:lang w:val="en-US"/>
        </w:rPr>
        <w:t xml:space="preserve">: (391) 205-44-05, E-mail: </w:t>
      </w:r>
      <w:hyperlink r:id="rId15" w:history="1">
        <w:r w:rsidRPr="00D51AA6">
          <w:rPr>
            <w:rStyle w:val="a7"/>
            <w:sz w:val="28"/>
            <w:szCs w:val="28"/>
            <w:lang w:val="en-US"/>
          </w:rPr>
          <w:t>info@zemles.com</w:t>
        </w:r>
      </w:hyperlink>
    </w:p>
    <w:p w:rsidR="00006049" w:rsidRPr="001C196E" w:rsidRDefault="00006049" w:rsidP="00006049">
      <w:pPr>
        <w:jc w:val="right"/>
        <w:rPr>
          <w:sz w:val="28"/>
          <w:szCs w:val="28"/>
        </w:rPr>
      </w:pPr>
      <w:r w:rsidRPr="001C196E">
        <w:rPr>
          <w:sz w:val="28"/>
          <w:szCs w:val="28"/>
        </w:rPr>
        <w:t xml:space="preserve">Шифр: </w:t>
      </w:r>
      <w:r w:rsidRPr="004D5A0E">
        <w:rPr>
          <w:sz w:val="28"/>
          <w:szCs w:val="28"/>
        </w:rPr>
        <w:t>016</w:t>
      </w:r>
      <w:r>
        <w:rPr>
          <w:sz w:val="28"/>
          <w:szCs w:val="28"/>
        </w:rPr>
        <w:t>8</w:t>
      </w:r>
      <w:r w:rsidRPr="004D5A0E">
        <w:rPr>
          <w:sz w:val="28"/>
          <w:szCs w:val="28"/>
        </w:rPr>
        <w:t>-ППиМТ-202</w:t>
      </w:r>
      <w:r>
        <w:rPr>
          <w:sz w:val="28"/>
          <w:szCs w:val="28"/>
        </w:rPr>
        <w:t>3</w:t>
      </w:r>
    </w:p>
    <w:p w:rsidR="00006049" w:rsidRPr="008923B4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>Заказчик:</w:t>
      </w:r>
      <w:r>
        <w:rPr>
          <w:sz w:val="28"/>
          <w:szCs w:val="28"/>
        </w:rPr>
        <w:t xml:space="preserve"> </w:t>
      </w:r>
      <w:r w:rsidRPr="008923B4">
        <w:rPr>
          <w:sz w:val="28"/>
          <w:szCs w:val="28"/>
        </w:rPr>
        <w:t>ООО ГРК «</w:t>
      </w:r>
      <w:proofErr w:type="spellStart"/>
      <w:r w:rsidRPr="008923B4">
        <w:rPr>
          <w:sz w:val="28"/>
          <w:szCs w:val="28"/>
        </w:rPr>
        <w:t>Амикан</w:t>
      </w:r>
      <w:proofErr w:type="spellEnd"/>
      <w:r w:rsidRPr="008923B4">
        <w:rPr>
          <w:sz w:val="28"/>
          <w:szCs w:val="28"/>
        </w:rPr>
        <w:t>»</w:t>
      </w:r>
    </w:p>
    <w:p w:rsidR="00006049" w:rsidRPr="008923B4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</w:p>
    <w:p w:rsidR="00006049" w:rsidRPr="008923B4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>Наименование объекта:</w:t>
      </w:r>
      <w:r>
        <w:rPr>
          <w:sz w:val="28"/>
          <w:szCs w:val="28"/>
        </w:rPr>
        <w:t xml:space="preserve"> </w:t>
      </w:r>
      <w:r w:rsidRPr="008923B4">
        <w:rPr>
          <w:sz w:val="28"/>
          <w:szCs w:val="28"/>
        </w:rPr>
        <w:t xml:space="preserve">«Строительство линейного объекта «Автомобильная дорога до </w:t>
      </w:r>
      <w:proofErr w:type="spellStart"/>
      <w:r w:rsidRPr="008923B4">
        <w:rPr>
          <w:sz w:val="28"/>
          <w:szCs w:val="28"/>
        </w:rPr>
        <w:t>Вяткинской</w:t>
      </w:r>
      <w:proofErr w:type="spellEnd"/>
      <w:r w:rsidRPr="008923B4">
        <w:rPr>
          <w:sz w:val="28"/>
          <w:szCs w:val="28"/>
        </w:rPr>
        <w:t xml:space="preserve"> площади»</w:t>
      </w:r>
    </w:p>
    <w:p w:rsidR="00006049" w:rsidRPr="008923B4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</w:p>
    <w:p w:rsidR="00006049" w:rsidRPr="008923B4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  <w:r w:rsidRPr="008923B4">
        <w:rPr>
          <w:sz w:val="28"/>
          <w:szCs w:val="28"/>
        </w:rPr>
        <w:t>Местоположение:</w:t>
      </w:r>
      <w:r>
        <w:rPr>
          <w:sz w:val="28"/>
          <w:szCs w:val="28"/>
        </w:rPr>
        <w:t xml:space="preserve"> </w:t>
      </w:r>
      <w:r w:rsidRPr="008923B4">
        <w:rPr>
          <w:sz w:val="28"/>
          <w:szCs w:val="28"/>
        </w:rPr>
        <w:t>Красноярский край, Северо-Енисейский район, Северо-Енисейское лесничество, Сухо-</w:t>
      </w:r>
      <w:proofErr w:type="spellStart"/>
      <w:r w:rsidRPr="008923B4">
        <w:rPr>
          <w:sz w:val="28"/>
          <w:szCs w:val="28"/>
        </w:rPr>
        <w:t>Питское</w:t>
      </w:r>
      <w:proofErr w:type="spellEnd"/>
      <w:r w:rsidRPr="008923B4">
        <w:rPr>
          <w:sz w:val="28"/>
          <w:szCs w:val="28"/>
        </w:rPr>
        <w:t xml:space="preserve"> участковое лесничество, квартал 112, квартал 113</w:t>
      </w:r>
    </w:p>
    <w:p w:rsidR="00006049" w:rsidRPr="008923B4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</w:p>
    <w:p w:rsidR="00006049" w:rsidRPr="008923B4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  <w:r w:rsidRPr="008923B4">
        <w:rPr>
          <w:sz w:val="28"/>
          <w:szCs w:val="28"/>
        </w:rPr>
        <w:t xml:space="preserve">ПРОЕКТ </w:t>
      </w:r>
      <w:r>
        <w:rPr>
          <w:sz w:val="28"/>
          <w:szCs w:val="28"/>
        </w:rPr>
        <w:t>МЕЖЕВАНИЯ</w:t>
      </w:r>
      <w:r w:rsidRPr="008923B4">
        <w:rPr>
          <w:sz w:val="28"/>
          <w:szCs w:val="28"/>
        </w:rPr>
        <w:t xml:space="preserve"> ТЕРРИТОРИИ</w:t>
      </w:r>
    </w:p>
    <w:p w:rsidR="00006049" w:rsidRPr="008923B4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</w:p>
    <w:p w:rsidR="00006049" w:rsidRPr="008923B4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РАЗДЕЛ 2</w:t>
      </w:r>
    </w:p>
    <w:p w:rsidR="00006049" w:rsidRPr="008923B4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</w:p>
    <w:p w:rsidR="00006049" w:rsidRPr="008923B4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П</w:t>
      </w:r>
      <w:r w:rsidRPr="008923B4">
        <w:rPr>
          <w:sz w:val="28"/>
          <w:szCs w:val="28"/>
        </w:rPr>
        <w:t xml:space="preserve">роект </w:t>
      </w:r>
      <w:r>
        <w:rPr>
          <w:sz w:val="28"/>
          <w:szCs w:val="28"/>
        </w:rPr>
        <w:t>межевания</w:t>
      </w:r>
      <w:r w:rsidRPr="008923B4">
        <w:rPr>
          <w:sz w:val="28"/>
          <w:szCs w:val="28"/>
        </w:rPr>
        <w:t xml:space="preserve"> территории</w:t>
      </w:r>
    </w:p>
    <w:p w:rsidR="00006049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Текстовая часть</w:t>
      </w:r>
    </w:p>
    <w:p w:rsidR="00006049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</w:p>
    <w:p w:rsidR="00006049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  <w:r w:rsidRPr="00AF506F">
        <w:rPr>
          <w:sz w:val="28"/>
          <w:szCs w:val="28"/>
        </w:rPr>
        <w:t>Исполнительный директор</w:t>
      </w:r>
      <w:r w:rsidRPr="00AF506F"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AF506F">
        <w:rPr>
          <w:sz w:val="28"/>
          <w:szCs w:val="28"/>
        </w:rPr>
        <w:t>Панасюк С.В.</w:t>
      </w:r>
    </w:p>
    <w:p w:rsidR="00006049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</w:p>
    <w:p w:rsidR="00006049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  <w:r w:rsidRPr="00AF506F">
        <w:rPr>
          <w:sz w:val="28"/>
          <w:szCs w:val="28"/>
        </w:rPr>
        <w:t>г. Красноярск, 2023 г.</w:t>
      </w:r>
    </w:p>
    <w:p w:rsidR="00006049" w:rsidRDefault="00006049" w:rsidP="00006049">
      <w:pPr>
        <w:widowControl w:val="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06049" w:rsidRPr="00006049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  <w:r w:rsidRPr="00006049">
        <w:rPr>
          <w:sz w:val="28"/>
          <w:szCs w:val="28"/>
        </w:rPr>
        <w:lastRenderedPageBreak/>
        <w:t>СОДЕРЖАНИЕ</w:t>
      </w:r>
    </w:p>
    <w:p w:rsidR="00006049" w:rsidRPr="00006049" w:rsidRDefault="00006049" w:rsidP="00006049">
      <w:pPr>
        <w:tabs>
          <w:tab w:val="left" w:pos="4507"/>
        </w:tabs>
        <w:jc w:val="center"/>
        <w:rPr>
          <w:sz w:val="28"/>
          <w:szCs w:val="28"/>
        </w:rPr>
      </w:pPr>
      <w:r w:rsidRPr="00006049">
        <w:rPr>
          <w:sz w:val="28"/>
          <w:szCs w:val="28"/>
        </w:rPr>
        <w:t>Раздел 2</w:t>
      </w:r>
    </w:p>
    <w:p w:rsidR="00006049" w:rsidRPr="00006049" w:rsidRDefault="00006049" w:rsidP="00006049">
      <w:pPr>
        <w:tabs>
          <w:tab w:val="left" w:pos="4507"/>
        </w:tabs>
        <w:ind w:left="284" w:hanging="284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1.</w:t>
      </w:r>
      <w:r>
        <w:rPr>
          <w:sz w:val="28"/>
          <w:szCs w:val="28"/>
        </w:rPr>
        <w:t xml:space="preserve"> </w:t>
      </w:r>
      <w:r w:rsidRPr="00006049">
        <w:rPr>
          <w:sz w:val="28"/>
          <w:szCs w:val="28"/>
        </w:rPr>
        <w:t>Перечень и сведения о площади образуемых земельных участков, в том числе во</w:t>
      </w:r>
      <w:r>
        <w:rPr>
          <w:sz w:val="28"/>
          <w:szCs w:val="28"/>
        </w:rPr>
        <w:t>зможные способы их образования</w:t>
      </w:r>
      <w:r>
        <w:rPr>
          <w:sz w:val="28"/>
          <w:szCs w:val="28"/>
        </w:rPr>
        <w:tab/>
      </w:r>
    </w:p>
    <w:p w:rsidR="00006049" w:rsidRPr="00006049" w:rsidRDefault="00006049" w:rsidP="00006049">
      <w:pPr>
        <w:tabs>
          <w:tab w:val="left" w:pos="4507"/>
        </w:tabs>
        <w:ind w:left="284" w:hanging="284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Pr="00006049">
        <w:rPr>
          <w:sz w:val="28"/>
          <w:szCs w:val="28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</w:p>
    <w:p w:rsidR="00006049" w:rsidRPr="00006049" w:rsidRDefault="00006049" w:rsidP="00006049">
      <w:pPr>
        <w:tabs>
          <w:tab w:val="left" w:pos="4507"/>
        </w:tabs>
        <w:ind w:left="284" w:hanging="284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3.</w:t>
      </w:r>
      <w:r>
        <w:rPr>
          <w:sz w:val="28"/>
          <w:szCs w:val="28"/>
        </w:rPr>
        <w:t xml:space="preserve"> </w:t>
      </w:r>
      <w:r w:rsidRPr="00006049">
        <w:rPr>
          <w:sz w:val="28"/>
          <w:szCs w:val="28"/>
        </w:rPr>
        <w:t>Вид разрешенного использования</w:t>
      </w:r>
      <w:r>
        <w:rPr>
          <w:sz w:val="28"/>
          <w:szCs w:val="28"/>
        </w:rPr>
        <w:t xml:space="preserve"> образуемых земельных участков</w:t>
      </w:r>
      <w:r>
        <w:rPr>
          <w:sz w:val="28"/>
          <w:szCs w:val="28"/>
        </w:rPr>
        <w:tab/>
      </w:r>
    </w:p>
    <w:p w:rsidR="00006049" w:rsidRPr="00006049" w:rsidRDefault="00006049" w:rsidP="00006049">
      <w:pPr>
        <w:tabs>
          <w:tab w:val="left" w:pos="4507"/>
        </w:tabs>
        <w:ind w:left="284" w:hanging="284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4. Территориальное расположение и основные характеристики лесного участка</w:t>
      </w:r>
      <w:r w:rsidRPr="00006049">
        <w:rPr>
          <w:sz w:val="28"/>
          <w:szCs w:val="28"/>
        </w:rPr>
        <w:tab/>
        <w:t>7</w:t>
      </w:r>
    </w:p>
    <w:p w:rsidR="00006049" w:rsidRPr="00006049" w:rsidRDefault="00006049" w:rsidP="00006049">
      <w:pPr>
        <w:tabs>
          <w:tab w:val="left" w:pos="4507"/>
        </w:tabs>
        <w:ind w:left="284" w:hanging="284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5. Сведения о границах территории, в отношении которой утвержден проект межевания</w:t>
      </w:r>
    </w:p>
    <w:p w:rsidR="00006049" w:rsidRPr="00006049" w:rsidRDefault="00006049" w:rsidP="00006049">
      <w:pPr>
        <w:tabs>
          <w:tab w:val="left" w:pos="4507"/>
        </w:tabs>
        <w:ind w:left="284" w:hanging="284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6.Перечень координат характерных то</w:t>
      </w:r>
      <w:r>
        <w:rPr>
          <w:sz w:val="28"/>
          <w:szCs w:val="28"/>
        </w:rPr>
        <w:t>чек границ земельных участков.</w:t>
      </w:r>
    </w:p>
    <w:p w:rsidR="00006049" w:rsidRPr="00006049" w:rsidRDefault="00006049" w:rsidP="00006049">
      <w:pPr>
        <w:tabs>
          <w:tab w:val="left" w:pos="4507"/>
        </w:tabs>
        <w:ind w:left="284" w:hanging="284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Приложения:</w:t>
      </w:r>
    </w:p>
    <w:p w:rsidR="00006049" w:rsidRPr="00006049" w:rsidRDefault="00006049" w:rsidP="00006049">
      <w:pPr>
        <w:tabs>
          <w:tab w:val="left" w:pos="4507"/>
        </w:tabs>
        <w:ind w:left="284" w:hanging="284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Приложение 1. Качественные и количественные характеристики испрашиваемых земельных (лесных) участков</w:t>
      </w:r>
    </w:p>
    <w:p w:rsidR="00006049" w:rsidRPr="00006049" w:rsidRDefault="00006049" w:rsidP="00006049">
      <w:pPr>
        <w:tabs>
          <w:tab w:val="left" w:pos="4507"/>
        </w:tabs>
        <w:ind w:left="284" w:hanging="284"/>
        <w:jc w:val="both"/>
        <w:rPr>
          <w:sz w:val="28"/>
          <w:szCs w:val="28"/>
        </w:rPr>
      </w:pPr>
      <w:r w:rsidRPr="00006049">
        <w:rPr>
          <w:sz w:val="28"/>
          <w:szCs w:val="28"/>
        </w:rPr>
        <w:t xml:space="preserve">Приложение 2. Письмо </w:t>
      </w:r>
      <w:proofErr w:type="gramStart"/>
      <w:r w:rsidRPr="00006049">
        <w:rPr>
          <w:sz w:val="28"/>
          <w:szCs w:val="28"/>
        </w:rPr>
        <w:t>о</w:t>
      </w:r>
      <w:proofErr w:type="gramEnd"/>
      <w:r w:rsidRPr="00006049">
        <w:rPr>
          <w:sz w:val="28"/>
          <w:szCs w:val="28"/>
        </w:rPr>
        <w:t xml:space="preserve"> объектах культурного наследия</w:t>
      </w:r>
    </w:p>
    <w:p w:rsidR="00006049" w:rsidRPr="00006049" w:rsidRDefault="00006049" w:rsidP="00006049">
      <w:pPr>
        <w:tabs>
          <w:tab w:val="left" w:pos="4507"/>
        </w:tabs>
        <w:ind w:left="284" w:hanging="284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Приложение 3. Выписка из государственного лесного реестра</w:t>
      </w:r>
    </w:p>
    <w:p w:rsidR="00006049" w:rsidRPr="00006049" w:rsidRDefault="00006049" w:rsidP="00006049">
      <w:pPr>
        <w:tabs>
          <w:tab w:val="left" w:pos="4507"/>
        </w:tabs>
        <w:ind w:left="284" w:hanging="284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Приложение 4. Таксационное описание и планшеты</w:t>
      </w:r>
    </w:p>
    <w:p w:rsidR="00006049" w:rsidRPr="00006049" w:rsidRDefault="00006049" w:rsidP="00006049">
      <w:pPr>
        <w:tabs>
          <w:tab w:val="left" w:pos="4507"/>
        </w:tabs>
        <w:ind w:left="284" w:hanging="284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Приложение 5. Согласование с министерством лесного хозяйства</w:t>
      </w:r>
    </w:p>
    <w:p w:rsidR="00006049" w:rsidRDefault="00006049">
      <w:pPr>
        <w:widowControl w:val="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06049" w:rsidRPr="00006049" w:rsidRDefault="00006049" w:rsidP="00006049">
      <w:pPr>
        <w:tabs>
          <w:tab w:val="left" w:pos="4507"/>
        </w:tabs>
        <w:jc w:val="center"/>
        <w:rPr>
          <w:b/>
          <w:sz w:val="28"/>
          <w:szCs w:val="28"/>
        </w:rPr>
      </w:pPr>
      <w:r w:rsidRPr="00006049">
        <w:rPr>
          <w:b/>
          <w:sz w:val="28"/>
          <w:szCs w:val="28"/>
        </w:rPr>
        <w:lastRenderedPageBreak/>
        <w:t>Предложения проекта межевания.</w:t>
      </w:r>
    </w:p>
    <w:p w:rsidR="00006049" w:rsidRPr="00006049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</w:p>
    <w:p w:rsidR="00006049" w:rsidRPr="00006049" w:rsidRDefault="00006049" w:rsidP="00006049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Принципы подготовки проекта межевания территории.</w:t>
      </w:r>
    </w:p>
    <w:p w:rsidR="00006049" w:rsidRPr="00006049" w:rsidRDefault="00006049" w:rsidP="00006049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Для проекта межевания Градостроительным кодексом РФ статьёй 43, установлено следующее:</w:t>
      </w:r>
    </w:p>
    <w:p w:rsidR="00006049" w:rsidRPr="00006049" w:rsidRDefault="00006049" w:rsidP="00006049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1. Подготовка проектов межевания территорий осуществляется применительно к застроенным и подлежащим застройке территориям, расположенным в границах элементов планировочной структуры.</w:t>
      </w:r>
    </w:p>
    <w:p w:rsidR="00006049" w:rsidRPr="00006049" w:rsidRDefault="00006049" w:rsidP="00006049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2. Проект межевания территории разрабатывается в целях определения местоположения границ, образуемых и изменяемых земельных участков.</w:t>
      </w:r>
    </w:p>
    <w:p w:rsidR="00006049" w:rsidRPr="00006049" w:rsidRDefault="00006049" w:rsidP="00006049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3. Подготовка проектов межевания территорий осуществляется в составе проектов планировки территорий или в виде отдельного документа.</w:t>
      </w:r>
    </w:p>
    <w:p w:rsidR="00006049" w:rsidRPr="00006049" w:rsidRDefault="00006049" w:rsidP="00006049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4. При подготовке проекта межевания территории определение местоположения   границ образуемых 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деятельности, установленными в соответствии с федеральными законами, техническими регламентами.</w:t>
      </w:r>
    </w:p>
    <w:p w:rsidR="00006049" w:rsidRPr="00006049" w:rsidRDefault="00006049" w:rsidP="00006049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Границы территории для размещения линейных и иных объектов установлены с учетом фактического землепользования, градостроительных нормативов и правил.</w:t>
      </w:r>
    </w:p>
    <w:p w:rsidR="00006049" w:rsidRPr="00006049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</w:p>
    <w:p w:rsidR="00006049" w:rsidRPr="00006049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  <w:r w:rsidRPr="00006049">
        <w:rPr>
          <w:sz w:val="28"/>
          <w:szCs w:val="28"/>
        </w:rPr>
        <w:t>Таблица 1 - Перечень земельных участков</w:t>
      </w:r>
    </w:p>
    <w:tbl>
      <w:tblPr>
        <w:tblStyle w:val="12"/>
        <w:tblW w:w="10207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8"/>
        <w:gridCol w:w="1701"/>
        <w:gridCol w:w="1843"/>
        <w:gridCol w:w="2268"/>
        <w:gridCol w:w="1134"/>
        <w:gridCol w:w="1134"/>
        <w:gridCol w:w="1559"/>
      </w:tblGrid>
      <w:tr w:rsidR="00006049" w:rsidRPr="004C7598" w:rsidTr="00006049">
        <w:tc>
          <w:tcPr>
            <w:tcW w:w="568" w:type="dxa"/>
            <w:vAlign w:val="center"/>
          </w:tcPr>
          <w:p w:rsidR="00006049" w:rsidRPr="004C7598" w:rsidRDefault="00006049" w:rsidP="00006049">
            <w:pPr>
              <w:jc w:val="center"/>
              <w:rPr>
                <w:sz w:val="16"/>
                <w:szCs w:val="16"/>
              </w:rPr>
            </w:pPr>
            <w:r w:rsidRPr="004C7598">
              <w:rPr>
                <w:sz w:val="16"/>
                <w:szCs w:val="16"/>
              </w:rPr>
              <w:t>№ п/п</w:t>
            </w:r>
          </w:p>
        </w:tc>
        <w:tc>
          <w:tcPr>
            <w:tcW w:w="1701" w:type="dxa"/>
            <w:vAlign w:val="center"/>
          </w:tcPr>
          <w:p w:rsidR="00006049" w:rsidRPr="004C7598" w:rsidRDefault="00006049" w:rsidP="00006049">
            <w:pPr>
              <w:jc w:val="center"/>
              <w:rPr>
                <w:sz w:val="16"/>
                <w:szCs w:val="16"/>
              </w:rPr>
            </w:pPr>
            <w:r w:rsidRPr="004C7598">
              <w:rPr>
                <w:sz w:val="16"/>
                <w:szCs w:val="16"/>
              </w:rPr>
              <w:t>Кадастровый</w:t>
            </w:r>
            <w:r>
              <w:rPr>
                <w:sz w:val="16"/>
                <w:szCs w:val="16"/>
              </w:rPr>
              <w:t>/условный</w:t>
            </w:r>
          </w:p>
          <w:p w:rsidR="00006049" w:rsidRPr="004C7598" w:rsidRDefault="00006049" w:rsidP="0000604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номер</w:t>
            </w:r>
            <w:r w:rsidRPr="004C7598">
              <w:rPr>
                <w:sz w:val="16"/>
                <w:szCs w:val="16"/>
              </w:rPr>
              <w:t xml:space="preserve"> земельного участка</w:t>
            </w:r>
          </w:p>
        </w:tc>
        <w:tc>
          <w:tcPr>
            <w:tcW w:w="1843" w:type="dxa"/>
            <w:vAlign w:val="center"/>
          </w:tcPr>
          <w:p w:rsidR="00006049" w:rsidRPr="004C7598" w:rsidRDefault="00006049" w:rsidP="00006049">
            <w:pPr>
              <w:jc w:val="center"/>
              <w:rPr>
                <w:sz w:val="16"/>
                <w:szCs w:val="16"/>
              </w:rPr>
            </w:pPr>
            <w:r w:rsidRPr="004C7598">
              <w:rPr>
                <w:sz w:val="16"/>
                <w:szCs w:val="16"/>
              </w:rPr>
              <w:t>Вид разрешенного использования</w:t>
            </w:r>
          </w:p>
        </w:tc>
        <w:tc>
          <w:tcPr>
            <w:tcW w:w="2268" w:type="dxa"/>
            <w:vAlign w:val="center"/>
          </w:tcPr>
          <w:p w:rsidR="00006049" w:rsidRPr="004C7598" w:rsidRDefault="00006049" w:rsidP="00006049">
            <w:pPr>
              <w:jc w:val="center"/>
              <w:rPr>
                <w:sz w:val="16"/>
                <w:szCs w:val="16"/>
              </w:rPr>
            </w:pPr>
            <w:r w:rsidRPr="004C7598">
              <w:rPr>
                <w:sz w:val="16"/>
                <w:szCs w:val="16"/>
              </w:rPr>
              <w:t>Адрес по сведениям ЕГРН</w:t>
            </w:r>
          </w:p>
        </w:tc>
        <w:tc>
          <w:tcPr>
            <w:tcW w:w="1134" w:type="dxa"/>
            <w:vAlign w:val="center"/>
          </w:tcPr>
          <w:p w:rsidR="00006049" w:rsidRPr="004C7598" w:rsidRDefault="00006049" w:rsidP="00006049">
            <w:pPr>
              <w:jc w:val="center"/>
              <w:rPr>
                <w:sz w:val="16"/>
                <w:szCs w:val="16"/>
              </w:rPr>
            </w:pPr>
            <w:r w:rsidRPr="004C7598">
              <w:rPr>
                <w:sz w:val="16"/>
                <w:szCs w:val="16"/>
              </w:rPr>
              <w:t>Площадь в границе проектирования, м</w:t>
            </w:r>
            <w:proofErr w:type="gramStart"/>
            <w:r w:rsidRPr="004C7598">
              <w:rPr>
                <w:sz w:val="16"/>
                <w:szCs w:val="16"/>
              </w:rPr>
              <w:t>2</w:t>
            </w:r>
            <w:proofErr w:type="gramEnd"/>
          </w:p>
        </w:tc>
        <w:tc>
          <w:tcPr>
            <w:tcW w:w="1134" w:type="dxa"/>
            <w:vAlign w:val="center"/>
          </w:tcPr>
          <w:p w:rsidR="00006049" w:rsidRPr="004C7598" w:rsidRDefault="00006049" w:rsidP="00006049">
            <w:pPr>
              <w:jc w:val="center"/>
              <w:rPr>
                <w:sz w:val="16"/>
                <w:szCs w:val="16"/>
              </w:rPr>
            </w:pPr>
            <w:r w:rsidRPr="004C7598">
              <w:rPr>
                <w:sz w:val="16"/>
                <w:szCs w:val="16"/>
              </w:rPr>
              <w:t>Площадь, м</w:t>
            </w:r>
            <w:proofErr w:type="gramStart"/>
            <w:r w:rsidRPr="004C7598">
              <w:rPr>
                <w:sz w:val="16"/>
                <w:szCs w:val="16"/>
              </w:rPr>
              <w:t>2</w:t>
            </w:r>
            <w:proofErr w:type="gramEnd"/>
          </w:p>
        </w:tc>
        <w:tc>
          <w:tcPr>
            <w:tcW w:w="1559" w:type="dxa"/>
            <w:vAlign w:val="center"/>
          </w:tcPr>
          <w:p w:rsidR="00006049" w:rsidRPr="004C7598" w:rsidRDefault="00006049" w:rsidP="00006049">
            <w:pPr>
              <w:jc w:val="center"/>
              <w:rPr>
                <w:sz w:val="16"/>
                <w:szCs w:val="16"/>
              </w:rPr>
            </w:pPr>
            <w:r w:rsidRPr="004C7598">
              <w:rPr>
                <w:sz w:val="16"/>
                <w:szCs w:val="16"/>
              </w:rPr>
              <w:t>Арендатор, срок аренды</w:t>
            </w:r>
          </w:p>
        </w:tc>
      </w:tr>
      <w:tr w:rsidR="00006049" w:rsidRPr="004C7598" w:rsidTr="00006049">
        <w:tc>
          <w:tcPr>
            <w:tcW w:w="568" w:type="dxa"/>
            <w:vAlign w:val="center"/>
          </w:tcPr>
          <w:p w:rsidR="00006049" w:rsidRPr="004C7598" w:rsidRDefault="00006049" w:rsidP="00006049">
            <w:pPr>
              <w:jc w:val="center"/>
              <w:rPr>
                <w:sz w:val="16"/>
                <w:szCs w:val="16"/>
              </w:rPr>
            </w:pPr>
            <w:r w:rsidRPr="004C7598">
              <w:rPr>
                <w:sz w:val="16"/>
                <w:szCs w:val="16"/>
              </w:rPr>
              <w:t>1</w:t>
            </w:r>
          </w:p>
        </w:tc>
        <w:tc>
          <w:tcPr>
            <w:tcW w:w="1701" w:type="dxa"/>
            <w:vAlign w:val="center"/>
          </w:tcPr>
          <w:p w:rsidR="00006049" w:rsidRPr="00413AFA" w:rsidRDefault="00006049" w:rsidP="00006049">
            <w:pPr>
              <w:jc w:val="center"/>
              <w:rPr>
                <w:sz w:val="16"/>
                <w:szCs w:val="16"/>
              </w:rPr>
            </w:pPr>
            <w:r w:rsidRPr="00D364A6">
              <w:rPr>
                <w:sz w:val="16"/>
                <w:szCs w:val="16"/>
              </w:rPr>
              <w:t>24:34:0000000:1046</w:t>
            </w:r>
          </w:p>
        </w:tc>
        <w:tc>
          <w:tcPr>
            <w:tcW w:w="1843" w:type="dxa"/>
            <w:vAlign w:val="center"/>
          </w:tcPr>
          <w:p w:rsidR="00006049" w:rsidRPr="004C7598" w:rsidRDefault="00006049" w:rsidP="00006049">
            <w:pPr>
              <w:jc w:val="center"/>
              <w:rPr>
                <w:sz w:val="16"/>
                <w:szCs w:val="16"/>
                <w:highlight w:val="yellow"/>
              </w:rPr>
            </w:pPr>
            <w:r w:rsidRPr="005603F6">
              <w:rPr>
                <w:sz w:val="16"/>
                <w:szCs w:val="16"/>
              </w:rPr>
              <w:t>для заготовки древесины</w:t>
            </w:r>
          </w:p>
        </w:tc>
        <w:tc>
          <w:tcPr>
            <w:tcW w:w="2268" w:type="dxa"/>
            <w:vAlign w:val="center"/>
          </w:tcPr>
          <w:p w:rsidR="00006049" w:rsidRPr="004C7598" w:rsidRDefault="00006049" w:rsidP="00006049">
            <w:pPr>
              <w:jc w:val="center"/>
              <w:rPr>
                <w:sz w:val="16"/>
                <w:szCs w:val="16"/>
                <w:highlight w:val="yellow"/>
              </w:rPr>
            </w:pPr>
            <w:proofErr w:type="gramStart"/>
            <w:r w:rsidRPr="00DD4052">
              <w:rPr>
                <w:sz w:val="16"/>
                <w:szCs w:val="16"/>
              </w:rPr>
              <w:t>Красноярский край, Северо-Енисейский район, Северо-Енисейское лесничество, Сухо-</w:t>
            </w:r>
            <w:proofErr w:type="spellStart"/>
            <w:r w:rsidRPr="00DD4052">
              <w:rPr>
                <w:sz w:val="16"/>
                <w:szCs w:val="16"/>
              </w:rPr>
              <w:t>Питское</w:t>
            </w:r>
            <w:proofErr w:type="spellEnd"/>
            <w:r w:rsidRPr="00DD4052">
              <w:rPr>
                <w:sz w:val="16"/>
                <w:szCs w:val="16"/>
              </w:rPr>
              <w:t xml:space="preserve"> участковое</w:t>
            </w:r>
            <w:r>
              <w:rPr>
                <w:sz w:val="16"/>
                <w:szCs w:val="16"/>
              </w:rPr>
              <w:t xml:space="preserve"> </w:t>
            </w:r>
            <w:r w:rsidRPr="00DD4052">
              <w:rPr>
                <w:sz w:val="16"/>
                <w:szCs w:val="16"/>
              </w:rPr>
              <w:t>лесничество, в кварталах: №№ 30-380, 383-685, 686 (выделы 1, 3-16, 18, 19, часть выдела 17), 687-689, 690</w:t>
            </w:r>
            <w:r>
              <w:rPr>
                <w:sz w:val="16"/>
                <w:szCs w:val="16"/>
              </w:rPr>
              <w:t xml:space="preserve"> </w:t>
            </w:r>
            <w:r w:rsidRPr="00DD4052">
              <w:rPr>
                <w:sz w:val="16"/>
                <w:szCs w:val="16"/>
              </w:rPr>
              <w:t>(выделы 1-36, 39, 40, 41, часть выдела 42), 691-697, 704-712, 713 (выделы 1-22, 28, 29, часть выдела 30),</w:t>
            </w:r>
            <w:r>
              <w:rPr>
                <w:sz w:val="16"/>
                <w:szCs w:val="16"/>
              </w:rPr>
              <w:t xml:space="preserve"> </w:t>
            </w:r>
            <w:r w:rsidRPr="00DD4052">
              <w:rPr>
                <w:sz w:val="16"/>
                <w:szCs w:val="16"/>
              </w:rPr>
              <w:t>714 (выделы 1-5, 10-12, 16-18, 22-24, 28-31, 35, части выделов 47, 48), 715-722, 727-734, 735 (выделы 1-31,</w:t>
            </w:r>
            <w:r>
              <w:rPr>
                <w:sz w:val="16"/>
                <w:szCs w:val="16"/>
              </w:rPr>
              <w:t xml:space="preserve"> </w:t>
            </w:r>
            <w:r w:rsidRPr="00DD4052">
              <w:rPr>
                <w:sz w:val="16"/>
                <w:szCs w:val="16"/>
              </w:rPr>
              <w:t>36</w:t>
            </w:r>
            <w:proofErr w:type="gramEnd"/>
            <w:r w:rsidRPr="00DD4052">
              <w:rPr>
                <w:sz w:val="16"/>
                <w:szCs w:val="16"/>
              </w:rPr>
              <w:t xml:space="preserve">, </w:t>
            </w:r>
            <w:proofErr w:type="gramStart"/>
            <w:r w:rsidRPr="00DD4052">
              <w:rPr>
                <w:sz w:val="16"/>
                <w:szCs w:val="16"/>
              </w:rPr>
              <w:t>части выделов 37, 38), 736 (выделы 1-25, части выделов 42, 43), 737 (выделы 1-5, 10, 11, 13, 14, части</w:t>
            </w:r>
            <w:r>
              <w:rPr>
                <w:sz w:val="16"/>
                <w:szCs w:val="16"/>
              </w:rPr>
              <w:t xml:space="preserve"> </w:t>
            </w:r>
            <w:r w:rsidRPr="00DD4052">
              <w:rPr>
                <w:sz w:val="16"/>
                <w:szCs w:val="16"/>
              </w:rPr>
              <w:t>выделов 37, 38), 747, 756-759, 760 (выделы 1-5, 9-13, 23-25, части выделов 14, 26, 27, 47, 48), 781 (выделы</w:t>
            </w:r>
            <w:r>
              <w:rPr>
                <w:sz w:val="16"/>
                <w:szCs w:val="16"/>
              </w:rPr>
              <w:t xml:space="preserve"> </w:t>
            </w:r>
            <w:r w:rsidRPr="00DD4052">
              <w:rPr>
                <w:sz w:val="16"/>
                <w:szCs w:val="16"/>
              </w:rPr>
              <w:t>1-19, 24-27, 34-37, 39-42, части выделов 62, 63), 782 (выделы 1-13, 18-21, 24-30, части выделов 14, 84, 85,</w:t>
            </w:r>
            <w:r>
              <w:rPr>
                <w:sz w:val="16"/>
                <w:szCs w:val="16"/>
              </w:rPr>
              <w:t xml:space="preserve"> </w:t>
            </w:r>
            <w:r w:rsidRPr="00DD4052">
              <w:rPr>
                <w:sz w:val="16"/>
                <w:szCs w:val="16"/>
              </w:rPr>
              <w:t>86), 1078, 1079, 1096</w:t>
            </w:r>
            <w:proofErr w:type="gramEnd"/>
            <w:r w:rsidRPr="00DD4052">
              <w:rPr>
                <w:sz w:val="16"/>
                <w:szCs w:val="16"/>
              </w:rPr>
              <w:t>, 1097, 1111-1115, 1128-1131, 1146, 1147, 1209-1212, 1233, 1234, 1260, 1276, 1295</w:t>
            </w:r>
          </w:p>
        </w:tc>
        <w:tc>
          <w:tcPr>
            <w:tcW w:w="1134" w:type="dxa"/>
            <w:vAlign w:val="center"/>
          </w:tcPr>
          <w:p w:rsidR="00006049" w:rsidRPr="004C7598" w:rsidRDefault="00006049" w:rsidP="0000604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11 803</w:t>
            </w:r>
          </w:p>
        </w:tc>
        <w:tc>
          <w:tcPr>
            <w:tcW w:w="1134" w:type="dxa"/>
            <w:vAlign w:val="center"/>
          </w:tcPr>
          <w:p w:rsidR="00006049" w:rsidRPr="004C7598" w:rsidRDefault="00006049" w:rsidP="00006049">
            <w:pPr>
              <w:jc w:val="center"/>
              <w:rPr>
                <w:sz w:val="16"/>
                <w:szCs w:val="16"/>
                <w:highlight w:val="yellow"/>
              </w:rPr>
            </w:pPr>
            <w:r w:rsidRPr="005603F6">
              <w:rPr>
                <w:sz w:val="16"/>
                <w:szCs w:val="16"/>
              </w:rPr>
              <w:t>5</w:t>
            </w:r>
            <w:r>
              <w:rPr>
                <w:sz w:val="16"/>
                <w:szCs w:val="16"/>
              </w:rPr>
              <w:t xml:space="preserve"> </w:t>
            </w:r>
            <w:r w:rsidRPr="005603F6">
              <w:rPr>
                <w:sz w:val="16"/>
                <w:szCs w:val="16"/>
              </w:rPr>
              <w:t>673</w:t>
            </w:r>
            <w:r>
              <w:rPr>
                <w:sz w:val="16"/>
                <w:szCs w:val="16"/>
              </w:rPr>
              <w:t xml:space="preserve"> </w:t>
            </w:r>
            <w:r w:rsidRPr="005603F6">
              <w:rPr>
                <w:sz w:val="16"/>
                <w:szCs w:val="16"/>
              </w:rPr>
              <w:t>102</w:t>
            </w:r>
            <w:r>
              <w:rPr>
                <w:sz w:val="16"/>
                <w:szCs w:val="16"/>
              </w:rPr>
              <w:t xml:space="preserve"> </w:t>
            </w:r>
            <w:r w:rsidRPr="005603F6">
              <w:rPr>
                <w:sz w:val="16"/>
                <w:szCs w:val="16"/>
              </w:rPr>
              <w:t>462</w:t>
            </w:r>
          </w:p>
        </w:tc>
        <w:tc>
          <w:tcPr>
            <w:tcW w:w="1559" w:type="dxa"/>
            <w:vAlign w:val="center"/>
          </w:tcPr>
          <w:p w:rsidR="00006049" w:rsidRPr="004C7598" w:rsidRDefault="00006049" w:rsidP="00006049">
            <w:pPr>
              <w:jc w:val="center"/>
              <w:rPr>
                <w:sz w:val="16"/>
                <w:szCs w:val="16"/>
                <w:highlight w:val="yellow"/>
              </w:rPr>
            </w:pPr>
          </w:p>
        </w:tc>
      </w:tr>
    </w:tbl>
    <w:p w:rsidR="00006049" w:rsidRDefault="00006049" w:rsidP="00006049">
      <w:pPr>
        <w:tabs>
          <w:tab w:val="left" w:pos="4507"/>
        </w:tabs>
        <w:jc w:val="both"/>
        <w:rPr>
          <w:b/>
          <w:sz w:val="28"/>
          <w:szCs w:val="28"/>
        </w:rPr>
      </w:pPr>
    </w:p>
    <w:p w:rsidR="00006049" w:rsidRPr="00006049" w:rsidRDefault="00006049" w:rsidP="00006049">
      <w:pPr>
        <w:tabs>
          <w:tab w:val="left" w:pos="4507"/>
        </w:tabs>
        <w:jc w:val="both"/>
        <w:rPr>
          <w:b/>
          <w:sz w:val="28"/>
          <w:szCs w:val="28"/>
        </w:rPr>
      </w:pPr>
      <w:r w:rsidRPr="00006049">
        <w:rPr>
          <w:b/>
          <w:sz w:val="28"/>
          <w:szCs w:val="28"/>
        </w:rPr>
        <w:t>1. Перечень и сведения о площади образуемых земельных участков, в том числе возможные способы их образования</w:t>
      </w:r>
    </w:p>
    <w:p w:rsidR="00006049" w:rsidRPr="00006049" w:rsidRDefault="00006049" w:rsidP="00006049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006049">
        <w:rPr>
          <w:sz w:val="28"/>
          <w:szCs w:val="28"/>
        </w:rPr>
        <w:lastRenderedPageBreak/>
        <w:t xml:space="preserve">На территории планируемого к размещению линейного объекта " Строительство линейного объекта «Автомобильная дорога до </w:t>
      </w:r>
      <w:proofErr w:type="spellStart"/>
      <w:r w:rsidRPr="00006049">
        <w:rPr>
          <w:sz w:val="28"/>
          <w:szCs w:val="28"/>
        </w:rPr>
        <w:t>Вяткинской</w:t>
      </w:r>
      <w:proofErr w:type="spellEnd"/>
      <w:r w:rsidRPr="00006049">
        <w:rPr>
          <w:sz w:val="28"/>
          <w:szCs w:val="28"/>
        </w:rPr>
        <w:t xml:space="preserve"> площади" расположены земли лесного фонда. Местоположение: Красноярский край, Северо-Енисейский район, Северо-Енисейское лесничество, Сухо-</w:t>
      </w:r>
      <w:proofErr w:type="spellStart"/>
      <w:r w:rsidRPr="00006049">
        <w:rPr>
          <w:sz w:val="28"/>
          <w:szCs w:val="28"/>
        </w:rPr>
        <w:t>Питское</w:t>
      </w:r>
      <w:proofErr w:type="spellEnd"/>
      <w:r w:rsidRPr="00006049">
        <w:rPr>
          <w:sz w:val="28"/>
          <w:szCs w:val="28"/>
        </w:rPr>
        <w:t xml:space="preserve"> участковое лесничество, квартал 112, квартал 113.</w:t>
      </w:r>
    </w:p>
    <w:p w:rsidR="00006049" w:rsidRPr="00006049" w:rsidRDefault="00006049" w:rsidP="00006049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Предоставление земельных участков, для строительства и дальнейшей эксплуатации, осуществления договором аренды, на долгосрочном основании или в соответствии с действующими на момент завершения строительства, нормами законодательного права.</w:t>
      </w:r>
    </w:p>
    <w:p w:rsidR="00006049" w:rsidRPr="00006049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  <w:r w:rsidRPr="00006049">
        <w:rPr>
          <w:sz w:val="28"/>
          <w:szCs w:val="28"/>
        </w:rPr>
        <w:t>Таблица 2. – Экспликация образуемых частей земельных участков</w:t>
      </w:r>
    </w:p>
    <w:tbl>
      <w:tblPr>
        <w:tblStyle w:val="a8"/>
        <w:tblW w:w="10283" w:type="dxa"/>
        <w:jc w:val="center"/>
        <w:tblLayout w:type="fixed"/>
        <w:tblLook w:val="04A0" w:firstRow="1" w:lastRow="0" w:firstColumn="1" w:lastColumn="0" w:noHBand="0" w:noVBand="1"/>
      </w:tblPr>
      <w:tblGrid>
        <w:gridCol w:w="526"/>
        <w:gridCol w:w="1737"/>
        <w:gridCol w:w="1852"/>
        <w:gridCol w:w="2130"/>
        <w:gridCol w:w="1657"/>
        <w:gridCol w:w="939"/>
        <w:gridCol w:w="1442"/>
      </w:tblGrid>
      <w:tr w:rsidR="00006049" w:rsidRPr="004B55FC" w:rsidTr="00006049">
        <w:trPr>
          <w:trHeight w:val="1504"/>
          <w:jc w:val="center"/>
        </w:trPr>
        <w:tc>
          <w:tcPr>
            <w:tcW w:w="526" w:type="dxa"/>
            <w:vAlign w:val="center"/>
          </w:tcPr>
          <w:p w:rsidR="00006049" w:rsidRPr="00F53F5D" w:rsidRDefault="00006049" w:rsidP="00006049">
            <w:pPr>
              <w:spacing w:line="288" w:lineRule="auto"/>
              <w:jc w:val="center"/>
              <w:rPr>
                <w:sz w:val="18"/>
                <w:szCs w:val="18"/>
              </w:rPr>
            </w:pPr>
            <w:r w:rsidRPr="00F53F5D">
              <w:rPr>
                <w:sz w:val="18"/>
                <w:szCs w:val="18"/>
              </w:rPr>
              <w:t xml:space="preserve">№ </w:t>
            </w:r>
            <w:proofErr w:type="gramStart"/>
            <w:r w:rsidRPr="00F53F5D">
              <w:rPr>
                <w:sz w:val="18"/>
                <w:szCs w:val="18"/>
              </w:rPr>
              <w:t>П</w:t>
            </w:r>
            <w:proofErr w:type="gramEnd"/>
            <w:r w:rsidRPr="00F53F5D">
              <w:rPr>
                <w:sz w:val="18"/>
                <w:szCs w:val="18"/>
              </w:rPr>
              <w:t>/П</w:t>
            </w:r>
          </w:p>
        </w:tc>
        <w:tc>
          <w:tcPr>
            <w:tcW w:w="1737" w:type="dxa"/>
            <w:vAlign w:val="center"/>
          </w:tcPr>
          <w:p w:rsidR="00006049" w:rsidRPr="00F53F5D" w:rsidRDefault="00006049" w:rsidP="00006049">
            <w:pPr>
              <w:spacing w:line="288" w:lineRule="auto"/>
              <w:jc w:val="center"/>
              <w:rPr>
                <w:sz w:val="18"/>
                <w:szCs w:val="18"/>
              </w:rPr>
            </w:pPr>
            <w:r w:rsidRPr="00F53F5D">
              <w:rPr>
                <w:sz w:val="18"/>
                <w:szCs w:val="18"/>
              </w:rPr>
              <w:t>Условный номер образуемой части земельного участка</w:t>
            </w:r>
          </w:p>
        </w:tc>
        <w:tc>
          <w:tcPr>
            <w:tcW w:w="1852" w:type="dxa"/>
            <w:vAlign w:val="center"/>
          </w:tcPr>
          <w:p w:rsidR="00006049" w:rsidRPr="00F53F5D" w:rsidRDefault="00006049" w:rsidP="00006049">
            <w:pPr>
              <w:spacing w:line="288" w:lineRule="auto"/>
              <w:jc w:val="center"/>
              <w:rPr>
                <w:sz w:val="18"/>
                <w:szCs w:val="18"/>
              </w:rPr>
            </w:pPr>
            <w:r w:rsidRPr="00F53F5D">
              <w:rPr>
                <w:sz w:val="18"/>
                <w:szCs w:val="18"/>
              </w:rPr>
              <w:t>Кадастровый номер обременяемого земельного участка</w:t>
            </w:r>
          </w:p>
        </w:tc>
        <w:tc>
          <w:tcPr>
            <w:tcW w:w="2130" w:type="dxa"/>
            <w:vAlign w:val="center"/>
          </w:tcPr>
          <w:p w:rsidR="00006049" w:rsidRPr="00F53F5D" w:rsidRDefault="00006049" w:rsidP="00006049">
            <w:pPr>
              <w:spacing w:line="288" w:lineRule="auto"/>
              <w:jc w:val="center"/>
              <w:rPr>
                <w:sz w:val="18"/>
                <w:szCs w:val="18"/>
              </w:rPr>
            </w:pPr>
            <w:r w:rsidRPr="00F53F5D">
              <w:rPr>
                <w:sz w:val="18"/>
                <w:szCs w:val="18"/>
              </w:rPr>
              <w:t xml:space="preserve">Адрес обременяемого земельного участка </w:t>
            </w:r>
          </w:p>
        </w:tc>
        <w:tc>
          <w:tcPr>
            <w:tcW w:w="1657" w:type="dxa"/>
            <w:vAlign w:val="center"/>
          </w:tcPr>
          <w:p w:rsidR="00006049" w:rsidRPr="00F53F5D" w:rsidRDefault="00006049" w:rsidP="00006049">
            <w:pPr>
              <w:spacing w:line="288" w:lineRule="auto"/>
              <w:jc w:val="center"/>
              <w:rPr>
                <w:sz w:val="18"/>
                <w:szCs w:val="18"/>
              </w:rPr>
            </w:pPr>
            <w:r w:rsidRPr="00F53F5D">
              <w:rPr>
                <w:sz w:val="18"/>
                <w:szCs w:val="18"/>
              </w:rPr>
              <w:t>Сведения об объектах капитального строительства в границах исходного земельного участка</w:t>
            </w:r>
          </w:p>
        </w:tc>
        <w:tc>
          <w:tcPr>
            <w:tcW w:w="939" w:type="dxa"/>
            <w:vAlign w:val="center"/>
          </w:tcPr>
          <w:p w:rsidR="00006049" w:rsidRPr="00F53F5D" w:rsidRDefault="00006049" w:rsidP="00006049">
            <w:pPr>
              <w:spacing w:line="288" w:lineRule="auto"/>
              <w:jc w:val="center"/>
              <w:rPr>
                <w:sz w:val="18"/>
                <w:szCs w:val="18"/>
              </w:rPr>
            </w:pPr>
            <w:r w:rsidRPr="00F53F5D">
              <w:rPr>
                <w:sz w:val="18"/>
                <w:szCs w:val="18"/>
              </w:rPr>
              <w:t>Площадь, кв.м.</w:t>
            </w:r>
          </w:p>
        </w:tc>
        <w:tc>
          <w:tcPr>
            <w:tcW w:w="1442" w:type="dxa"/>
            <w:vAlign w:val="center"/>
          </w:tcPr>
          <w:p w:rsidR="00006049" w:rsidRPr="00F53F5D" w:rsidRDefault="00006049" w:rsidP="00006049">
            <w:pPr>
              <w:spacing w:line="288" w:lineRule="auto"/>
              <w:jc w:val="center"/>
              <w:rPr>
                <w:sz w:val="18"/>
                <w:szCs w:val="18"/>
              </w:rPr>
            </w:pPr>
            <w:r w:rsidRPr="00F53F5D">
              <w:rPr>
                <w:sz w:val="18"/>
                <w:szCs w:val="18"/>
              </w:rPr>
              <w:t>Содержание устанавливаемого ограничения, обременения</w:t>
            </w:r>
          </w:p>
        </w:tc>
      </w:tr>
      <w:tr w:rsidR="00006049" w:rsidRPr="004B55FC" w:rsidTr="00006049">
        <w:trPr>
          <w:trHeight w:val="1258"/>
          <w:jc w:val="center"/>
        </w:trPr>
        <w:tc>
          <w:tcPr>
            <w:tcW w:w="526" w:type="dxa"/>
            <w:vAlign w:val="center"/>
          </w:tcPr>
          <w:p w:rsidR="00006049" w:rsidRPr="00A553FE" w:rsidRDefault="00006049" w:rsidP="00006049">
            <w:pPr>
              <w:spacing w:line="288" w:lineRule="auto"/>
              <w:jc w:val="center"/>
              <w:rPr>
                <w:sz w:val="18"/>
                <w:szCs w:val="18"/>
              </w:rPr>
            </w:pPr>
            <w:r w:rsidRPr="00A553FE">
              <w:rPr>
                <w:sz w:val="18"/>
                <w:szCs w:val="18"/>
              </w:rPr>
              <w:t>1</w:t>
            </w:r>
          </w:p>
        </w:tc>
        <w:tc>
          <w:tcPr>
            <w:tcW w:w="1737" w:type="dxa"/>
            <w:vAlign w:val="center"/>
          </w:tcPr>
          <w:p w:rsidR="00006049" w:rsidRPr="005467E4" w:rsidRDefault="00006049" w:rsidP="00006049">
            <w:pPr>
              <w:spacing w:line="288" w:lineRule="auto"/>
              <w:jc w:val="center"/>
              <w:rPr>
                <w:sz w:val="18"/>
                <w:szCs w:val="18"/>
                <w:highlight w:val="yellow"/>
              </w:rPr>
            </w:pPr>
            <w:r w:rsidRPr="00AD397F">
              <w:rPr>
                <w:sz w:val="18"/>
                <w:szCs w:val="18"/>
              </w:rPr>
              <w:t>24:</w:t>
            </w:r>
            <w:r>
              <w:rPr>
                <w:sz w:val="18"/>
                <w:szCs w:val="18"/>
              </w:rPr>
              <w:t>34</w:t>
            </w:r>
            <w:r w:rsidRPr="00AD397F">
              <w:rPr>
                <w:sz w:val="18"/>
                <w:szCs w:val="18"/>
              </w:rPr>
              <w:t>:0000000</w:t>
            </w:r>
            <w:proofErr w:type="gramStart"/>
            <w:r>
              <w:rPr>
                <w:sz w:val="18"/>
                <w:szCs w:val="18"/>
              </w:rPr>
              <w:t xml:space="preserve"> </w:t>
            </w:r>
            <w:r w:rsidRPr="00AD397F">
              <w:rPr>
                <w:sz w:val="18"/>
                <w:szCs w:val="18"/>
              </w:rPr>
              <w:t>:</w:t>
            </w:r>
            <w:proofErr w:type="gramEnd"/>
            <w:r w:rsidRPr="00AD397F">
              <w:rPr>
                <w:sz w:val="18"/>
                <w:szCs w:val="18"/>
              </w:rPr>
              <w:t>1146</w:t>
            </w:r>
            <w:r>
              <w:rPr>
                <w:sz w:val="18"/>
                <w:szCs w:val="18"/>
              </w:rPr>
              <w:t>/чзу1</w:t>
            </w:r>
          </w:p>
        </w:tc>
        <w:tc>
          <w:tcPr>
            <w:tcW w:w="1852" w:type="dxa"/>
            <w:vAlign w:val="center"/>
          </w:tcPr>
          <w:p w:rsidR="00006049" w:rsidRPr="005467E4" w:rsidRDefault="00006049" w:rsidP="00006049">
            <w:pPr>
              <w:spacing w:line="288" w:lineRule="auto"/>
              <w:jc w:val="center"/>
              <w:rPr>
                <w:sz w:val="18"/>
                <w:szCs w:val="18"/>
                <w:highlight w:val="yellow"/>
              </w:rPr>
            </w:pPr>
            <w:r w:rsidRPr="00AD397F">
              <w:rPr>
                <w:sz w:val="18"/>
                <w:szCs w:val="18"/>
              </w:rPr>
              <w:t>24:</w:t>
            </w:r>
            <w:r>
              <w:rPr>
                <w:sz w:val="18"/>
                <w:szCs w:val="18"/>
              </w:rPr>
              <w:t>34</w:t>
            </w:r>
            <w:r w:rsidRPr="00AD397F">
              <w:rPr>
                <w:sz w:val="18"/>
                <w:szCs w:val="18"/>
              </w:rPr>
              <w:t>:0000000:1146</w:t>
            </w:r>
          </w:p>
        </w:tc>
        <w:tc>
          <w:tcPr>
            <w:tcW w:w="2130" w:type="dxa"/>
            <w:vAlign w:val="center"/>
          </w:tcPr>
          <w:p w:rsidR="00006049" w:rsidRPr="005467E4" w:rsidRDefault="00006049" w:rsidP="00006049">
            <w:pPr>
              <w:contextualSpacing/>
              <w:jc w:val="center"/>
              <w:rPr>
                <w:sz w:val="18"/>
                <w:szCs w:val="18"/>
                <w:highlight w:val="yellow"/>
              </w:rPr>
            </w:pPr>
            <w:r w:rsidRPr="00A16B8E">
              <w:rPr>
                <w:sz w:val="18"/>
                <w:szCs w:val="18"/>
              </w:rPr>
              <w:t>Красноярский край, Северо-Енисейский район, Северо-Енисейское лесничество, Сухо-</w:t>
            </w:r>
            <w:proofErr w:type="spellStart"/>
            <w:r w:rsidRPr="00A16B8E">
              <w:rPr>
                <w:sz w:val="18"/>
                <w:szCs w:val="18"/>
              </w:rPr>
              <w:t>Питское</w:t>
            </w:r>
            <w:proofErr w:type="spellEnd"/>
            <w:r w:rsidRPr="00A16B8E">
              <w:rPr>
                <w:sz w:val="18"/>
                <w:szCs w:val="18"/>
              </w:rPr>
              <w:t xml:space="preserve"> участковое лесничество, квартал 112</w:t>
            </w:r>
            <w:r>
              <w:rPr>
                <w:sz w:val="18"/>
                <w:szCs w:val="18"/>
              </w:rPr>
              <w:t xml:space="preserve"> (часть выд. 1, 4, 26)</w:t>
            </w:r>
            <w:r w:rsidRPr="00A16B8E">
              <w:rPr>
                <w:sz w:val="18"/>
                <w:szCs w:val="18"/>
              </w:rPr>
              <w:t>, квартал 113</w:t>
            </w:r>
            <w:r>
              <w:rPr>
                <w:sz w:val="18"/>
                <w:szCs w:val="18"/>
              </w:rPr>
              <w:t xml:space="preserve"> (часть выд. 7, 11)</w:t>
            </w:r>
          </w:p>
        </w:tc>
        <w:tc>
          <w:tcPr>
            <w:tcW w:w="1657" w:type="dxa"/>
            <w:vAlign w:val="center"/>
          </w:tcPr>
          <w:p w:rsidR="00006049" w:rsidRPr="005467E4" w:rsidRDefault="00006049" w:rsidP="00006049">
            <w:pPr>
              <w:ind w:left="-111"/>
              <w:contextualSpacing/>
              <w:jc w:val="center"/>
              <w:rPr>
                <w:sz w:val="18"/>
                <w:szCs w:val="18"/>
                <w:highlight w:val="yellow"/>
              </w:rPr>
            </w:pPr>
            <w:r w:rsidRPr="00AD397F">
              <w:rPr>
                <w:sz w:val="18"/>
                <w:szCs w:val="18"/>
              </w:rPr>
              <w:t>-</w:t>
            </w:r>
          </w:p>
        </w:tc>
        <w:tc>
          <w:tcPr>
            <w:tcW w:w="939" w:type="dxa"/>
            <w:shd w:val="clear" w:color="auto" w:fill="auto"/>
            <w:vAlign w:val="center"/>
          </w:tcPr>
          <w:p w:rsidR="00006049" w:rsidRPr="00AD397F" w:rsidRDefault="00006049" w:rsidP="00006049">
            <w:pPr>
              <w:contextualSpacing/>
              <w:jc w:val="center"/>
              <w:rPr>
                <w:sz w:val="18"/>
                <w:szCs w:val="18"/>
              </w:rPr>
            </w:pPr>
            <w:r>
              <w:rPr>
                <w:sz w:val="16"/>
                <w:szCs w:val="16"/>
              </w:rPr>
              <w:t>11 803</w:t>
            </w:r>
          </w:p>
        </w:tc>
        <w:tc>
          <w:tcPr>
            <w:tcW w:w="1442" w:type="dxa"/>
            <w:vAlign w:val="center"/>
          </w:tcPr>
          <w:p w:rsidR="00006049" w:rsidRPr="00AD397F" w:rsidRDefault="00006049" w:rsidP="00006049">
            <w:pPr>
              <w:spacing w:line="288" w:lineRule="auto"/>
              <w:jc w:val="center"/>
              <w:rPr>
                <w:sz w:val="18"/>
                <w:szCs w:val="18"/>
              </w:rPr>
            </w:pPr>
            <w:r w:rsidRPr="00AD397F">
              <w:rPr>
                <w:sz w:val="18"/>
                <w:szCs w:val="18"/>
              </w:rPr>
              <w:t>Аренда</w:t>
            </w:r>
          </w:p>
        </w:tc>
      </w:tr>
    </w:tbl>
    <w:p w:rsidR="00006049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</w:p>
    <w:p w:rsidR="00006049" w:rsidRPr="00006049" w:rsidRDefault="00006049" w:rsidP="00006049">
      <w:pPr>
        <w:tabs>
          <w:tab w:val="left" w:pos="4507"/>
        </w:tabs>
        <w:jc w:val="both"/>
        <w:rPr>
          <w:b/>
          <w:sz w:val="28"/>
          <w:szCs w:val="28"/>
        </w:rPr>
      </w:pPr>
      <w:r w:rsidRPr="00006049">
        <w:rPr>
          <w:b/>
          <w:sz w:val="28"/>
          <w:szCs w:val="28"/>
        </w:rPr>
        <w:t>2.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</w:p>
    <w:p w:rsidR="00006049" w:rsidRPr="00006049" w:rsidRDefault="00006049" w:rsidP="00006049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Резервирование и (или) изъятие земельных участков для государственных или муниципальных нужд настоящим проектом не предусмотрено.</w:t>
      </w:r>
    </w:p>
    <w:p w:rsidR="00006049" w:rsidRDefault="00006049" w:rsidP="00006049">
      <w:pPr>
        <w:tabs>
          <w:tab w:val="left" w:pos="4507"/>
        </w:tabs>
        <w:jc w:val="both"/>
        <w:rPr>
          <w:b/>
          <w:sz w:val="28"/>
          <w:szCs w:val="28"/>
        </w:rPr>
      </w:pPr>
    </w:p>
    <w:p w:rsidR="00006049" w:rsidRPr="00006049" w:rsidRDefault="00006049" w:rsidP="00006049">
      <w:pPr>
        <w:tabs>
          <w:tab w:val="left" w:pos="4507"/>
        </w:tabs>
        <w:jc w:val="both"/>
        <w:rPr>
          <w:b/>
          <w:sz w:val="28"/>
          <w:szCs w:val="28"/>
        </w:rPr>
      </w:pPr>
      <w:r w:rsidRPr="00006049">
        <w:rPr>
          <w:b/>
          <w:sz w:val="28"/>
          <w:szCs w:val="28"/>
        </w:rPr>
        <w:t>3.</w:t>
      </w:r>
      <w:r>
        <w:rPr>
          <w:b/>
          <w:sz w:val="28"/>
          <w:szCs w:val="28"/>
        </w:rPr>
        <w:t xml:space="preserve"> </w:t>
      </w:r>
      <w:r w:rsidRPr="00006049">
        <w:rPr>
          <w:b/>
          <w:sz w:val="28"/>
          <w:szCs w:val="28"/>
        </w:rPr>
        <w:t>Вид разрешенного использования образуемых земельных участков</w:t>
      </w:r>
    </w:p>
    <w:p w:rsidR="00006049" w:rsidRPr="00006049" w:rsidRDefault="00006049" w:rsidP="00006049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006049">
        <w:rPr>
          <w:sz w:val="28"/>
          <w:szCs w:val="28"/>
        </w:rPr>
        <w:t xml:space="preserve">Образование </w:t>
      </w:r>
      <w:proofErr w:type="gramStart"/>
      <w:r w:rsidRPr="00006049">
        <w:rPr>
          <w:sz w:val="28"/>
          <w:szCs w:val="28"/>
        </w:rPr>
        <w:t>земельных</w:t>
      </w:r>
      <w:proofErr w:type="gramEnd"/>
      <w:r w:rsidRPr="00006049">
        <w:rPr>
          <w:sz w:val="28"/>
          <w:szCs w:val="28"/>
        </w:rPr>
        <w:t xml:space="preserve"> участок в данном проекте не предусмотрено.</w:t>
      </w:r>
    </w:p>
    <w:p w:rsidR="00006049" w:rsidRPr="00006049" w:rsidRDefault="00006049" w:rsidP="00006049">
      <w:pPr>
        <w:tabs>
          <w:tab w:val="left" w:pos="4507"/>
        </w:tabs>
        <w:jc w:val="both"/>
        <w:rPr>
          <w:sz w:val="28"/>
          <w:szCs w:val="28"/>
        </w:rPr>
      </w:pPr>
    </w:p>
    <w:p w:rsidR="00006049" w:rsidRPr="00006049" w:rsidRDefault="00006049" w:rsidP="00006049">
      <w:pPr>
        <w:tabs>
          <w:tab w:val="left" w:pos="4507"/>
        </w:tabs>
        <w:jc w:val="both"/>
        <w:rPr>
          <w:b/>
          <w:sz w:val="28"/>
          <w:szCs w:val="28"/>
        </w:rPr>
      </w:pPr>
      <w:r w:rsidRPr="00006049">
        <w:rPr>
          <w:b/>
          <w:sz w:val="28"/>
          <w:szCs w:val="28"/>
        </w:rPr>
        <w:t>4. Территориальное расположение и основные характеристики лесного участка</w:t>
      </w:r>
    </w:p>
    <w:p w:rsidR="00006049" w:rsidRPr="00006049" w:rsidRDefault="00006049" w:rsidP="00006049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Сведения о количественных и качественных характеристиках проектируемых лесных участков в составе проекта межевания отражены в Приложениях 1.</w:t>
      </w:r>
    </w:p>
    <w:p w:rsidR="00DD75BE" w:rsidRDefault="00DD75BE">
      <w:pPr>
        <w:widowControl w:val="0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06049" w:rsidRPr="00006049" w:rsidRDefault="00006049" w:rsidP="00006049">
      <w:pPr>
        <w:tabs>
          <w:tab w:val="left" w:pos="4507"/>
        </w:tabs>
        <w:jc w:val="both"/>
        <w:rPr>
          <w:b/>
          <w:sz w:val="28"/>
          <w:szCs w:val="28"/>
        </w:rPr>
      </w:pPr>
      <w:r w:rsidRPr="00006049">
        <w:rPr>
          <w:b/>
          <w:sz w:val="28"/>
          <w:szCs w:val="28"/>
        </w:rPr>
        <w:lastRenderedPageBreak/>
        <w:t>5. Сведения о границах территории, в отношении которой утвержден проект межевания</w:t>
      </w:r>
    </w:p>
    <w:p w:rsidR="00006049" w:rsidRPr="00006049" w:rsidRDefault="00006049" w:rsidP="00006049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Таблица 4 – Перечень координат характерных точек границ территории, в отношении которой подготовлен проект межевания территории.</w:t>
      </w:r>
    </w:p>
    <w:p w:rsidR="00006049" w:rsidRDefault="00006049" w:rsidP="00006049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Нумерация координат характерных точек границ земельных участков взята с верхней левой точки по ходу часовой стрелки в системе координат МСК-165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8"/>
        <w:gridCol w:w="1734"/>
        <w:gridCol w:w="1701"/>
        <w:gridCol w:w="992"/>
        <w:gridCol w:w="992"/>
        <w:gridCol w:w="1701"/>
        <w:gridCol w:w="1843"/>
      </w:tblGrid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D75BE" w:rsidRPr="00155218" w:rsidRDefault="00DD75BE" w:rsidP="00DD75BE">
            <w:pPr>
              <w:jc w:val="center"/>
              <w:rPr>
                <w:color w:val="000000"/>
              </w:rPr>
            </w:pPr>
            <w:r w:rsidRPr="00155218">
              <w:rPr>
                <w:b/>
                <w:bCs/>
                <w:sz w:val="22"/>
              </w:rPr>
              <w:t>Номер точки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D75BE" w:rsidRPr="00155218" w:rsidRDefault="00DD75BE" w:rsidP="00DD75BE">
            <w:pPr>
              <w:jc w:val="center"/>
              <w:rPr>
                <w:color w:val="000000"/>
              </w:rPr>
            </w:pPr>
            <w:r w:rsidRPr="00155218">
              <w:rPr>
                <w:b/>
                <w:bCs/>
                <w:sz w:val="22"/>
              </w:rPr>
              <w:t>Координата 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D75BE" w:rsidRPr="00155218" w:rsidRDefault="00DD75BE" w:rsidP="00DD75BE">
            <w:pPr>
              <w:jc w:val="center"/>
              <w:rPr>
                <w:color w:val="000000"/>
              </w:rPr>
            </w:pPr>
            <w:r w:rsidRPr="00155218">
              <w:rPr>
                <w:b/>
                <w:bCs/>
                <w:sz w:val="22"/>
              </w:rPr>
              <w:t>Координата</w:t>
            </w:r>
            <w:proofErr w:type="gramStart"/>
            <w:r w:rsidRPr="00155218">
              <w:rPr>
                <w:b/>
                <w:bCs/>
                <w:sz w:val="22"/>
              </w:rPr>
              <w:t xml:space="preserve"> У</w:t>
            </w:r>
            <w:proofErr w:type="gramEnd"/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155218" w:rsidRDefault="00DD75BE" w:rsidP="00DD75BE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75BE" w:rsidRPr="00155218" w:rsidRDefault="00DD75BE" w:rsidP="00DD75BE">
            <w:pPr>
              <w:jc w:val="center"/>
              <w:rPr>
                <w:color w:val="000000"/>
              </w:rPr>
            </w:pPr>
            <w:r w:rsidRPr="00155218">
              <w:rPr>
                <w:b/>
                <w:bCs/>
                <w:sz w:val="22"/>
              </w:rPr>
              <w:t>Номер точки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75BE" w:rsidRPr="00155218" w:rsidRDefault="00DD75BE" w:rsidP="00DD75BE">
            <w:pPr>
              <w:jc w:val="center"/>
              <w:rPr>
                <w:color w:val="000000"/>
              </w:rPr>
            </w:pPr>
            <w:r w:rsidRPr="00155218">
              <w:rPr>
                <w:b/>
                <w:bCs/>
                <w:sz w:val="22"/>
              </w:rPr>
              <w:t>Координата Х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75BE" w:rsidRPr="00155218" w:rsidRDefault="00DD75BE" w:rsidP="00DD75BE">
            <w:pPr>
              <w:jc w:val="center"/>
              <w:rPr>
                <w:color w:val="000000"/>
              </w:rPr>
            </w:pPr>
            <w:r w:rsidRPr="00155218">
              <w:rPr>
                <w:b/>
                <w:bCs/>
                <w:sz w:val="22"/>
              </w:rPr>
              <w:t>Координата</w:t>
            </w:r>
            <w:proofErr w:type="gramStart"/>
            <w:r w:rsidRPr="00155218">
              <w:rPr>
                <w:b/>
                <w:bCs/>
                <w:sz w:val="22"/>
              </w:rPr>
              <w:t xml:space="preserve"> У</w:t>
            </w:r>
            <w:proofErr w:type="gramEnd"/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DD75BE" w:rsidRPr="0065596A" w:rsidRDefault="00DD75BE" w:rsidP="00DD75BE">
            <w:pPr>
              <w:jc w:val="center"/>
            </w:pPr>
            <w:r w:rsidRPr="0065596A">
              <w:t>1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DD75BE" w:rsidRPr="0065596A" w:rsidRDefault="00DD75BE" w:rsidP="00DD75BE">
            <w:pPr>
              <w:jc w:val="center"/>
            </w:pPr>
            <w:r w:rsidRPr="0065596A">
              <w:t>1038046.97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DD75BE" w:rsidRPr="0065596A" w:rsidRDefault="00DD75BE" w:rsidP="00DD75BE">
            <w:pPr>
              <w:jc w:val="center"/>
            </w:pPr>
            <w:r w:rsidRPr="0065596A">
              <w:t>38262.16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1036329.35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38727.55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2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1038047.13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38262.48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1036364.35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38710.50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1038051.18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38266.70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1036373.13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38706.22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4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1037897.25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38351.05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1036373.58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38706.04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5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1037896.35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38351.37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1036374.05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38705.94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6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1037644.99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38397.68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1036374.53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38705.91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7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1037331.33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38434.00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1036487.00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38709.22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8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1037239.99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38495.98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1036694.92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38717.02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9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1037203.87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38568.20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1036729.92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38718.33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1037157.43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38634.56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1036751.47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38719.14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11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1037157.05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38635.00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1037002.04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38709.25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12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1037156.60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38635.36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1037081.82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38667.62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13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1037116.83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38656.13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1037116.83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38649.36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14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1037081.82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38674.39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1037152.93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38630.52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15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1037004.22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38714.88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1037198.69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38565.16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16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1037003.73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38715.09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1037234.97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38492.60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17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1037003.22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38715.20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1037235.24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38492.16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18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1036751.59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38725.14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1037235.57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38491.78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19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1036751.36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38725.14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1037235.97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38491.46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20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1036729.92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38724.34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1037328.57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38428.62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21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1036694.92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38723.02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1037328.99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38428.38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22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1036486.80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38715.22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1037329.44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38428.22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23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1036375.09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38711.93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1037329.91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38428.12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24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1036364.35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38717.16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1037644.01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38391.75</w:t>
            </w:r>
          </w:p>
        </w:tc>
      </w:tr>
      <w:tr w:rsidR="00DD75BE" w:rsidRPr="00155218" w:rsidTr="00DD75BE">
        <w:trPr>
          <w:trHeight w:val="300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25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1036329.35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38734.22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1037894.79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38345.56</w:t>
            </w:r>
          </w:p>
        </w:tc>
      </w:tr>
      <w:tr w:rsidR="00DD75BE" w:rsidRPr="00155218" w:rsidTr="00DD75BE">
        <w:trPr>
          <w:trHeight w:val="77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26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1036244.28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38775.71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1038046.97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38262.16</w:t>
            </w:r>
          </w:p>
        </w:tc>
      </w:tr>
      <w:tr w:rsidR="00DD75BE" w:rsidRPr="00155218" w:rsidTr="00DD75BE">
        <w:trPr>
          <w:trHeight w:val="77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27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1036241.65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38770.31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D75BE" w:rsidRPr="0065596A" w:rsidRDefault="00DD75BE" w:rsidP="00DD75BE">
            <w:pPr>
              <w:jc w:val="center"/>
            </w:pPr>
          </w:p>
        </w:tc>
      </w:tr>
    </w:tbl>
    <w:p w:rsidR="00DD75BE" w:rsidRDefault="00DD75BE">
      <w:pPr>
        <w:widowControl w:val="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06049" w:rsidRPr="00DD75BE" w:rsidRDefault="00006049" w:rsidP="00006049">
      <w:pPr>
        <w:tabs>
          <w:tab w:val="left" w:pos="4507"/>
        </w:tabs>
        <w:jc w:val="both"/>
        <w:rPr>
          <w:b/>
          <w:sz w:val="28"/>
          <w:szCs w:val="28"/>
        </w:rPr>
      </w:pPr>
      <w:r w:rsidRPr="00DD75BE">
        <w:rPr>
          <w:b/>
          <w:sz w:val="28"/>
          <w:szCs w:val="28"/>
        </w:rPr>
        <w:lastRenderedPageBreak/>
        <w:t>6.Перечень координат характерных точек границ земельных участков.</w:t>
      </w:r>
    </w:p>
    <w:p w:rsidR="00006049" w:rsidRPr="00006049" w:rsidRDefault="00006049" w:rsidP="00DD75BE">
      <w:pPr>
        <w:tabs>
          <w:tab w:val="left" w:pos="4507"/>
        </w:tabs>
        <w:ind w:firstLine="709"/>
        <w:jc w:val="both"/>
        <w:rPr>
          <w:sz w:val="28"/>
          <w:szCs w:val="28"/>
        </w:rPr>
      </w:pPr>
      <w:r w:rsidRPr="00006049">
        <w:rPr>
          <w:sz w:val="28"/>
          <w:szCs w:val="28"/>
        </w:rPr>
        <w:t>Таблица 5</w:t>
      </w:r>
      <w:r w:rsidR="00DD75BE">
        <w:rPr>
          <w:sz w:val="28"/>
          <w:szCs w:val="28"/>
        </w:rPr>
        <w:t xml:space="preserve"> – </w:t>
      </w:r>
      <w:r w:rsidRPr="00006049">
        <w:rPr>
          <w:sz w:val="28"/>
          <w:szCs w:val="28"/>
        </w:rPr>
        <w:t xml:space="preserve">Нумерация координат характерных точек границ земельных участков взята с верхней левой точки по ходу часовой стрелки в системе координат МСК-165. </w:t>
      </w:r>
    </w:p>
    <w:tbl>
      <w:tblPr>
        <w:tblW w:w="100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14"/>
        <w:gridCol w:w="1533"/>
        <w:gridCol w:w="1520"/>
        <w:gridCol w:w="1520"/>
        <w:gridCol w:w="1520"/>
        <w:gridCol w:w="1520"/>
        <w:gridCol w:w="1520"/>
      </w:tblGrid>
      <w:tr w:rsidR="00DD75BE" w:rsidRPr="00155218" w:rsidTr="00DD75BE">
        <w:trPr>
          <w:trHeight w:val="300"/>
          <w:tblHeader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DD75BE" w:rsidRPr="00155218" w:rsidRDefault="00DD75BE" w:rsidP="00DD75BE">
            <w:pPr>
              <w:spacing w:line="276" w:lineRule="auto"/>
              <w:jc w:val="center"/>
              <w:rPr>
                <w:b/>
                <w:bCs/>
              </w:rPr>
            </w:pPr>
            <w:r w:rsidRPr="00155218">
              <w:rPr>
                <w:b/>
                <w:bCs/>
                <w:sz w:val="22"/>
              </w:rPr>
              <w:t>Номер точки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DD75BE" w:rsidRPr="00155218" w:rsidRDefault="00DD75BE" w:rsidP="00DD75BE">
            <w:pPr>
              <w:spacing w:line="276" w:lineRule="auto"/>
              <w:jc w:val="center"/>
              <w:rPr>
                <w:b/>
                <w:bCs/>
              </w:rPr>
            </w:pPr>
            <w:r w:rsidRPr="00155218">
              <w:rPr>
                <w:b/>
                <w:bCs/>
                <w:sz w:val="22"/>
              </w:rPr>
              <w:t>Координата Х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DD75BE" w:rsidRPr="00155218" w:rsidRDefault="00DD75BE" w:rsidP="00DD75BE">
            <w:pPr>
              <w:spacing w:line="276" w:lineRule="auto"/>
              <w:jc w:val="center"/>
              <w:rPr>
                <w:b/>
                <w:bCs/>
              </w:rPr>
            </w:pPr>
            <w:r w:rsidRPr="00155218">
              <w:rPr>
                <w:b/>
                <w:bCs/>
                <w:sz w:val="22"/>
              </w:rPr>
              <w:t>Координата</w:t>
            </w:r>
            <w:proofErr w:type="gramStart"/>
            <w:r w:rsidRPr="00155218">
              <w:rPr>
                <w:b/>
                <w:bCs/>
                <w:sz w:val="22"/>
              </w:rPr>
              <w:t xml:space="preserve"> У</w:t>
            </w:r>
            <w:proofErr w:type="gramEnd"/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155218" w:rsidRDefault="00DD75BE" w:rsidP="00DD75BE">
            <w:pPr>
              <w:spacing w:line="276" w:lineRule="auto"/>
              <w:jc w:val="center"/>
              <w:rPr>
                <w:b/>
                <w:bCs/>
              </w:rPr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75BE" w:rsidRPr="00155218" w:rsidRDefault="00DD75BE" w:rsidP="00DD75BE">
            <w:pPr>
              <w:spacing w:line="276" w:lineRule="auto"/>
              <w:jc w:val="center"/>
              <w:rPr>
                <w:b/>
                <w:bCs/>
              </w:rPr>
            </w:pPr>
            <w:r w:rsidRPr="00155218">
              <w:rPr>
                <w:b/>
                <w:bCs/>
                <w:sz w:val="22"/>
              </w:rPr>
              <w:t>Номер точки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75BE" w:rsidRPr="00155218" w:rsidRDefault="00DD75BE" w:rsidP="00DD75BE">
            <w:pPr>
              <w:spacing w:line="276" w:lineRule="auto"/>
              <w:jc w:val="center"/>
              <w:rPr>
                <w:b/>
                <w:bCs/>
              </w:rPr>
            </w:pPr>
            <w:r w:rsidRPr="00155218">
              <w:rPr>
                <w:b/>
                <w:bCs/>
                <w:sz w:val="22"/>
              </w:rPr>
              <w:t>Координата Х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75BE" w:rsidRPr="00155218" w:rsidRDefault="00DD75BE" w:rsidP="00DD75BE">
            <w:pPr>
              <w:spacing w:line="276" w:lineRule="auto"/>
              <w:jc w:val="center"/>
              <w:rPr>
                <w:b/>
                <w:bCs/>
              </w:rPr>
            </w:pPr>
            <w:r w:rsidRPr="00155218">
              <w:rPr>
                <w:b/>
                <w:bCs/>
                <w:sz w:val="22"/>
              </w:rPr>
              <w:t>Координата</w:t>
            </w:r>
            <w:proofErr w:type="gramStart"/>
            <w:r w:rsidRPr="00155218">
              <w:rPr>
                <w:b/>
                <w:bCs/>
                <w:sz w:val="22"/>
              </w:rPr>
              <w:t xml:space="preserve"> У</w:t>
            </w:r>
            <w:proofErr w:type="gramEnd"/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39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DD75BE" w:rsidRPr="0065596A" w:rsidRDefault="00DD75BE" w:rsidP="00DD75BE">
            <w:pPr>
              <w:jc w:val="center"/>
              <w:rPr>
                <w:b/>
                <w:bCs/>
                <w:lang w:val="en-US"/>
              </w:rPr>
            </w:pPr>
            <w:r w:rsidRPr="0065596A">
              <w:rPr>
                <w:b/>
                <w:sz w:val="22"/>
              </w:rPr>
              <w:t xml:space="preserve">1. </w:t>
            </w:r>
            <w:r>
              <w:rPr>
                <w:b/>
                <w:sz w:val="22"/>
              </w:rPr>
              <w:t>24:37:0000000</w:t>
            </w:r>
            <w:r w:rsidRPr="0065596A">
              <w:rPr>
                <w:b/>
                <w:sz w:val="22"/>
              </w:rPr>
              <w:t>:1146/чзу</w:t>
            </w:r>
            <w:proofErr w:type="gramStart"/>
            <w:r w:rsidRPr="0065596A">
              <w:rPr>
                <w:b/>
                <w:sz w:val="22"/>
              </w:rPr>
              <w:t>1</w:t>
            </w:r>
            <w:proofErr w:type="gramEnd"/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:rsidR="00DD75BE" w:rsidRPr="0065596A" w:rsidRDefault="00DD75BE" w:rsidP="00DD75BE">
            <w:pPr>
              <w:jc w:val="center"/>
              <w:rPr>
                <w:b/>
              </w:rPr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D75BE" w:rsidRPr="0065596A" w:rsidRDefault="00DD75BE" w:rsidP="00DD75BE">
            <w:pPr>
              <w:jc w:val="center"/>
              <w:rPr>
                <w:b/>
              </w:rPr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D75BE" w:rsidRPr="0065596A" w:rsidRDefault="00DD75BE" w:rsidP="00DD75BE">
            <w:pPr>
              <w:jc w:val="center"/>
              <w:rPr>
                <w:b/>
              </w:rPr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D75BE" w:rsidRPr="0065596A" w:rsidRDefault="00DD75BE" w:rsidP="00DD75BE">
            <w:pPr>
              <w:jc w:val="center"/>
              <w:rPr>
                <w:b/>
              </w:rPr>
            </w:pP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1038046.97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38262.16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28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1036329.35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38727.55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2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1038047.13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38262.48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29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1036364.35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38710.50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1038051.18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38266.70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30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1036373.13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38706.22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4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1037897.25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38351.05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31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1036373.58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38706.04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5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1037896.35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38351.37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32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1036374.05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38705.94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6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1037644.99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38397.68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33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1036374.53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38705.91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7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1037331.33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38434.00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34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1036487.00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38709.22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8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1037239.99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38495.98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35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1036694.92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38717.02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9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1037203.87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38568.20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36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1036729.92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38718.33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1037157.43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38634.56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37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1036751.47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38719.14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11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1037157.05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38635.00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1037002.04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38709.25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12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1037156.60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38635.36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39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1037081.82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38667.62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13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1037116.83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38656.13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40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1037116.83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38649.36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14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1037081.82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38674.39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41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1037152.93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38630.52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15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1037004.22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38714.88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42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1037198.69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38565.16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16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1037003.73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38715.09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43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1037234.97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38492.60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17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1037003.22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38715.20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44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1037235.24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38492.16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18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1036751.59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38725.14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45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1037235.57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38491.78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19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1036751.36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38725.14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46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1037235.97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38491.46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20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1036729.92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38724.34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47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1037328.57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38428.62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21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1036694.92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38723.02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48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1037328.99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38428.38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22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1036486.80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38715.22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49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1037329.44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38428.22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23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1036375.09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38711.93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50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1037329.91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38428.12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  <w:rPr>
                <w:color w:val="000000"/>
              </w:rPr>
            </w:pPr>
            <w:r w:rsidRPr="0065596A">
              <w:t>24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1036364.35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38717.16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51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1037644.01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38391.75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25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1036329.35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38734.22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52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1037894.79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38345.56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26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1036244.28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38775.71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1038046.97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5BE" w:rsidRPr="0065596A" w:rsidRDefault="00DD75BE" w:rsidP="00DD75BE">
            <w:pPr>
              <w:jc w:val="center"/>
            </w:pPr>
            <w:r w:rsidRPr="0065596A">
              <w:t>38262.16</w:t>
            </w:r>
          </w:p>
        </w:tc>
      </w:tr>
      <w:tr w:rsidR="00DD75BE" w:rsidRPr="00155218" w:rsidTr="00DD75BE">
        <w:trPr>
          <w:trHeight w:val="300"/>
          <w:jc w:val="center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27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1036241.65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D75BE" w:rsidRPr="0065596A" w:rsidRDefault="00DD75BE" w:rsidP="00DD75BE">
            <w:pPr>
              <w:jc w:val="center"/>
            </w:pPr>
            <w:r w:rsidRPr="0065596A">
              <w:t>38770.31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D75BE" w:rsidRPr="0065596A" w:rsidRDefault="00DD75BE" w:rsidP="00DD75BE">
            <w:pPr>
              <w:jc w:val="center"/>
            </w:pPr>
          </w:p>
        </w:tc>
        <w:tc>
          <w:tcPr>
            <w:tcW w:w="152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D75BE" w:rsidRPr="0065596A" w:rsidRDefault="00DD75BE" w:rsidP="00DD75BE">
            <w:pPr>
              <w:jc w:val="center"/>
            </w:pPr>
          </w:p>
        </w:tc>
      </w:tr>
    </w:tbl>
    <w:p w:rsidR="00DD75BE" w:rsidRDefault="00DD75BE">
      <w:pPr>
        <w:widowControl w:val="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D75BE" w:rsidRPr="00DD75BE" w:rsidRDefault="00296435" w:rsidP="00DD75BE">
      <w:pPr>
        <w:tabs>
          <w:tab w:val="left" w:pos="4507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ПРИЛОЖЕНИЯ</w:t>
      </w:r>
    </w:p>
    <w:p w:rsidR="00296435" w:rsidRPr="00296435" w:rsidRDefault="00296435" w:rsidP="00296435">
      <w:pPr>
        <w:tabs>
          <w:tab w:val="left" w:pos="4507"/>
        </w:tabs>
        <w:jc w:val="both"/>
        <w:rPr>
          <w:b/>
          <w:sz w:val="28"/>
          <w:szCs w:val="28"/>
        </w:rPr>
      </w:pPr>
    </w:p>
    <w:p w:rsidR="00006049" w:rsidRPr="008923B4" w:rsidRDefault="00006049" w:rsidP="00430F9A">
      <w:pPr>
        <w:tabs>
          <w:tab w:val="left" w:pos="4507"/>
        </w:tabs>
        <w:jc w:val="both"/>
        <w:rPr>
          <w:sz w:val="28"/>
          <w:szCs w:val="28"/>
        </w:rPr>
      </w:pPr>
      <w:r w:rsidRPr="00006049">
        <w:rPr>
          <w:noProof/>
          <w:sz w:val="28"/>
          <w:szCs w:val="28"/>
        </w:rPr>
        <w:drawing>
          <wp:inline distT="0" distB="0" distL="0" distR="0">
            <wp:extent cx="5670770" cy="8027582"/>
            <wp:effectExtent l="19050" t="0" r="6130" b="0"/>
            <wp:docPr id="5" name="Рисунок 1" descr="N:\1. Объекты\Полиметалл УК\3. Амикан\15. Сканирование\7. от МЛХ\О согласовании ДПТ исх.23.03.2023 №86-04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1. Объекты\Полиметалл УК\3. Амикан\15. Сканирование\7. от МЛХ\О согласовании ДПТ исх.23.03.2023 №86-04638.jpg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5199" cy="8033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06049" w:rsidRPr="008923B4" w:rsidSect="00B6061B">
      <w:pgSz w:w="11906" w:h="16838"/>
      <w:pgMar w:top="1134" w:right="566" w:bottom="993" w:left="1134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66B30" w:rsidRDefault="00466B30" w:rsidP="00DD75BE">
      <w:r>
        <w:separator/>
      </w:r>
    </w:p>
  </w:endnote>
  <w:endnote w:type="continuationSeparator" w:id="0">
    <w:p w:rsidR="00466B30" w:rsidRDefault="00466B30" w:rsidP="00DD75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66B30" w:rsidRDefault="00466B30" w:rsidP="00DD75BE">
      <w:r>
        <w:separator/>
      </w:r>
    </w:p>
  </w:footnote>
  <w:footnote w:type="continuationSeparator" w:id="0">
    <w:p w:rsidR="00466B30" w:rsidRDefault="00466B30" w:rsidP="00DD75B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C28E8"/>
    <w:rsid w:val="00006049"/>
    <w:rsid w:val="001F14A2"/>
    <w:rsid w:val="00265A6C"/>
    <w:rsid w:val="00296435"/>
    <w:rsid w:val="002A074F"/>
    <w:rsid w:val="00430F9A"/>
    <w:rsid w:val="00441E87"/>
    <w:rsid w:val="00466B30"/>
    <w:rsid w:val="004934FB"/>
    <w:rsid w:val="004B3AF0"/>
    <w:rsid w:val="00604D9B"/>
    <w:rsid w:val="00607D41"/>
    <w:rsid w:val="0083544D"/>
    <w:rsid w:val="008923B4"/>
    <w:rsid w:val="008A1430"/>
    <w:rsid w:val="008C28E8"/>
    <w:rsid w:val="00907D79"/>
    <w:rsid w:val="00AA2EEF"/>
    <w:rsid w:val="00AE6DF7"/>
    <w:rsid w:val="00AF506F"/>
    <w:rsid w:val="00B6061B"/>
    <w:rsid w:val="00B80D1E"/>
    <w:rsid w:val="00C8634C"/>
    <w:rsid w:val="00D8609D"/>
    <w:rsid w:val="00DD75BE"/>
    <w:rsid w:val="00EF6397"/>
    <w:rsid w:val="00F42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28E8"/>
    <w:pPr>
      <w:widowControl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607D41"/>
    <w:pPr>
      <w:keepNext/>
      <w:keepLines/>
      <w:widowControl w:val="0"/>
      <w:spacing w:before="480"/>
      <w:jc w:val="center"/>
      <w:outlineLvl w:val="0"/>
    </w:pPr>
    <w:rPr>
      <w:rFonts w:eastAsiaTheme="majorEastAsia" w:cstheme="majorBidi"/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07D41"/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a3">
    <w:name w:val="List Paragraph"/>
    <w:basedOn w:val="a"/>
    <w:uiPriority w:val="1"/>
    <w:qFormat/>
    <w:rsid w:val="00604D9B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11">
    <w:name w:val="toc 1"/>
    <w:basedOn w:val="a"/>
    <w:next w:val="a"/>
    <w:autoRedefine/>
    <w:uiPriority w:val="39"/>
    <w:unhideWhenUsed/>
    <w:qFormat/>
    <w:rsid w:val="00604D9B"/>
    <w:pPr>
      <w:spacing w:after="10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2">
    <w:name w:val="toc 2"/>
    <w:basedOn w:val="a"/>
    <w:next w:val="a"/>
    <w:autoRedefine/>
    <w:uiPriority w:val="39"/>
    <w:unhideWhenUsed/>
    <w:qFormat/>
    <w:rsid w:val="00604D9B"/>
    <w:pPr>
      <w:widowControl w:val="0"/>
      <w:spacing w:after="100"/>
      <w:ind w:left="220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3">
    <w:name w:val="toc 3"/>
    <w:basedOn w:val="a"/>
    <w:next w:val="a"/>
    <w:autoRedefine/>
    <w:uiPriority w:val="39"/>
    <w:unhideWhenUsed/>
    <w:qFormat/>
    <w:rsid w:val="00604D9B"/>
    <w:pPr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</w:rPr>
  </w:style>
  <w:style w:type="paragraph" w:styleId="a4">
    <w:name w:val="Body Text"/>
    <w:basedOn w:val="a"/>
    <w:link w:val="a5"/>
    <w:uiPriority w:val="1"/>
    <w:qFormat/>
    <w:rsid w:val="00604D9B"/>
    <w:pPr>
      <w:widowControl w:val="0"/>
      <w:ind w:left="112" w:firstLine="708"/>
    </w:pPr>
    <w:rPr>
      <w:rFonts w:cstheme="minorBidi"/>
      <w:sz w:val="28"/>
      <w:szCs w:val="28"/>
      <w:lang w:val="en-US" w:eastAsia="en-US"/>
    </w:rPr>
  </w:style>
  <w:style w:type="character" w:customStyle="1" w:styleId="a5">
    <w:name w:val="Основной текст Знак"/>
    <w:basedOn w:val="a0"/>
    <w:link w:val="a4"/>
    <w:uiPriority w:val="1"/>
    <w:rsid w:val="00604D9B"/>
    <w:rPr>
      <w:rFonts w:ascii="Times New Roman" w:eastAsia="Times New Roman" w:hAnsi="Times New Roman"/>
      <w:sz w:val="28"/>
      <w:szCs w:val="28"/>
    </w:rPr>
  </w:style>
  <w:style w:type="paragraph" w:styleId="a6">
    <w:name w:val="TOC Heading"/>
    <w:basedOn w:val="1"/>
    <w:next w:val="a"/>
    <w:uiPriority w:val="39"/>
    <w:unhideWhenUsed/>
    <w:qFormat/>
    <w:rsid w:val="00604D9B"/>
    <w:pPr>
      <w:widowControl/>
      <w:spacing w:line="276" w:lineRule="auto"/>
      <w:outlineLvl w:val="9"/>
    </w:pPr>
    <w:rPr>
      <w:lang w:val="ru-RU"/>
    </w:rPr>
  </w:style>
  <w:style w:type="paragraph" w:customStyle="1" w:styleId="110">
    <w:name w:val="Оглавление 11"/>
    <w:basedOn w:val="a"/>
    <w:uiPriority w:val="1"/>
    <w:qFormat/>
    <w:rsid w:val="00604D9B"/>
    <w:pPr>
      <w:widowControl w:val="0"/>
      <w:ind w:left="161"/>
    </w:pPr>
    <w:rPr>
      <w:rFonts w:cstheme="minorBidi"/>
      <w:sz w:val="28"/>
      <w:szCs w:val="28"/>
      <w:lang w:val="en-US" w:eastAsia="en-US"/>
    </w:rPr>
  </w:style>
  <w:style w:type="paragraph" w:customStyle="1" w:styleId="21">
    <w:name w:val="Оглавление 21"/>
    <w:basedOn w:val="a"/>
    <w:uiPriority w:val="1"/>
    <w:qFormat/>
    <w:rsid w:val="00604D9B"/>
    <w:pPr>
      <w:widowControl w:val="0"/>
      <w:ind w:left="765"/>
    </w:pPr>
    <w:rPr>
      <w:rFonts w:cstheme="minorBidi"/>
      <w:sz w:val="28"/>
      <w:szCs w:val="28"/>
      <w:lang w:val="en-US" w:eastAsia="en-US"/>
    </w:rPr>
  </w:style>
  <w:style w:type="paragraph" w:customStyle="1" w:styleId="111">
    <w:name w:val="Заголовок 11"/>
    <w:basedOn w:val="a"/>
    <w:uiPriority w:val="1"/>
    <w:qFormat/>
    <w:rsid w:val="00604D9B"/>
    <w:pPr>
      <w:widowControl w:val="0"/>
      <w:outlineLvl w:val="1"/>
    </w:pPr>
    <w:rPr>
      <w:rFonts w:cstheme="minorBidi"/>
      <w:b/>
      <w:bCs/>
      <w:sz w:val="28"/>
      <w:szCs w:val="28"/>
      <w:lang w:val="en-US" w:eastAsia="en-US"/>
    </w:rPr>
  </w:style>
  <w:style w:type="paragraph" w:customStyle="1" w:styleId="TableParagraph">
    <w:name w:val="Table Paragraph"/>
    <w:basedOn w:val="a"/>
    <w:uiPriority w:val="1"/>
    <w:qFormat/>
    <w:rsid w:val="00604D9B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styleId="a7">
    <w:name w:val="Hyperlink"/>
    <w:basedOn w:val="a0"/>
    <w:uiPriority w:val="99"/>
    <w:unhideWhenUsed/>
    <w:rsid w:val="008923B4"/>
    <w:rPr>
      <w:color w:val="0000FF" w:themeColor="hyperlink"/>
      <w:u w:val="single"/>
    </w:rPr>
  </w:style>
  <w:style w:type="table" w:styleId="a8">
    <w:name w:val="Table Grid"/>
    <w:basedOn w:val="a1"/>
    <w:uiPriority w:val="39"/>
    <w:rsid w:val="008923B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8923B4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923B4"/>
    <w:rPr>
      <w:rFonts w:ascii="Tahoma" w:eastAsia="Times New Roman" w:hAnsi="Tahoma" w:cs="Tahoma"/>
      <w:sz w:val="16"/>
      <w:szCs w:val="16"/>
      <w:lang w:val="ru-RU" w:eastAsia="ru-RU"/>
    </w:rPr>
  </w:style>
  <w:style w:type="table" w:customStyle="1" w:styleId="12">
    <w:name w:val="Сетка таблицы1"/>
    <w:basedOn w:val="a1"/>
    <w:next w:val="a8"/>
    <w:uiPriority w:val="59"/>
    <w:rsid w:val="00006049"/>
    <w:pPr>
      <w:widowControl/>
    </w:pPr>
    <w:rPr>
      <w:rFonts w:ascii="Calibri" w:eastAsia="Calibri" w:hAnsi="Calibri" w:cs="Times New Roman"/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header"/>
    <w:basedOn w:val="a"/>
    <w:link w:val="ac"/>
    <w:uiPriority w:val="99"/>
    <w:semiHidden/>
    <w:unhideWhenUsed/>
    <w:rsid w:val="00DD75BE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DD75BE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d">
    <w:name w:val="footer"/>
    <w:basedOn w:val="a"/>
    <w:link w:val="ae"/>
    <w:uiPriority w:val="99"/>
    <w:semiHidden/>
    <w:unhideWhenUsed/>
    <w:rsid w:val="00DD75BE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semiHidden/>
    <w:rsid w:val="00DD75BE"/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mailto:info@zemles.com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info@zemles.com" TargetMode="Externa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6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hyperlink" Target="mailto:info@zemles.com" TargetMode="External"/><Relationship Id="rId10" Type="http://schemas.openxmlformats.org/officeDocument/2006/relationships/hyperlink" Target="mailto:info@zemles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26</Pages>
  <Words>4516</Words>
  <Characters>25743</Characters>
  <Application>Microsoft Office Word</Application>
  <DocSecurity>0</DocSecurity>
  <Lines>214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Северо-Енисейского района</Company>
  <LinksUpToDate>false</LinksUpToDate>
  <CharactersWithSpaces>30199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VKV</dc:creator>
  <cp:keywords/>
  <dc:description/>
  <cp:lastModifiedBy>Кудрявцева Валентина Юрьевна</cp:lastModifiedBy>
  <cp:revision>6</cp:revision>
  <dcterms:created xsi:type="dcterms:W3CDTF">2023-02-20T04:55:00Z</dcterms:created>
  <dcterms:modified xsi:type="dcterms:W3CDTF">2023-05-03T09:14:00Z</dcterms:modified>
</cp:coreProperties>
</file>